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91" w:rsidRDefault="008F6E91">
      <w:pPr>
        <w:pStyle w:val="ConsPlusTitlePage"/>
      </w:pPr>
      <w:r>
        <w:t xml:space="preserve">Документ предоставлен </w:t>
      </w:r>
      <w:hyperlink r:id="rId4" w:history="1">
        <w:r>
          <w:rPr>
            <w:color w:val="0000FF"/>
          </w:rPr>
          <w:t>КонсультантПлюс</w:t>
        </w:r>
      </w:hyperlink>
      <w:r>
        <w:br/>
      </w:r>
    </w:p>
    <w:p w:rsidR="008F6E91" w:rsidRDefault="008F6E91">
      <w:pPr>
        <w:pStyle w:val="ConsPlusNormal"/>
        <w:jc w:val="both"/>
        <w:outlineLvl w:val="0"/>
      </w:pPr>
    </w:p>
    <w:p w:rsidR="008F6E91" w:rsidRDefault="008F6E91">
      <w:pPr>
        <w:pStyle w:val="ConsPlusTitle"/>
        <w:jc w:val="center"/>
        <w:outlineLvl w:val="0"/>
      </w:pPr>
      <w:r>
        <w:t>ПРАВИТЕЛЬСТВО КРАСНОЯРСКОГО КРАЯ</w:t>
      </w:r>
    </w:p>
    <w:p w:rsidR="008F6E91" w:rsidRDefault="008F6E91">
      <w:pPr>
        <w:pStyle w:val="ConsPlusTitle"/>
        <w:jc w:val="both"/>
      </w:pPr>
    </w:p>
    <w:p w:rsidR="008F6E91" w:rsidRDefault="008F6E91">
      <w:pPr>
        <w:pStyle w:val="ConsPlusTitle"/>
        <w:jc w:val="center"/>
      </w:pPr>
      <w:r>
        <w:t>ПОСТАНОВЛЕНИЕ</w:t>
      </w:r>
    </w:p>
    <w:p w:rsidR="008F6E91" w:rsidRDefault="008F6E91">
      <w:pPr>
        <w:pStyle w:val="ConsPlusTitle"/>
        <w:jc w:val="center"/>
      </w:pPr>
      <w:r>
        <w:t>от 21 декабря 2021 г. N 920-п</w:t>
      </w:r>
    </w:p>
    <w:p w:rsidR="008F6E91" w:rsidRDefault="008F6E91">
      <w:pPr>
        <w:pStyle w:val="ConsPlusTitle"/>
        <w:jc w:val="both"/>
      </w:pPr>
    </w:p>
    <w:p w:rsidR="008F6E91" w:rsidRDefault="008F6E91">
      <w:pPr>
        <w:pStyle w:val="ConsPlusTitle"/>
        <w:jc w:val="center"/>
      </w:pPr>
      <w:r>
        <w:t>ОБ УТВЕРЖДЕНИИ ТЕРРИТОРИАЛЬНОЙ ПРОГРАММЫ ГОСУДАРСТВЕННЫХ</w:t>
      </w:r>
    </w:p>
    <w:p w:rsidR="008F6E91" w:rsidRDefault="008F6E91">
      <w:pPr>
        <w:pStyle w:val="ConsPlusTitle"/>
        <w:jc w:val="center"/>
      </w:pPr>
      <w:r>
        <w:t>ГАРАНТИЙ БЕСПЛАТНОГО ОКАЗАНИЯ ГРАЖДАНАМ МЕДИЦИНСКОЙ ПОМОЩИ</w:t>
      </w:r>
    </w:p>
    <w:p w:rsidR="008F6E91" w:rsidRDefault="008F6E91">
      <w:pPr>
        <w:pStyle w:val="ConsPlusTitle"/>
        <w:jc w:val="center"/>
      </w:pPr>
      <w:r>
        <w:t>В КРАСНОЯРСКОМ КРАЕ НА 2022 ГОД И НА ПЛАНОВЫЙ ПЕРИОД</w:t>
      </w:r>
    </w:p>
    <w:p w:rsidR="008F6E91" w:rsidRDefault="008F6E91">
      <w:pPr>
        <w:pStyle w:val="ConsPlusTitle"/>
        <w:jc w:val="center"/>
      </w:pPr>
      <w:r>
        <w:t>2023 И 2024 ГОДОВ</w:t>
      </w:r>
    </w:p>
    <w:p w:rsidR="008F6E91" w:rsidRDefault="008F6E91">
      <w:pPr>
        <w:pStyle w:val="ConsPlusNormal"/>
        <w:jc w:val="both"/>
      </w:pPr>
    </w:p>
    <w:p w:rsidR="008F6E91" w:rsidRDefault="008F6E91">
      <w:pPr>
        <w:pStyle w:val="ConsPlusNormal"/>
        <w:ind w:firstLine="540"/>
        <w:jc w:val="both"/>
      </w:pPr>
      <w:r>
        <w:t xml:space="preserve">В соответствии с Федеральным </w:t>
      </w:r>
      <w:hyperlink r:id="rId5" w:history="1">
        <w:r>
          <w:rPr>
            <w:color w:val="0000FF"/>
          </w:rPr>
          <w:t>законом</w:t>
        </w:r>
      </w:hyperlink>
      <w:r>
        <w:t xml:space="preserve"> от 21.11.2011 N 323-ФЗ "Об основах охраны здоровья граждан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медицинской помощи в Красноярском крае" постановляю:</w:t>
      </w:r>
    </w:p>
    <w:p w:rsidR="008F6E91" w:rsidRDefault="008F6E91">
      <w:pPr>
        <w:pStyle w:val="ConsPlusNormal"/>
        <w:spacing w:before="220"/>
        <w:ind w:firstLine="540"/>
        <w:jc w:val="both"/>
      </w:pPr>
      <w:r>
        <w:t xml:space="preserve">1. Утвердить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в Красноярском крае на 2022 год и на плановый период 2023 и 2024 годов согласно приложению.</w:t>
      </w:r>
    </w:p>
    <w:p w:rsidR="008F6E91" w:rsidRDefault="008F6E91">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8F6E91" w:rsidRDefault="008F6E91">
      <w:pPr>
        <w:pStyle w:val="ConsPlusNormal"/>
        <w:spacing w:before="220"/>
        <w:ind w:firstLine="540"/>
        <w:jc w:val="both"/>
      </w:pPr>
      <w:r>
        <w:t>3. Постановление вступает в силу через 10 дней после его официального опубликования.</w:t>
      </w:r>
    </w:p>
    <w:p w:rsidR="008F6E91" w:rsidRDefault="008F6E91">
      <w:pPr>
        <w:pStyle w:val="ConsPlusNormal"/>
        <w:jc w:val="both"/>
      </w:pPr>
    </w:p>
    <w:p w:rsidR="008F6E91" w:rsidRDefault="008F6E91">
      <w:pPr>
        <w:pStyle w:val="ConsPlusNormal"/>
        <w:jc w:val="right"/>
      </w:pPr>
      <w:r>
        <w:t>Заместитель председателя</w:t>
      </w:r>
    </w:p>
    <w:p w:rsidR="008F6E91" w:rsidRDefault="008F6E91">
      <w:pPr>
        <w:pStyle w:val="ConsPlusNormal"/>
        <w:jc w:val="right"/>
      </w:pPr>
      <w:r>
        <w:t>Правительства края -</w:t>
      </w:r>
    </w:p>
    <w:p w:rsidR="008F6E91" w:rsidRDefault="008F6E91">
      <w:pPr>
        <w:pStyle w:val="ConsPlusNormal"/>
        <w:jc w:val="right"/>
      </w:pPr>
      <w:r>
        <w:t>министр финансов края</w:t>
      </w:r>
    </w:p>
    <w:p w:rsidR="008F6E91" w:rsidRDefault="008F6E91">
      <w:pPr>
        <w:pStyle w:val="ConsPlusNormal"/>
        <w:jc w:val="right"/>
      </w:pPr>
      <w:r>
        <w:t>В.В.БАХАРЬ</w:t>
      </w: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0"/>
      </w:pPr>
      <w:r>
        <w:t>Приложение</w:t>
      </w:r>
    </w:p>
    <w:p w:rsidR="008F6E91" w:rsidRDefault="008F6E91">
      <w:pPr>
        <w:pStyle w:val="ConsPlusNormal"/>
        <w:jc w:val="right"/>
      </w:pPr>
      <w:r>
        <w:t>к Постановлению</w:t>
      </w:r>
    </w:p>
    <w:p w:rsidR="008F6E91" w:rsidRDefault="008F6E91">
      <w:pPr>
        <w:pStyle w:val="ConsPlusNormal"/>
        <w:jc w:val="right"/>
      </w:pPr>
      <w:r>
        <w:t>Правительства Красноярского края</w:t>
      </w:r>
    </w:p>
    <w:p w:rsidR="008F6E91" w:rsidRDefault="008F6E91">
      <w:pPr>
        <w:pStyle w:val="ConsPlusNormal"/>
        <w:jc w:val="right"/>
      </w:pPr>
      <w:r>
        <w:t>от 21 декабря 2021 г. N 920-п</w:t>
      </w:r>
    </w:p>
    <w:p w:rsidR="008F6E91" w:rsidRDefault="008F6E91">
      <w:pPr>
        <w:pStyle w:val="ConsPlusNormal"/>
        <w:jc w:val="both"/>
      </w:pPr>
    </w:p>
    <w:p w:rsidR="008F6E91" w:rsidRDefault="008F6E91">
      <w:pPr>
        <w:pStyle w:val="ConsPlusTitle"/>
        <w:jc w:val="center"/>
      </w:pPr>
      <w:bookmarkStart w:id="0" w:name="P30"/>
      <w:bookmarkEnd w:id="0"/>
      <w:r>
        <w:t>ТЕРРИТОРИАЛЬНАЯ ПРОГРАММА</w:t>
      </w:r>
    </w:p>
    <w:p w:rsidR="008F6E91" w:rsidRDefault="008F6E91">
      <w:pPr>
        <w:pStyle w:val="ConsPlusTitle"/>
        <w:jc w:val="center"/>
      </w:pPr>
      <w:r>
        <w:t>ГОСУДАРСТВЕННЫХ ГАРАНТИЙ БЕСПЛАТНОГО ОКАЗАНИЯ ГРАЖДАНАМ</w:t>
      </w:r>
    </w:p>
    <w:p w:rsidR="008F6E91" w:rsidRDefault="008F6E91">
      <w:pPr>
        <w:pStyle w:val="ConsPlusTitle"/>
        <w:jc w:val="center"/>
      </w:pPr>
      <w:r>
        <w:t>МЕДИЦИНСКОЙ ПОМОЩИ В КРАСНОЯРСКОМ КРАЕ НА 2022 ГОД</w:t>
      </w:r>
    </w:p>
    <w:p w:rsidR="008F6E91" w:rsidRDefault="008F6E91">
      <w:pPr>
        <w:pStyle w:val="ConsPlusTitle"/>
        <w:jc w:val="center"/>
      </w:pPr>
      <w:r>
        <w:t>И НА ПЛАНОВЫЙ ПЕРИОД 2023 И 2024 ГОДОВ</w:t>
      </w:r>
    </w:p>
    <w:p w:rsidR="008F6E91" w:rsidRDefault="008F6E91">
      <w:pPr>
        <w:pStyle w:val="ConsPlusNormal"/>
        <w:jc w:val="both"/>
      </w:pPr>
    </w:p>
    <w:p w:rsidR="008F6E91" w:rsidRDefault="008F6E91">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 разработана в соответствии с Федеральным </w:t>
      </w:r>
      <w:hyperlink r:id="rId8"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9" w:history="1">
        <w:r>
          <w:rPr>
            <w:color w:val="0000FF"/>
          </w:rPr>
          <w:t>законом</w:t>
        </w:r>
      </w:hyperlink>
      <w:r>
        <w:t xml:space="preserve"> от 21.11.2011 N 323-ФЗ "Об основах охраны здоровья граждан в Российской Федерации", </w:t>
      </w:r>
      <w:hyperlink r:id="rId10"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медицинской помощи в Красноярском крае", </w:t>
      </w:r>
      <w:hyperlink r:id="rId11" w:history="1">
        <w:r>
          <w:rPr>
            <w:color w:val="0000FF"/>
          </w:rPr>
          <w:t>Законом</w:t>
        </w:r>
      </w:hyperlink>
      <w:r>
        <w:t xml:space="preserve"> Красноярского края от 09.12.2021 N 2-255 "О краевом бюджете на 2022 год и плановый период 2023 </w:t>
      </w:r>
      <w:r>
        <w:lastRenderedPageBreak/>
        <w:t xml:space="preserve">- 2024 годов", </w:t>
      </w:r>
      <w:hyperlink r:id="rId12" w:history="1">
        <w:r>
          <w:rPr>
            <w:color w:val="0000FF"/>
          </w:rPr>
          <w:t>Законом</w:t>
        </w:r>
      </w:hyperlink>
      <w:r>
        <w:t xml:space="preserve"> Красноярского края от 09.12.2021 N 2-248 "О бюджете территориального фонда обязательного медицинского страхования Красноярского края на 2022 год и плановый период 2023 и 2024 годов".</w:t>
      </w:r>
    </w:p>
    <w:p w:rsidR="008F6E91" w:rsidRDefault="008F6E91">
      <w:pPr>
        <w:pStyle w:val="ConsPlusNormal"/>
        <w:spacing w:before="220"/>
        <w:ind w:firstLine="540"/>
        <w:jc w:val="both"/>
      </w:pPr>
      <w:r>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8F6E91" w:rsidRDefault="008F6E91">
      <w:pPr>
        <w:pStyle w:val="ConsPlusNormal"/>
        <w:spacing w:before="220"/>
        <w:ind w:firstLine="540"/>
        <w:jc w:val="both"/>
      </w:pPr>
      <w:r>
        <w:t xml:space="preserve">В соответствии с </w:t>
      </w:r>
      <w:hyperlink r:id="rId13" w:history="1">
        <w:r>
          <w:rPr>
            <w:color w:val="0000FF"/>
          </w:rPr>
          <w:t>Конституцией</w:t>
        </w:r>
      </w:hyperlink>
      <w: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history="1">
        <w:r>
          <w:rPr>
            <w:color w:val="0000FF"/>
          </w:rPr>
          <w:t>законом</w:t>
        </w:r>
      </w:hyperlink>
      <w: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8F6E91" w:rsidRDefault="008F6E91">
      <w:pPr>
        <w:pStyle w:val="ConsPlusNormal"/>
        <w:spacing w:before="220"/>
        <w:ind w:firstLine="540"/>
        <w:jc w:val="both"/>
      </w:pPr>
      <w: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8F6E91" w:rsidRDefault="008F6E9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rsidR="008F6E91" w:rsidRDefault="008F6E91">
      <w:pPr>
        <w:pStyle w:val="ConsPlusNormal"/>
        <w:jc w:val="both"/>
      </w:pPr>
    </w:p>
    <w:p w:rsidR="008F6E91" w:rsidRDefault="008F6E91">
      <w:pPr>
        <w:pStyle w:val="ConsPlusTitle"/>
        <w:jc w:val="center"/>
        <w:outlineLvl w:val="1"/>
      </w:pPr>
      <w:r>
        <w:t>1. ОБЩИЕ ПОЛОЖЕНИЯ</w:t>
      </w:r>
    </w:p>
    <w:p w:rsidR="008F6E91" w:rsidRDefault="008F6E91">
      <w:pPr>
        <w:pStyle w:val="ConsPlusNormal"/>
        <w:jc w:val="both"/>
      </w:pPr>
    </w:p>
    <w:p w:rsidR="008F6E91" w:rsidRDefault="008F6E91">
      <w:pPr>
        <w:pStyle w:val="ConsPlusNormal"/>
        <w:ind w:firstLine="540"/>
        <w:jc w:val="both"/>
      </w:pPr>
      <w:r>
        <w:t>1.1. Территориальная программа устанавливает:</w:t>
      </w:r>
    </w:p>
    <w:p w:rsidR="008F6E91" w:rsidRDefault="008F6E91">
      <w:pPr>
        <w:pStyle w:val="ConsPlusNormal"/>
        <w:spacing w:before="220"/>
        <w:ind w:firstLine="540"/>
        <w:jc w:val="both"/>
      </w:pPr>
      <w:r>
        <w:t>1.1.1. Перечень видов, форм и условий предоставления медицинской помощи, оказание которой осуществляется бесплатно.</w:t>
      </w:r>
    </w:p>
    <w:p w:rsidR="008F6E91" w:rsidRDefault="008F6E91">
      <w:pPr>
        <w:pStyle w:val="ConsPlusNormal"/>
        <w:spacing w:before="22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8F6E91" w:rsidRDefault="008F6E91">
      <w:pPr>
        <w:pStyle w:val="ConsPlusNormal"/>
        <w:spacing w:before="220"/>
        <w:ind w:firstLine="540"/>
        <w:jc w:val="both"/>
      </w:pPr>
      <w:r>
        <w:t>1.1.3. Территориальную программу обязательного медицинского страхования.</w:t>
      </w:r>
    </w:p>
    <w:p w:rsidR="008F6E91" w:rsidRDefault="008F6E91">
      <w:pPr>
        <w:pStyle w:val="ConsPlusNormal"/>
        <w:spacing w:before="220"/>
        <w:ind w:firstLine="540"/>
        <w:jc w:val="both"/>
      </w:pPr>
      <w:r>
        <w:t>1.1.4. Финансовое обеспечение Территориальной программы.</w:t>
      </w:r>
    </w:p>
    <w:p w:rsidR="008F6E91" w:rsidRDefault="008F6E91">
      <w:pPr>
        <w:pStyle w:val="ConsPlusNormal"/>
        <w:spacing w:before="220"/>
        <w:ind w:firstLine="540"/>
        <w:jc w:val="both"/>
      </w:pPr>
      <w:r>
        <w:t>1.1.5. Нормативы объема медицинской помощи, нормативы финансовых затрат на единицу объема медицинской помощи, подушевые нормативы финансирования.</w:t>
      </w:r>
    </w:p>
    <w:p w:rsidR="008F6E91" w:rsidRDefault="008F6E91">
      <w:pPr>
        <w:pStyle w:val="ConsPlusNormal"/>
        <w:spacing w:before="220"/>
        <w:ind w:firstLine="540"/>
        <w:jc w:val="both"/>
      </w:pPr>
      <w:r>
        <w:t xml:space="preserve">1.1.6. </w:t>
      </w:r>
      <w:hyperlink w:anchor="P1135"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8F6E91" w:rsidRDefault="008F6E91">
      <w:pPr>
        <w:pStyle w:val="ConsPlusNormal"/>
        <w:spacing w:before="220"/>
        <w:ind w:firstLine="540"/>
        <w:jc w:val="both"/>
      </w:pPr>
      <w:r>
        <w:t xml:space="preserve">1.1.7. </w:t>
      </w:r>
      <w:hyperlink w:anchor="P1388"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8F6E91" w:rsidRDefault="008F6E91">
      <w:pPr>
        <w:pStyle w:val="ConsPlusNormal"/>
        <w:spacing w:before="220"/>
        <w:ind w:firstLine="540"/>
        <w:jc w:val="both"/>
      </w:pPr>
      <w:r>
        <w:lastRenderedPageBreak/>
        <w:t xml:space="preserve">1.1.8. </w:t>
      </w:r>
      <w:hyperlink w:anchor="P1415"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N 3 к Территориальной программе).</w:t>
      </w:r>
    </w:p>
    <w:p w:rsidR="008F6E91" w:rsidRDefault="008F6E91">
      <w:pPr>
        <w:pStyle w:val="ConsPlusNormal"/>
        <w:spacing w:before="220"/>
        <w:ind w:firstLine="540"/>
        <w:jc w:val="both"/>
      </w:pPr>
      <w:r>
        <w:t xml:space="preserve">1.1.9. </w:t>
      </w:r>
      <w:hyperlink w:anchor="P2452"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8F6E91" w:rsidRDefault="008F6E91">
      <w:pPr>
        <w:pStyle w:val="ConsPlusNormal"/>
        <w:spacing w:before="220"/>
        <w:ind w:firstLine="540"/>
        <w:jc w:val="both"/>
      </w:pPr>
      <w:r>
        <w:t xml:space="preserve">1.1.10. Утвержденную </w:t>
      </w:r>
      <w:hyperlink w:anchor="P2596" w:history="1">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8F6E91" w:rsidRDefault="008F6E91">
      <w:pPr>
        <w:pStyle w:val="ConsPlusNormal"/>
        <w:spacing w:before="220"/>
        <w:ind w:firstLine="540"/>
        <w:jc w:val="both"/>
      </w:pPr>
      <w:r>
        <w:t xml:space="preserve">1.1.11. </w:t>
      </w:r>
      <w:hyperlink w:anchor="P4841"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8F6E91" w:rsidRDefault="008F6E91">
      <w:pPr>
        <w:pStyle w:val="ConsPlusNormal"/>
        <w:spacing w:before="220"/>
        <w:ind w:firstLine="540"/>
        <w:jc w:val="both"/>
      </w:pPr>
      <w:r>
        <w:t xml:space="preserve">1.1.12. </w:t>
      </w:r>
      <w:hyperlink w:anchor="P5238"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8F6E91" w:rsidRDefault="008F6E91">
      <w:pPr>
        <w:pStyle w:val="ConsPlusNormal"/>
        <w:spacing w:before="220"/>
        <w:ind w:firstLine="540"/>
        <w:jc w:val="both"/>
      </w:pPr>
      <w:r>
        <w:t xml:space="preserve">1.1.13. </w:t>
      </w:r>
      <w:hyperlink w:anchor="P9333"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8F6E91" w:rsidRDefault="008F6E91">
      <w:pPr>
        <w:pStyle w:val="ConsPlusNormal"/>
        <w:spacing w:before="220"/>
        <w:ind w:firstLine="540"/>
        <w:jc w:val="both"/>
      </w:pPr>
      <w:r>
        <w:t xml:space="preserve">1.1.14. Целевые </w:t>
      </w:r>
      <w:hyperlink w:anchor="P11109"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8F6E91" w:rsidRDefault="008F6E91">
      <w:pPr>
        <w:pStyle w:val="ConsPlusNormal"/>
        <w:spacing w:before="220"/>
        <w:ind w:firstLine="540"/>
        <w:jc w:val="both"/>
      </w:pPr>
      <w:r>
        <w:t xml:space="preserve">1.1.15. </w:t>
      </w:r>
      <w:hyperlink w:anchor="P11317"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10 к Территориальной программе).</w:t>
      </w:r>
    </w:p>
    <w:p w:rsidR="008F6E91" w:rsidRDefault="008F6E91">
      <w:pPr>
        <w:pStyle w:val="ConsPlusNormal"/>
        <w:spacing w:before="220"/>
        <w:ind w:firstLine="540"/>
        <w:jc w:val="both"/>
      </w:pPr>
      <w:r>
        <w:t xml:space="preserve">1.1.16. </w:t>
      </w:r>
      <w:hyperlink w:anchor="P11348" w:history="1">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N 11 к Территориальной программе);</w:t>
      </w:r>
    </w:p>
    <w:p w:rsidR="008F6E91" w:rsidRDefault="008F6E91">
      <w:pPr>
        <w:pStyle w:val="ConsPlusNormal"/>
        <w:spacing w:before="220"/>
        <w:ind w:firstLine="540"/>
        <w:jc w:val="both"/>
      </w:pPr>
      <w:r>
        <w:t xml:space="preserve">1.1.17. </w:t>
      </w:r>
      <w:hyperlink w:anchor="P11609"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12 к Территориальной программе).</w:t>
      </w:r>
    </w:p>
    <w:p w:rsidR="008F6E91" w:rsidRDefault="008F6E91">
      <w:pPr>
        <w:pStyle w:val="ConsPlusNormal"/>
        <w:spacing w:before="22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8F6E91" w:rsidRDefault="008F6E91">
      <w:pPr>
        <w:pStyle w:val="ConsPlusNormal"/>
        <w:spacing w:before="22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5"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8F6E91" w:rsidRDefault="008F6E91">
      <w:pPr>
        <w:pStyle w:val="ConsPlusNormal"/>
        <w:spacing w:before="220"/>
        <w:ind w:firstLine="540"/>
        <w:jc w:val="both"/>
      </w:pPr>
      <w:r>
        <w:t xml:space="preserve">1.4. Формирование объемов медицинской помощи медицинским организациям, </w:t>
      </w:r>
      <w:r>
        <w:lastRenderedPageBreak/>
        <w:t xml:space="preserve">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1415" w:history="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16" w:history="1">
        <w:r>
          <w:rPr>
            <w:color w:val="0000FF"/>
          </w:rPr>
          <w:t>законом</w:t>
        </w:r>
      </w:hyperlink>
      <w:r>
        <w:t xml:space="preserve"> от 29.11.2010 N 326-ФЗ "Об обязательном медицинском страховании в Российской Федерации".</w:t>
      </w:r>
    </w:p>
    <w:p w:rsidR="008F6E91" w:rsidRDefault="008F6E91">
      <w:pPr>
        <w:pStyle w:val="ConsPlusNormal"/>
        <w:spacing w:before="220"/>
        <w:ind w:firstLine="540"/>
        <w:jc w:val="both"/>
      </w:pPr>
      <w:r>
        <w:t>1.5. Территориальная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F6E91" w:rsidRDefault="008F6E91">
      <w:pPr>
        <w:pStyle w:val="ConsPlusNormal"/>
        <w:jc w:val="both"/>
      </w:pPr>
    </w:p>
    <w:p w:rsidR="008F6E91" w:rsidRDefault="008F6E91">
      <w:pPr>
        <w:pStyle w:val="ConsPlusTitle"/>
        <w:jc w:val="center"/>
        <w:outlineLvl w:val="1"/>
      </w:pPr>
      <w:bookmarkStart w:id="1" w:name="P66"/>
      <w:bookmarkEnd w:id="1"/>
      <w:r>
        <w:t>2. ПЕРЕЧЕНЬ ВИДОВ, ФОРМ И УСЛОВИЙ ПРЕДОСТАВЛЕНИЯ</w:t>
      </w:r>
    </w:p>
    <w:p w:rsidR="008F6E91" w:rsidRDefault="008F6E91">
      <w:pPr>
        <w:pStyle w:val="ConsPlusTitle"/>
        <w:jc w:val="center"/>
      </w:pPr>
      <w:r>
        <w:t>МЕДИЦИНСКОЙ ПОМОЩИ, ОКАЗАНИЕ КОТОРОЙ</w:t>
      </w:r>
    </w:p>
    <w:p w:rsidR="008F6E91" w:rsidRDefault="008F6E91">
      <w:pPr>
        <w:pStyle w:val="ConsPlusTitle"/>
        <w:jc w:val="center"/>
      </w:pPr>
      <w:r>
        <w:t>ОСУЩЕСТВЛЯЕТСЯ БЕСПЛАТНО</w:t>
      </w:r>
    </w:p>
    <w:p w:rsidR="008F6E91" w:rsidRDefault="008F6E91">
      <w:pPr>
        <w:pStyle w:val="ConsPlusNormal"/>
        <w:jc w:val="both"/>
      </w:pPr>
    </w:p>
    <w:p w:rsidR="008F6E91" w:rsidRDefault="008F6E91">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F6E91" w:rsidRDefault="008F6E9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F6E91" w:rsidRDefault="008F6E91">
      <w:pPr>
        <w:pStyle w:val="ConsPlusNormal"/>
        <w:spacing w:before="220"/>
        <w:ind w:firstLine="540"/>
        <w:jc w:val="both"/>
      </w:pPr>
      <w:r>
        <w:t>специализированная, в том числе высокотехнологичная, медицинская помощь;</w:t>
      </w:r>
    </w:p>
    <w:p w:rsidR="008F6E91" w:rsidRDefault="008F6E91">
      <w:pPr>
        <w:pStyle w:val="ConsPlusNormal"/>
        <w:spacing w:before="220"/>
        <w:ind w:firstLine="540"/>
        <w:jc w:val="both"/>
      </w:pPr>
      <w:r>
        <w:t>скорая, в том числе скорая специализированная, медицинская помощь;</w:t>
      </w:r>
    </w:p>
    <w:p w:rsidR="008F6E91" w:rsidRDefault="008F6E9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F6E91" w:rsidRDefault="008F6E91">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17" w:history="1">
        <w:r>
          <w:rPr>
            <w:color w:val="0000FF"/>
          </w:rPr>
          <w:t>N 323-ФЗ</w:t>
        </w:r>
      </w:hyperlink>
      <w:r>
        <w:t xml:space="preserve"> "Об основах охраны здоровья граждан в Российской Федерации", от 29.11.2010 </w:t>
      </w:r>
      <w:hyperlink r:id="rId18" w:history="1">
        <w:r>
          <w:rPr>
            <w:color w:val="0000FF"/>
          </w:rPr>
          <w:t>N 326-ФЗ</w:t>
        </w:r>
      </w:hyperlink>
      <w:r>
        <w:t xml:space="preserve"> "Об обязательном медицинском страховании в Российской Федерации".</w:t>
      </w:r>
    </w:p>
    <w:p w:rsidR="008F6E91" w:rsidRDefault="008F6E91">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F6E91" w:rsidRDefault="008F6E91">
      <w:pPr>
        <w:pStyle w:val="ConsPlusNormal"/>
        <w:spacing w:before="22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8F6E91" w:rsidRDefault="008F6E91">
      <w:pPr>
        <w:pStyle w:val="ConsPlusNormal"/>
        <w:spacing w:before="22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F6E91" w:rsidRDefault="008F6E91">
      <w:pPr>
        <w:pStyle w:val="ConsPlusNormal"/>
        <w:spacing w:before="22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F6E91" w:rsidRDefault="008F6E91">
      <w:pPr>
        <w:pStyle w:val="ConsPlusNormal"/>
        <w:spacing w:before="220"/>
        <w:ind w:firstLine="540"/>
        <w:jc w:val="both"/>
      </w:pPr>
      <w:r>
        <w:lastRenderedPageBreak/>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F6E91" w:rsidRDefault="008F6E91">
      <w:pPr>
        <w:pStyle w:val="ConsPlusNormal"/>
        <w:spacing w:before="22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F6E91" w:rsidRDefault="008F6E91">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F6E91" w:rsidRDefault="008F6E91">
      <w:pPr>
        <w:pStyle w:val="ConsPlusNormal"/>
        <w:spacing w:before="220"/>
        <w:ind w:firstLine="540"/>
        <w:jc w:val="both"/>
      </w:pPr>
      <w:r>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F6E91" w:rsidRDefault="008F6E91">
      <w:pPr>
        <w:pStyle w:val="ConsPlusNormal"/>
        <w:spacing w:before="220"/>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8F6E91" w:rsidRDefault="008F6E91">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F6E91" w:rsidRDefault="008F6E91">
      <w:pPr>
        <w:pStyle w:val="ConsPlusNormal"/>
        <w:spacing w:before="22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F6E91" w:rsidRDefault="008F6E91">
      <w:pPr>
        <w:pStyle w:val="ConsPlusNormal"/>
        <w:spacing w:before="22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F6E91" w:rsidRDefault="008F6E91">
      <w:pPr>
        <w:pStyle w:val="ConsPlusNormal"/>
        <w:spacing w:before="22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6E91" w:rsidRDefault="008F6E91">
      <w:pPr>
        <w:pStyle w:val="ConsPlusNormal"/>
        <w:spacing w:before="22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rsidR="008F6E91" w:rsidRDefault="008F6E9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9"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w:t>
      </w:r>
      <w:r>
        <w:lastRenderedPageBreak/>
        <w:t>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F6E91" w:rsidRDefault="008F6E9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F6E91" w:rsidRDefault="008F6E9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F6E91" w:rsidRDefault="008F6E91">
      <w:pPr>
        <w:pStyle w:val="ConsPlusNormal"/>
        <w:spacing w:before="220"/>
        <w:ind w:firstLine="540"/>
        <w:jc w:val="both"/>
      </w:pPr>
      <w:r>
        <w:t>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F6E91" w:rsidRDefault="008F6E91">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0"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rsidR="008F6E91" w:rsidRDefault="008F6E9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w:t>
      </w:r>
    </w:p>
    <w:p w:rsidR="008F6E91" w:rsidRDefault="008F6E91">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F6E91" w:rsidRDefault="008F6E9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8F6E91" w:rsidRDefault="008F6E9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w:t>
      </w:r>
      <w:r>
        <w:lastRenderedPageBreak/>
        <w:t>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F6E91" w:rsidRDefault="008F6E9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F6E91" w:rsidRDefault="008F6E9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F6E91" w:rsidRDefault="008F6E91">
      <w:pPr>
        <w:pStyle w:val="ConsPlusNormal"/>
        <w:spacing w:before="220"/>
        <w:ind w:firstLine="540"/>
        <w:jc w:val="both"/>
      </w:pPr>
      <w:r>
        <w:t>2.6. Медицинская помощь оказывается в следующих формах:</w:t>
      </w:r>
    </w:p>
    <w:p w:rsidR="008F6E91" w:rsidRDefault="008F6E9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F6E91" w:rsidRDefault="008F6E9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F6E91" w:rsidRDefault="008F6E9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F6E91" w:rsidRDefault="008F6E91">
      <w:pPr>
        <w:pStyle w:val="ConsPlusNormal"/>
        <w:spacing w:before="220"/>
        <w:ind w:firstLine="540"/>
        <w:jc w:val="both"/>
      </w:pPr>
      <w:r>
        <w:t>2.7.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F6E91" w:rsidRDefault="008F6E91">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F6E91" w:rsidRDefault="008F6E91">
      <w:pPr>
        <w:pStyle w:val="ConsPlusNormal"/>
        <w:jc w:val="both"/>
      </w:pPr>
    </w:p>
    <w:p w:rsidR="008F6E91" w:rsidRDefault="008F6E91">
      <w:pPr>
        <w:pStyle w:val="ConsPlusTitle"/>
        <w:jc w:val="center"/>
        <w:outlineLvl w:val="1"/>
      </w:pPr>
      <w:bookmarkStart w:id="2" w:name="P108"/>
      <w:bookmarkEnd w:id="2"/>
      <w:r>
        <w:t>3. ПЕРЕЧЕНЬ ЗАБОЛЕВАНИЙ И СОСТОЯНИЙ, ОКАЗАНИЕ МЕДИЦИНСКОЙ</w:t>
      </w:r>
    </w:p>
    <w:p w:rsidR="008F6E91" w:rsidRDefault="008F6E91">
      <w:pPr>
        <w:pStyle w:val="ConsPlusTitle"/>
        <w:jc w:val="center"/>
      </w:pPr>
      <w:r>
        <w:t>ПОМОЩИ ПРИ КОТОРЫХ ОСУЩЕСТВЛЯЕТСЯ БЕСПЛАТНО, И КАТЕГОРИИ</w:t>
      </w:r>
    </w:p>
    <w:p w:rsidR="008F6E91" w:rsidRDefault="008F6E91">
      <w:pPr>
        <w:pStyle w:val="ConsPlusTitle"/>
        <w:jc w:val="center"/>
      </w:pPr>
      <w:r>
        <w:lastRenderedPageBreak/>
        <w:t>ГРАЖДАН, ОКАЗАНИЕ МЕДИЦИНСКОЙ ПОМОЩИ КОТОРЫМ</w:t>
      </w:r>
    </w:p>
    <w:p w:rsidR="008F6E91" w:rsidRDefault="008F6E91">
      <w:pPr>
        <w:pStyle w:val="ConsPlusTitle"/>
        <w:jc w:val="center"/>
      </w:pPr>
      <w:r>
        <w:t>ОСУЩЕСТВЛЯЕТСЯ БЕСПЛАТНО</w:t>
      </w:r>
    </w:p>
    <w:p w:rsidR="008F6E91" w:rsidRDefault="008F6E91">
      <w:pPr>
        <w:pStyle w:val="ConsPlusNormal"/>
        <w:jc w:val="both"/>
      </w:pPr>
    </w:p>
    <w:p w:rsidR="008F6E91" w:rsidRDefault="008F6E9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6" w:history="1">
        <w:r>
          <w:rPr>
            <w:color w:val="0000FF"/>
          </w:rPr>
          <w:t>разделом 2</w:t>
        </w:r>
      </w:hyperlink>
      <w:r>
        <w:t xml:space="preserve"> Территориальной программы при следующих заболеваниях и состояниях:</w:t>
      </w:r>
    </w:p>
    <w:p w:rsidR="008F6E91" w:rsidRDefault="008F6E91">
      <w:pPr>
        <w:pStyle w:val="ConsPlusNormal"/>
        <w:spacing w:before="220"/>
        <w:ind w:firstLine="540"/>
        <w:jc w:val="both"/>
      </w:pPr>
      <w:r>
        <w:t>инфекционные и паразитарные болезни;</w:t>
      </w:r>
    </w:p>
    <w:p w:rsidR="008F6E91" w:rsidRDefault="008F6E91">
      <w:pPr>
        <w:pStyle w:val="ConsPlusNormal"/>
        <w:spacing w:before="220"/>
        <w:ind w:firstLine="540"/>
        <w:jc w:val="both"/>
      </w:pPr>
      <w:r>
        <w:t>новообразования;</w:t>
      </w:r>
    </w:p>
    <w:p w:rsidR="008F6E91" w:rsidRDefault="008F6E91">
      <w:pPr>
        <w:pStyle w:val="ConsPlusNormal"/>
        <w:spacing w:before="220"/>
        <w:ind w:firstLine="540"/>
        <w:jc w:val="both"/>
      </w:pPr>
      <w:r>
        <w:t>болезни эндокринной системы;</w:t>
      </w:r>
    </w:p>
    <w:p w:rsidR="008F6E91" w:rsidRDefault="008F6E91">
      <w:pPr>
        <w:pStyle w:val="ConsPlusNormal"/>
        <w:spacing w:before="220"/>
        <w:ind w:firstLine="540"/>
        <w:jc w:val="both"/>
      </w:pPr>
      <w:r>
        <w:t>расстройства питания и нарушения обмена веществ;</w:t>
      </w:r>
    </w:p>
    <w:p w:rsidR="008F6E91" w:rsidRDefault="008F6E91">
      <w:pPr>
        <w:pStyle w:val="ConsPlusNormal"/>
        <w:spacing w:before="220"/>
        <w:ind w:firstLine="540"/>
        <w:jc w:val="both"/>
      </w:pPr>
      <w:r>
        <w:t>болезни нервной системы;</w:t>
      </w:r>
    </w:p>
    <w:p w:rsidR="008F6E91" w:rsidRDefault="008F6E91">
      <w:pPr>
        <w:pStyle w:val="ConsPlusNormal"/>
        <w:spacing w:before="220"/>
        <w:ind w:firstLine="540"/>
        <w:jc w:val="both"/>
      </w:pPr>
      <w:r>
        <w:t>болезни крови, кроветворных органов;</w:t>
      </w:r>
    </w:p>
    <w:p w:rsidR="008F6E91" w:rsidRDefault="008F6E91">
      <w:pPr>
        <w:pStyle w:val="ConsPlusNormal"/>
        <w:spacing w:before="220"/>
        <w:ind w:firstLine="540"/>
        <w:jc w:val="both"/>
      </w:pPr>
      <w:r>
        <w:t>отдельные нарушения, вовлекающие иммунный механизм;</w:t>
      </w:r>
    </w:p>
    <w:p w:rsidR="008F6E91" w:rsidRDefault="008F6E91">
      <w:pPr>
        <w:pStyle w:val="ConsPlusNormal"/>
        <w:spacing w:before="220"/>
        <w:ind w:firstLine="540"/>
        <w:jc w:val="both"/>
      </w:pPr>
      <w:r>
        <w:t>болезни глаза и его придаточного аппарата;</w:t>
      </w:r>
    </w:p>
    <w:p w:rsidR="008F6E91" w:rsidRDefault="008F6E91">
      <w:pPr>
        <w:pStyle w:val="ConsPlusNormal"/>
        <w:spacing w:before="220"/>
        <w:ind w:firstLine="540"/>
        <w:jc w:val="both"/>
      </w:pPr>
      <w:r>
        <w:t>болезни уха и сосцевидного отростка;</w:t>
      </w:r>
    </w:p>
    <w:p w:rsidR="008F6E91" w:rsidRDefault="008F6E91">
      <w:pPr>
        <w:pStyle w:val="ConsPlusNormal"/>
        <w:spacing w:before="220"/>
        <w:ind w:firstLine="540"/>
        <w:jc w:val="both"/>
      </w:pPr>
      <w:r>
        <w:t>болезни системы кровообращения;</w:t>
      </w:r>
    </w:p>
    <w:p w:rsidR="008F6E91" w:rsidRDefault="008F6E91">
      <w:pPr>
        <w:pStyle w:val="ConsPlusNormal"/>
        <w:spacing w:before="220"/>
        <w:ind w:firstLine="540"/>
        <w:jc w:val="both"/>
      </w:pPr>
      <w:r>
        <w:t>болезни органов дыхания;</w:t>
      </w:r>
    </w:p>
    <w:p w:rsidR="008F6E91" w:rsidRDefault="008F6E9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F6E91" w:rsidRDefault="008F6E91">
      <w:pPr>
        <w:pStyle w:val="ConsPlusNormal"/>
        <w:spacing w:before="220"/>
        <w:ind w:firstLine="540"/>
        <w:jc w:val="both"/>
      </w:pPr>
      <w:r>
        <w:t>болезни мочеполовой системы;</w:t>
      </w:r>
    </w:p>
    <w:p w:rsidR="008F6E91" w:rsidRDefault="008F6E91">
      <w:pPr>
        <w:pStyle w:val="ConsPlusNormal"/>
        <w:spacing w:before="220"/>
        <w:ind w:firstLine="540"/>
        <w:jc w:val="both"/>
      </w:pPr>
      <w:r>
        <w:t>болезни кожи и подкожной клетчатки;</w:t>
      </w:r>
    </w:p>
    <w:p w:rsidR="008F6E91" w:rsidRDefault="008F6E91">
      <w:pPr>
        <w:pStyle w:val="ConsPlusNormal"/>
        <w:spacing w:before="220"/>
        <w:ind w:firstLine="540"/>
        <w:jc w:val="both"/>
      </w:pPr>
      <w:r>
        <w:t>болезни костно-мышечной системы и соединительной ткани;</w:t>
      </w:r>
    </w:p>
    <w:p w:rsidR="008F6E91" w:rsidRDefault="008F6E91">
      <w:pPr>
        <w:pStyle w:val="ConsPlusNormal"/>
        <w:spacing w:before="220"/>
        <w:ind w:firstLine="540"/>
        <w:jc w:val="both"/>
      </w:pPr>
      <w:r>
        <w:t>травмы, отравления и некоторые другие последствия воздействия внешних причин;</w:t>
      </w:r>
    </w:p>
    <w:p w:rsidR="008F6E91" w:rsidRDefault="008F6E91">
      <w:pPr>
        <w:pStyle w:val="ConsPlusNormal"/>
        <w:spacing w:before="220"/>
        <w:ind w:firstLine="540"/>
        <w:jc w:val="both"/>
      </w:pPr>
      <w:r>
        <w:t>врожденные аномалии (пороки развития);</w:t>
      </w:r>
    </w:p>
    <w:p w:rsidR="008F6E91" w:rsidRDefault="008F6E91">
      <w:pPr>
        <w:pStyle w:val="ConsPlusNormal"/>
        <w:spacing w:before="220"/>
        <w:ind w:firstLine="540"/>
        <w:jc w:val="both"/>
      </w:pPr>
      <w:r>
        <w:t>деформации и хромосомные нарушения;</w:t>
      </w:r>
    </w:p>
    <w:p w:rsidR="008F6E91" w:rsidRDefault="008F6E91">
      <w:pPr>
        <w:pStyle w:val="ConsPlusNormal"/>
        <w:spacing w:before="220"/>
        <w:ind w:firstLine="540"/>
        <w:jc w:val="both"/>
      </w:pPr>
      <w:r>
        <w:t>беременность, роды, послеродовой период и аборты;</w:t>
      </w:r>
    </w:p>
    <w:p w:rsidR="008F6E91" w:rsidRDefault="008F6E91">
      <w:pPr>
        <w:pStyle w:val="ConsPlusNormal"/>
        <w:spacing w:before="220"/>
        <w:ind w:firstLine="540"/>
        <w:jc w:val="both"/>
      </w:pPr>
      <w:r>
        <w:t>отдельные состояния, возникающие у детей в перинатальный период;</w:t>
      </w:r>
    </w:p>
    <w:p w:rsidR="008F6E91" w:rsidRDefault="008F6E91">
      <w:pPr>
        <w:pStyle w:val="ConsPlusNormal"/>
        <w:spacing w:before="220"/>
        <w:ind w:firstLine="540"/>
        <w:jc w:val="both"/>
      </w:pPr>
      <w:r>
        <w:t>психические расстройства и расстройства поведения;</w:t>
      </w:r>
    </w:p>
    <w:p w:rsidR="008F6E91" w:rsidRDefault="008F6E91">
      <w:pPr>
        <w:pStyle w:val="ConsPlusNormal"/>
        <w:spacing w:before="220"/>
        <w:ind w:firstLine="540"/>
        <w:jc w:val="both"/>
      </w:pPr>
      <w:r>
        <w:t>симптомы, признаки и отклонения от нормы, не отнесенные к заболеваниям и состояниям.</w:t>
      </w:r>
    </w:p>
    <w:p w:rsidR="008F6E91" w:rsidRDefault="008F6E9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F6E91" w:rsidRDefault="008F6E9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F6E91" w:rsidRDefault="008F6E91">
      <w:pPr>
        <w:pStyle w:val="ConsPlusNormal"/>
        <w:spacing w:before="220"/>
        <w:ind w:firstLine="540"/>
        <w:jc w:val="both"/>
      </w:pPr>
      <w:r>
        <w:lastRenderedPageBreak/>
        <w:t xml:space="preserve">на обеспечение лекарственными препаратами (в соответствии с </w:t>
      </w:r>
      <w:hyperlink w:anchor="P220" w:history="1">
        <w:r>
          <w:rPr>
            <w:color w:val="0000FF"/>
          </w:rPr>
          <w:t>разделом 5</w:t>
        </w:r>
      </w:hyperlink>
      <w:r>
        <w:t xml:space="preserve"> Территориальной программы);</w:t>
      </w:r>
    </w:p>
    <w:p w:rsidR="008F6E91" w:rsidRDefault="008F6E9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F6E91" w:rsidRDefault="008F6E9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F6E91" w:rsidRDefault="008F6E9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F6E91" w:rsidRDefault="008F6E91">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F6E91" w:rsidRDefault="008F6E91">
      <w:pPr>
        <w:pStyle w:val="ConsPlusNormal"/>
        <w:spacing w:before="220"/>
        <w:ind w:firstLine="540"/>
        <w:jc w:val="both"/>
      </w:pPr>
      <w:r>
        <w:t>на пренатальную (дородовую) диагностику нарушений развития ребенка - беременные женщины;</w:t>
      </w:r>
    </w:p>
    <w:p w:rsidR="008F6E91" w:rsidRDefault="008F6E91">
      <w:pPr>
        <w:pStyle w:val="ConsPlusNormal"/>
        <w:spacing w:before="220"/>
        <w:ind w:firstLine="540"/>
        <w:jc w:val="both"/>
      </w:pPr>
      <w:r>
        <w:t>на аудиологический скрининг - новорожденные дети и дети первого года жизни;</w:t>
      </w:r>
    </w:p>
    <w:p w:rsidR="008F6E91" w:rsidRDefault="008F6E91">
      <w:pPr>
        <w:pStyle w:val="ConsPlusNormal"/>
        <w:spacing w:before="220"/>
        <w:ind w:firstLine="540"/>
        <w:jc w:val="both"/>
      </w:pPr>
      <w:r>
        <w:t>на 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8F6E91" w:rsidRDefault="008F6E9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F6E91" w:rsidRDefault="008F6E91">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F6E91" w:rsidRDefault="008F6E91">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8F6E91" w:rsidRDefault="008F6E91">
      <w:pPr>
        <w:pStyle w:val="ConsPlusNormal"/>
        <w:spacing w:before="22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w:t>
      </w:r>
      <w:r>
        <w:lastRenderedPageBreak/>
        <w:t>Российской Федерации.</w:t>
      </w:r>
    </w:p>
    <w:p w:rsidR="008F6E91" w:rsidRDefault="008F6E91">
      <w:pPr>
        <w:pStyle w:val="ConsPlusNormal"/>
        <w:jc w:val="both"/>
      </w:pPr>
    </w:p>
    <w:p w:rsidR="008F6E91" w:rsidRDefault="008F6E91">
      <w:pPr>
        <w:pStyle w:val="ConsPlusTitle"/>
        <w:jc w:val="center"/>
        <w:outlineLvl w:val="1"/>
      </w:pPr>
      <w:r>
        <w:t>4. ТЕРРИТОРИАЛЬНАЯ ПРОГРАММА ОБЯЗАТЕЛЬНОГО</w:t>
      </w:r>
    </w:p>
    <w:p w:rsidR="008F6E91" w:rsidRDefault="008F6E91">
      <w:pPr>
        <w:pStyle w:val="ConsPlusTitle"/>
        <w:jc w:val="center"/>
      </w:pPr>
      <w:r>
        <w:t>МЕДИЦИНСКОГО СТРАХОВАНИЯ</w:t>
      </w:r>
    </w:p>
    <w:p w:rsidR="008F6E91" w:rsidRDefault="008F6E91">
      <w:pPr>
        <w:pStyle w:val="ConsPlusNormal"/>
        <w:jc w:val="both"/>
      </w:pPr>
    </w:p>
    <w:p w:rsidR="008F6E91" w:rsidRDefault="008F6E91">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8F6E91" w:rsidRDefault="008F6E91">
      <w:pPr>
        <w:pStyle w:val="ConsPlusNormal"/>
        <w:spacing w:before="220"/>
        <w:ind w:firstLine="540"/>
        <w:jc w:val="both"/>
      </w:pPr>
      <w:r>
        <w:t>4.1. В рамках территориальной программы обязательного медицинского страхования:</w:t>
      </w:r>
    </w:p>
    <w:p w:rsidR="008F6E91" w:rsidRDefault="008F6E9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8"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F6E91" w:rsidRDefault="008F6E9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8"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8"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6E91" w:rsidRDefault="008F6E91">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8F6E91" w:rsidRDefault="008F6E91">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 xml:space="preserve">осуществляются расходы по проведению обязательных диагностических исследований и </w:t>
      </w:r>
      <w:r>
        <w:lastRenderedPageBreak/>
        <w:t>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r:id="rId21"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
    <w:p w:rsidR="008F6E91" w:rsidRDefault="008F6E91">
      <w:pPr>
        <w:pStyle w:val="ConsPlusNormal"/>
        <w:spacing w:before="220"/>
        <w:ind w:firstLine="540"/>
        <w:jc w:val="both"/>
      </w:pPr>
      <w:r>
        <w:t>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8F6E91" w:rsidRDefault="008F6E91">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8F6E91" w:rsidRDefault="008F6E91">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1317" w:history="1">
        <w:r>
          <w:rPr>
            <w:color w:val="0000FF"/>
          </w:rPr>
          <w:t>перечню</w:t>
        </w:r>
      </w:hyperlink>
      <w:r>
        <w:t xml:space="preserve"> в соответствии с приложением N 10 к Территориальной программе (далее - углубленная диспансеризация).</w:t>
      </w:r>
    </w:p>
    <w:p w:rsidR="008F6E91" w:rsidRDefault="008F6E9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F6E91" w:rsidRDefault="008F6E91">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F6E91" w:rsidRDefault="008F6E91">
      <w:pPr>
        <w:pStyle w:val="ConsPlusNormal"/>
        <w:spacing w:before="220"/>
        <w:ind w:firstLine="540"/>
        <w:jc w:val="both"/>
      </w:pPr>
      <w: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w:t>
      </w:r>
      <w:r>
        <w:lastRenderedPageBreak/>
        <w:t>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Красноярского края (далее - ТФОМС). ТФОМС доводит указанный перечень до страховых медицинских организаций, в которых застрахованы граждане, подлежащие углубленной диспансеризации.</w:t>
      </w:r>
    </w:p>
    <w:p w:rsidR="008F6E91" w:rsidRDefault="008F6E9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8F6E91" w:rsidRDefault="008F6E91">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8F6E91" w:rsidRDefault="008F6E91">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1321" w:history="1">
        <w:r>
          <w:rPr>
            <w:color w:val="0000FF"/>
          </w:rPr>
          <w:t>пунктом 1</w:t>
        </w:r>
      </w:hyperlink>
      <w:r>
        <w:t xml:space="preserve"> приложения N 10 к Территориальной программе в течение одного дня.</w:t>
      </w:r>
    </w:p>
    <w:p w:rsidR="008F6E91" w:rsidRDefault="008F6E9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F6E91" w:rsidRDefault="008F6E9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F6E91" w:rsidRDefault="008F6E91">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Pr>
            <w:color w:val="0000FF"/>
          </w:rPr>
          <w:t>законом</w:t>
        </w:r>
      </w:hyperlink>
      <w:r>
        <w:t xml:space="preserve"> от 29.11.2010 N 326-ФЗ "Об обязательном медицинском страховании в Российской Федерации".</w:t>
      </w:r>
    </w:p>
    <w:p w:rsidR="008F6E91" w:rsidRDefault="008F6E9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3"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министерством здравоохранения Красноярского края, ТФОМС,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8F6E91" w:rsidRDefault="008F6E91">
      <w:pPr>
        <w:pStyle w:val="ConsPlusNormal"/>
        <w:spacing w:before="220"/>
        <w:ind w:firstLine="540"/>
        <w:jc w:val="both"/>
      </w:pPr>
      <w:r>
        <w:t xml:space="preserve">4.3. Тарифы на оплату медицинской помощи по обязательному медицинскому страхованию </w:t>
      </w:r>
      <w:r>
        <w:lastRenderedPageBreak/>
        <w:t>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F6E91" w:rsidRDefault="008F6E9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F6E91" w:rsidRDefault="008F6E9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F6E91" w:rsidRDefault="008F6E9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6E91" w:rsidRDefault="008F6E91">
      <w:pPr>
        <w:pStyle w:val="ConsPlusNormal"/>
        <w:spacing w:before="220"/>
        <w:ind w:firstLine="540"/>
        <w:jc w:val="both"/>
      </w:pPr>
      <w:r>
        <w:t>врачам-специалистам за оказанную медицинскую помощь в амбулаторных условиях.</w:t>
      </w:r>
    </w:p>
    <w:p w:rsidR="008F6E91" w:rsidRDefault="008F6E91">
      <w:pPr>
        <w:pStyle w:val="ConsPlusNormal"/>
        <w:spacing w:before="220"/>
        <w:ind w:firstLine="540"/>
        <w:jc w:val="both"/>
      </w:pPr>
      <w:r>
        <w:t>В рамках проведения профилактических мероприятий министерство здравоохранения Красноярского края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8F6E91" w:rsidRDefault="008F6E9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F6E91" w:rsidRDefault="008F6E91">
      <w:pPr>
        <w:pStyle w:val="ConsPlusNormal"/>
        <w:spacing w:before="220"/>
        <w:ind w:firstLine="540"/>
        <w:jc w:val="both"/>
      </w:pPr>
      <w: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F6E91" w:rsidRDefault="008F6E9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F6E91" w:rsidRDefault="008F6E91">
      <w:pPr>
        <w:pStyle w:val="ConsPlusNormal"/>
        <w:spacing w:before="220"/>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25"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F6E91" w:rsidRDefault="008F6E91">
      <w:pPr>
        <w:pStyle w:val="ConsPlusNormal"/>
        <w:spacing w:before="220"/>
        <w:ind w:firstLine="540"/>
        <w:jc w:val="both"/>
      </w:pPr>
      <w:r>
        <w:t xml:space="preserve">4.5.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w:t>
      </w:r>
      <w:r>
        <w:lastRenderedPageBreak/>
        <w:t>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F6E91" w:rsidRDefault="008F6E91">
      <w:pPr>
        <w:pStyle w:val="ConsPlusNormal"/>
        <w:spacing w:before="22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8F6E91" w:rsidRDefault="008F6E9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F6E91" w:rsidRDefault="008F6E91">
      <w:pPr>
        <w:pStyle w:val="ConsPlusNormal"/>
        <w:spacing w:before="220"/>
        <w:ind w:firstLine="540"/>
        <w:jc w:val="both"/>
      </w:pPr>
      <w:r>
        <w:t>при оплате медицинской помощи, оказанной в амбулаторных условиях:</w:t>
      </w:r>
    </w:p>
    <w:p w:rsidR="008F6E91" w:rsidRDefault="008F6E9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8F6E91" w:rsidRDefault="008F6E9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F6E91" w:rsidRDefault="008F6E9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8F6E91" w:rsidRDefault="008F6E9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F6E91" w:rsidRDefault="008F6E9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6E91" w:rsidRDefault="008F6E9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w:t>
      </w:r>
      <w:r>
        <w:lastRenderedPageBreak/>
        <w:t xml:space="preserve">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348" w:history="1">
        <w:r>
          <w:rPr>
            <w:color w:val="0000FF"/>
          </w:rPr>
          <w:t>приложении N 11</w:t>
        </w:r>
      </w:hyperlink>
      <w:r>
        <w:t>;</w:t>
      </w:r>
    </w:p>
    <w:p w:rsidR="008F6E91" w:rsidRDefault="008F6E91">
      <w:pPr>
        <w:pStyle w:val="ConsPlusNormal"/>
        <w:spacing w:before="220"/>
        <w:ind w:firstLine="540"/>
        <w:jc w:val="both"/>
      </w:pPr>
      <w:r>
        <w:t>при оплате медицинской помощи, оказанной в условиях дневного стационара:</w:t>
      </w:r>
    </w:p>
    <w:p w:rsidR="008F6E91" w:rsidRDefault="008F6E9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6E91" w:rsidRDefault="008F6E9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348" w:history="1">
        <w:r>
          <w:rPr>
            <w:color w:val="0000FF"/>
          </w:rPr>
          <w:t>приложении N 11</w:t>
        </w:r>
      </w:hyperlink>
      <w:r>
        <w:t>;</w:t>
      </w:r>
    </w:p>
    <w:p w:rsidR="008F6E91" w:rsidRDefault="008F6E9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F6E91" w:rsidRDefault="008F6E91">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6" w:history="1">
        <w:r>
          <w:rPr>
            <w:color w:val="0000FF"/>
          </w:rPr>
          <w:t>законом</w:t>
        </w:r>
      </w:hyperlink>
      <w:r>
        <w:t xml:space="preserve"> от 21.11.2011 N 323-ФЗ "Об основах охраны здоровья граждан в Российской Федерации".</w:t>
      </w:r>
    </w:p>
    <w:p w:rsidR="008F6E91" w:rsidRDefault="008F6E91">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w:t>
      </w:r>
      <w:r>
        <w:lastRenderedPageBreak/>
        <w:t>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8F6E91" w:rsidRDefault="008F6E91">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F6E91" w:rsidRDefault="008F6E9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F6E91" w:rsidRDefault="008F6E9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8F6E91" w:rsidRDefault="008F6E91">
      <w:pPr>
        <w:pStyle w:val="ConsPlusNormal"/>
        <w:spacing w:before="22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8F6E91" w:rsidRDefault="008F6E91">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8F6E91" w:rsidRDefault="008F6E91">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8F6E91" w:rsidRDefault="008F6E91">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F6E91" w:rsidRDefault="008F6E91">
      <w:pPr>
        <w:pStyle w:val="ConsPlusNormal"/>
        <w:spacing w:before="220"/>
        <w:ind w:firstLine="540"/>
        <w:jc w:val="both"/>
      </w:pPr>
      <w:bookmarkStart w:id="3" w:name="P210"/>
      <w:bookmarkEnd w:id="3"/>
      <w:r>
        <w:t xml:space="preserve">4.7. Финансовое обеспечение территориальной программы обязательного медицинского страхования осуществляется в соответствии с </w:t>
      </w:r>
      <w:hyperlink w:anchor="P220" w:history="1">
        <w:r>
          <w:rPr>
            <w:color w:val="0000FF"/>
          </w:rPr>
          <w:t>разделом 5</w:t>
        </w:r>
      </w:hyperlink>
      <w:r>
        <w:t xml:space="preserve"> Территориальной программы.</w:t>
      </w:r>
    </w:p>
    <w:p w:rsidR="008F6E91" w:rsidRDefault="008F6E91">
      <w:pPr>
        <w:pStyle w:val="ConsPlusNormal"/>
        <w:spacing w:before="220"/>
        <w:ind w:firstLine="540"/>
        <w:jc w:val="both"/>
      </w:pPr>
      <w:bookmarkStart w:id="4" w:name="P211"/>
      <w:bookmarkEnd w:id="4"/>
      <w:r>
        <w:t>4.8. Территориальная программа обязательного медицинского страхования включает:</w:t>
      </w:r>
    </w:p>
    <w:p w:rsidR="008F6E91" w:rsidRDefault="008F6E91">
      <w:pPr>
        <w:pStyle w:val="ConsPlusNormal"/>
        <w:spacing w:before="220"/>
        <w:ind w:firstLine="540"/>
        <w:jc w:val="both"/>
      </w:pPr>
      <w:r>
        <w:t xml:space="preserve">нормативы объемов предоставления медицинской помощи в расчете на 1 застрахованное лицо (в соответствии с </w:t>
      </w:r>
      <w:hyperlink w:anchor="P272" w:history="1">
        <w:r>
          <w:rPr>
            <w:color w:val="0000FF"/>
          </w:rPr>
          <w:t>разделом 6</w:t>
        </w:r>
      </w:hyperlink>
      <w:r>
        <w:t xml:space="preserve"> Территориальной программы);</w:t>
      </w:r>
    </w:p>
    <w:p w:rsidR="008F6E91" w:rsidRDefault="008F6E91">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72" w:history="1">
        <w:r>
          <w:rPr>
            <w:color w:val="0000FF"/>
          </w:rPr>
          <w:t>разделом 6</w:t>
        </w:r>
      </w:hyperlink>
      <w:r>
        <w:t xml:space="preserve"> Территориальной программы);</w:t>
      </w:r>
    </w:p>
    <w:p w:rsidR="008F6E91" w:rsidRDefault="008F6E91">
      <w:pPr>
        <w:pStyle w:val="ConsPlusNormal"/>
        <w:spacing w:before="220"/>
        <w:ind w:firstLine="540"/>
        <w:jc w:val="both"/>
      </w:pPr>
      <w:r>
        <w:t xml:space="preserve">целевые </w:t>
      </w:r>
      <w:hyperlink w:anchor="P11109"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w:t>
      </w:r>
    </w:p>
    <w:p w:rsidR="008F6E91" w:rsidRDefault="008F6E91">
      <w:pPr>
        <w:pStyle w:val="ConsPlusNormal"/>
        <w:spacing w:before="220"/>
        <w:ind w:firstLine="540"/>
        <w:jc w:val="both"/>
      </w:pPr>
      <w:hyperlink w:anchor="P11609" w:history="1">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12 к Территориальной программе).</w:t>
      </w:r>
    </w:p>
    <w:p w:rsidR="008F6E91" w:rsidRDefault="008F6E91">
      <w:pPr>
        <w:pStyle w:val="ConsPlusNormal"/>
        <w:spacing w:before="220"/>
        <w:ind w:firstLine="540"/>
        <w:jc w:val="both"/>
      </w:pPr>
      <w:r>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7" w:history="1">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8F6E91" w:rsidRDefault="008F6E9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F6E91" w:rsidRDefault="008F6E91">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F6E91" w:rsidRDefault="008F6E91">
      <w:pPr>
        <w:pStyle w:val="ConsPlusNormal"/>
        <w:jc w:val="both"/>
      </w:pPr>
    </w:p>
    <w:p w:rsidR="008F6E91" w:rsidRDefault="008F6E91">
      <w:pPr>
        <w:pStyle w:val="ConsPlusTitle"/>
        <w:jc w:val="center"/>
        <w:outlineLvl w:val="1"/>
      </w:pPr>
      <w:bookmarkStart w:id="5" w:name="P220"/>
      <w:bookmarkEnd w:id="5"/>
      <w:r>
        <w:t>5. ФИНАНСОВОЕ ОБЕСПЕЧЕНИЕ ТЕРРИТОРИАЛЬНОЙ ПРОГРАММЫ</w:t>
      </w:r>
    </w:p>
    <w:p w:rsidR="008F6E91" w:rsidRDefault="008F6E91">
      <w:pPr>
        <w:pStyle w:val="ConsPlusNormal"/>
        <w:jc w:val="both"/>
      </w:pPr>
    </w:p>
    <w:p w:rsidR="008F6E91" w:rsidRDefault="008F6E91">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ТФОМС.</w:t>
      </w:r>
    </w:p>
    <w:p w:rsidR="008F6E91" w:rsidRDefault="008F6E91">
      <w:pPr>
        <w:pStyle w:val="ConsPlusNormal"/>
        <w:spacing w:before="220"/>
        <w:ind w:firstLine="540"/>
        <w:jc w:val="both"/>
      </w:pPr>
      <w:r>
        <w:t>5.1. За счет средств обязательного медицинского страхования в рамках территориальной программы обязательного медицинского страхования:</w:t>
      </w:r>
    </w:p>
    <w:p w:rsidR="008F6E91" w:rsidRDefault="008F6E9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08"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F6E91" w:rsidRDefault="008F6E9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8"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08"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6E91" w:rsidRDefault="008F6E91">
      <w:pPr>
        <w:pStyle w:val="ConsPlusNormal"/>
        <w:spacing w:before="220"/>
        <w:ind w:firstLine="540"/>
        <w:jc w:val="both"/>
      </w:pPr>
      <w:r>
        <w:lastRenderedPageBreak/>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8F6E91" w:rsidRDefault="008F6E91">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8F6E91" w:rsidRDefault="008F6E91">
      <w:pPr>
        <w:pStyle w:val="ConsPlusNormal"/>
        <w:spacing w:before="220"/>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8F6E91" w:rsidRDefault="008F6E91">
      <w:pPr>
        <w:pStyle w:val="ConsPlusNormal"/>
        <w:spacing w:before="220"/>
        <w:ind w:firstLine="540"/>
        <w:jc w:val="both"/>
      </w:pPr>
      <w:r>
        <w:t xml:space="preserve">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w:t>
      </w:r>
      <w:r>
        <w:lastRenderedPageBreak/>
        <w:t>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8F6E91" w:rsidRDefault="008F6E91">
      <w:pPr>
        <w:pStyle w:val="ConsPlusNormal"/>
        <w:spacing w:before="22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8F6E91" w:rsidRDefault="008F6E91">
      <w:pPr>
        <w:pStyle w:val="ConsPlusNormal"/>
        <w:spacing w:before="22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1415" w:history="1">
        <w:r>
          <w:rPr>
            <w:color w:val="0000FF"/>
          </w:rPr>
          <w:t>перечнем</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8F6E91" w:rsidRDefault="008F6E91">
      <w:pPr>
        <w:pStyle w:val="ConsPlusNormal"/>
        <w:spacing w:before="220"/>
        <w:ind w:firstLine="540"/>
        <w:jc w:val="both"/>
      </w:pPr>
      <w:r>
        <w:t>5.3. За счет средств краевого бюджета осуществляется финансовое обеспечение:</w:t>
      </w:r>
    </w:p>
    <w:p w:rsidR="008F6E91" w:rsidRDefault="008F6E9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6E91" w:rsidRDefault="008F6E9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F6E91" w:rsidRDefault="008F6E9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8F6E91" w:rsidRDefault="008F6E9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F6E91" w:rsidRDefault="008F6E91">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разделом II перечня видов высокотехнологичной медицинской помощи;</w:t>
      </w:r>
    </w:p>
    <w:p w:rsidR="008F6E91" w:rsidRDefault="008F6E91">
      <w:pPr>
        <w:pStyle w:val="ConsPlusNormal"/>
        <w:spacing w:before="220"/>
        <w:ind w:firstLine="540"/>
        <w:jc w:val="both"/>
      </w:pPr>
      <w:r>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w:t>
      </w:r>
      <w:r>
        <w:lastRenderedPageBreak/>
        <w:t>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F6E91" w:rsidRDefault="008F6E91">
      <w:pPr>
        <w:pStyle w:val="ConsPlusNormal"/>
        <w:spacing w:before="22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8F6E91" w:rsidRDefault="008F6E91">
      <w:pPr>
        <w:pStyle w:val="ConsPlusNormal"/>
        <w:spacing w:before="22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8F6E91" w:rsidRDefault="008F6E91">
      <w:pPr>
        <w:pStyle w:val="ConsPlusNormal"/>
        <w:spacing w:before="22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8F6E91" w:rsidRDefault="008F6E91">
      <w:pPr>
        <w:pStyle w:val="ConsPlusNormal"/>
        <w:spacing w:before="22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8F6E91" w:rsidRDefault="008F6E91">
      <w:pPr>
        <w:pStyle w:val="ConsPlusNormal"/>
        <w:spacing w:before="22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8F6E91" w:rsidRDefault="008F6E91">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F6E91" w:rsidRDefault="008F6E91">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F6E91" w:rsidRDefault="008F6E91">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F6E91" w:rsidRDefault="008F6E91">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F6E91" w:rsidRDefault="008F6E9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F6E91" w:rsidRDefault="008F6E91">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lastRenderedPageBreak/>
        <w:t>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не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обязательного медицинского страхования;</w:t>
      </w:r>
    </w:p>
    <w:p w:rsidR="008F6E91" w:rsidRDefault="008F6E91">
      <w:pPr>
        <w:pStyle w:val="ConsPlusNormal"/>
        <w:spacing w:before="220"/>
        <w:ind w:firstLine="540"/>
        <w:jc w:val="both"/>
      </w:pPr>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28" w:history="1">
        <w:r>
          <w:rPr>
            <w:color w:val="0000FF"/>
          </w:rPr>
          <w:t>Постановлением</w:t>
        </w:r>
      </w:hyperlink>
      <w:r>
        <w:t xml:space="preserve">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8F6E91" w:rsidRDefault="008F6E9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Красноярского края;</w:t>
      </w:r>
    </w:p>
    <w:p w:rsidR="008F6E91" w:rsidRDefault="008F6E91">
      <w:pPr>
        <w:pStyle w:val="ConsPlusNormal"/>
        <w:spacing w:before="220"/>
        <w:ind w:firstLine="540"/>
        <w:jc w:val="both"/>
      </w:pPr>
      <w: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8" w:history="1">
        <w:r>
          <w:rPr>
            <w:color w:val="0000FF"/>
          </w:rPr>
          <w:t>разделе 3</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"СанАвтоТранс";</w:t>
      </w:r>
    </w:p>
    <w:p w:rsidR="008F6E91" w:rsidRDefault="008F6E91">
      <w:pPr>
        <w:pStyle w:val="ConsPlusNormal"/>
        <w:spacing w:before="22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8F6E91" w:rsidRDefault="008F6E91">
      <w:pPr>
        <w:pStyle w:val="ConsPlusNormal"/>
        <w:spacing w:before="22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8F6E91" w:rsidRDefault="008F6E91">
      <w:pPr>
        <w:pStyle w:val="ConsPlusNormal"/>
        <w:spacing w:before="220"/>
        <w:ind w:firstLine="540"/>
        <w:jc w:val="both"/>
      </w:pPr>
      <w:r>
        <w:lastRenderedPageBreak/>
        <w:t>расходов медицинских организаций, не связанных с оказанием медицинской помощи;</w:t>
      </w:r>
    </w:p>
    <w:p w:rsidR="008F6E91" w:rsidRDefault="008F6E91">
      <w:pPr>
        <w:pStyle w:val="ConsPlusNormal"/>
        <w:spacing w:before="22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6E91" w:rsidRDefault="008F6E91">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F6E91" w:rsidRDefault="008F6E91">
      <w:pPr>
        <w:pStyle w:val="ConsPlusNormal"/>
        <w:spacing w:before="220"/>
        <w:ind w:firstLine="540"/>
        <w:jc w:val="both"/>
      </w:pPr>
      <w: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F6E91" w:rsidRDefault="008F6E9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F6E91" w:rsidRDefault="008F6E9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F6E91" w:rsidRDefault="008F6E91">
      <w:pPr>
        <w:pStyle w:val="ConsPlusNormal"/>
        <w:spacing w:before="220"/>
        <w:ind w:firstLine="540"/>
        <w:jc w:val="both"/>
      </w:pPr>
      <w:r>
        <w:t>В рамках реализации Территориальной программы за счет средств краевого бюджета осуществляется проведение исследований на наличие новой коронавирусной инфекции (COVID-19) методом полимеразной цепной реакции в отношении:</w:t>
      </w:r>
    </w:p>
    <w:p w:rsidR="008F6E91" w:rsidRDefault="008F6E91">
      <w:pPr>
        <w:pStyle w:val="ConsPlusNormal"/>
        <w:spacing w:before="220"/>
        <w:ind w:firstLine="540"/>
        <w:jc w:val="both"/>
      </w:pPr>
      <w:r>
        <w:t>работников медицинских организаций, имеющих риск инфицирования при профессиональной деятельности (лабораторные исследования проводятся 1 раз в неделю до появления иммуноглобулина G);</w:t>
      </w:r>
    </w:p>
    <w:p w:rsidR="008F6E91" w:rsidRDefault="008F6E91">
      <w:pPr>
        <w:pStyle w:val="ConsPlusNormal"/>
        <w:spacing w:before="220"/>
        <w:ind w:firstLine="540"/>
        <w:jc w:val="both"/>
      </w:pPr>
      <w:r>
        <w:t>новорожденных от матери, у которой за 14 дней до родов был выявлен подозрительный или подтвержденный случай новой коронавирусной инфекции (COVID-19).</w:t>
      </w:r>
    </w:p>
    <w:p w:rsidR="008F6E91" w:rsidRDefault="008F6E91">
      <w:pPr>
        <w:pStyle w:val="ConsPlusNormal"/>
        <w:jc w:val="both"/>
      </w:pPr>
    </w:p>
    <w:p w:rsidR="008F6E91" w:rsidRDefault="008F6E91">
      <w:pPr>
        <w:pStyle w:val="ConsPlusTitle"/>
        <w:jc w:val="center"/>
        <w:outlineLvl w:val="1"/>
      </w:pPr>
      <w:bookmarkStart w:id="6" w:name="P272"/>
      <w:bookmarkEnd w:id="6"/>
      <w:r>
        <w:t>6. НОРМАТИВЫ ОБЪЕМА МЕДИЦИНСКОЙ ПОМОЩИ, НОРМАТИВЫ</w:t>
      </w:r>
    </w:p>
    <w:p w:rsidR="008F6E91" w:rsidRDefault="008F6E91">
      <w:pPr>
        <w:pStyle w:val="ConsPlusTitle"/>
        <w:jc w:val="center"/>
      </w:pPr>
      <w:r>
        <w:t>ФИНАНСОВЫХ ЗАТРАТ НА ЕДИНИЦУ ОБЪЕМА МЕДИЦИНСКОЙ ПОМОЩИ,</w:t>
      </w:r>
    </w:p>
    <w:p w:rsidR="008F6E91" w:rsidRDefault="008F6E91">
      <w:pPr>
        <w:pStyle w:val="ConsPlusTitle"/>
        <w:jc w:val="center"/>
      </w:pPr>
      <w:r>
        <w:t>ПОДУШЕВЫЕ НОРМАТИВЫ ФИНАНСИРОВАНИЯ</w:t>
      </w:r>
    </w:p>
    <w:p w:rsidR="008F6E91" w:rsidRDefault="008F6E91">
      <w:pPr>
        <w:pStyle w:val="ConsPlusNormal"/>
        <w:jc w:val="both"/>
      </w:pPr>
    </w:p>
    <w:p w:rsidR="008F6E91" w:rsidRDefault="008F6E91">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F6E91" w:rsidRDefault="008F6E91">
      <w:pPr>
        <w:pStyle w:val="ConsPlusNormal"/>
        <w:spacing w:before="220"/>
        <w:ind w:firstLine="540"/>
        <w:jc w:val="both"/>
      </w:pPr>
      <w:r>
        <w:lastRenderedPageBreak/>
        <w:t>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8F6E91" w:rsidRDefault="008F6E91">
      <w:pPr>
        <w:pStyle w:val="ConsPlusNormal"/>
        <w:spacing w:before="220"/>
        <w:ind w:firstLine="540"/>
        <w:jc w:val="both"/>
      </w:pPr>
      <w:r>
        <w:t>Дифференцированные нормативы объема медицинской помощи на 1 жителя и нормативы объема медицинской помощи на 1 застрахованное лицо сформированы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в соответствии с порядками оказания медицинской помощи, с учетом использования санитарной авиации, телемедицинских технологий и передвижных форм оказания медицинской помощи.</w:t>
      </w:r>
    </w:p>
    <w:p w:rsidR="008F6E91" w:rsidRDefault="008F6E91">
      <w:pPr>
        <w:pStyle w:val="ConsPlusNormal"/>
        <w:spacing w:before="220"/>
        <w:ind w:firstLine="540"/>
        <w:jc w:val="both"/>
      </w:pPr>
      <w:r>
        <w:t>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F6E91" w:rsidRDefault="008F6E9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F6E91" w:rsidRDefault="008F6E91">
      <w:pPr>
        <w:pStyle w:val="ConsPlusNormal"/>
        <w:spacing w:before="220"/>
        <w:ind w:firstLine="540"/>
        <w:jc w:val="both"/>
      </w:pPr>
      <w:r>
        <w:t>для медицинских организаций, обслуживающих до 20 тысяч человек, - 1,113;</w:t>
      </w:r>
    </w:p>
    <w:p w:rsidR="008F6E91" w:rsidRDefault="008F6E91">
      <w:pPr>
        <w:pStyle w:val="ConsPlusNormal"/>
        <w:spacing w:before="220"/>
        <w:ind w:firstLine="540"/>
        <w:jc w:val="both"/>
      </w:pPr>
      <w:r>
        <w:t>для медицинских организаций, обслуживающих свыше 20 тысяч человек, - 1,04.</w:t>
      </w:r>
    </w:p>
    <w:p w:rsidR="008F6E91" w:rsidRDefault="008F6E9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F6E91" w:rsidRDefault="008F6E91">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8F6E91" w:rsidRDefault="008F6E91">
      <w:pPr>
        <w:pStyle w:val="ConsPlusNormal"/>
        <w:spacing w:before="220"/>
        <w:ind w:firstLine="540"/>
        <w:jc w:val="both"/>
      </w:pPr>
      <w:r>
        <w:t>для фельдшерского или фельдшерско-акушерского пункта, обслуживающего до 100 жителей, - 1149,7 тыс. рублей;</w:t>
      </w:r>
    </w:p>
    <w:p w:rsidR="008F6E91" w:rsidRDefault="008F6E91">
      <w:pPr>
        <w:pStyle w:val="ConsPlusNormal"/>
        <w:spacing w:before="220"/>
        <w:ind w:firstLine="540"/>
        <w:jc w:val="both"/>
      </w:pPr>
      <w:r>
        <w:t>для фельдшерского или фельдшерско-акушерского пункта, обслуживающего от 100 до 900 жителей, - 1642,4 тыс. рублей;</w:t>
      </w:r>
    </w:p>
    <w:p w:rsidR="008F6E91" w:rsidRDefault="008F6E91">
      <w:pPr>
        <w:pStyle w:val="ConsPlusNormal"/>
        <w:spacing w:before="220"/>
        <w:ind w:firstLine="540"/>
        <w:jc w:val="both"/>
      </w:pPr>
      <w:r>
        <w:t>для фельдшерского или фельдшерско-акушерского пункта, обслуживающего от 900 до 1500 жителей, - 2601,9 тыс. рублей;</w:t>
      </w:r>
    </w:p>
    <w:p w:rsidR="008F6E91" w:rsidRDefault="008F6E91">
      <w:pPr>
        <w:pStyle w:val="ConsPlusNormal"/>
        <w:spacing w:before="220"/>
        <w:ind w:firstLine="540"/>
        <w:jc w:val="both"/>
      </w:pPr>
      <w:r>
        <w:lastRenderedPageBreak/>
        <w:t>для фельдшерского или фельдшерско-акушерского пункта, обслуживающего от 1500 до 2000 жителей, - 2921,7 тыс. рублей;</w:t>
      </w:r>
    </w:p>
    <w:p w:rsidR="008F6E91" w:rsidRDefault="008F6E91">
      <w:pPr>
        <w:pStyle w:val="ConsPlusNormal"/>
        <w:spacing w:before="220"/>
        <w:ind w:firstLine="540"/>
        <w:jc w:val="both"/>
      </w:pPr>
      <w:r>
        <w:t>для фельдшерского или фельдшерско-акушерского пункта, обслуживающего свыше 2000 жителей, - 3506,0 тыс. рублей.</w:t>
      </w:r>
    </w:p>
    <w:p w:rsidR="008F6E91" w:rsidRDefault="008F6E9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F6E91" w:rsidRDefault="008F6E91">
      <w:pPr>
        <w:pStyle w:val="ConsPlusNormal"/>
        <w:spacing w:before="220"/>
        <w:ind w:firstLine="540"/>
        <w:jc w:val="both"/>
      </w:pPr>
      <w:r>
        <w:t>Размер финансового обеспечения фельдшерских, фельдшерско-акушерских пунктов, обслуживающих свыше 2000 жителей, устанавливается с учетом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1500 до 2000 жителей.</w:t>
      </w:r>
    </w:p>
    <w:p w:rsidR="008F6E91" w:rsidRDefault="008F6E91">
      <w:pPr>
        <w:pStyle w:val="ConsPlusNormal"/>
        <w:spacing w:before="220"/>
        <w:ind w:firstLine="540"/>
        <w:jc w:val="both"/>
      </w:pPr>
      <w:r>
        <w:t xml:space="preserve">При этом 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29"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Красноярском крае.</w:t>
      </w:r>
    </w:p>
    <w:p w:rsidR="008F6E91" w:rsidRDefault="008F6E9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8F6E91" w:rsidRDefault="008F6E91">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1128"/>
        <w:gridCol w:w="1128"/>
        <w:gridCol w:w="1130"/>
      </w:tblGrid>
      <w:tr w:rsidR="008F6E91">
        <w:tc>
          <w:tcPr>
            <w:tcW w:w="850" w:type="dxa"/>
            <w:vMerge w:val="restart"/>
          </w:tcPr>
          <w:p w:rsidR="008F6E91" w:rsidRDefault="008F6E91">
            <w:pPr>
              <w:pStyle w:val="ConsPlusNormal"/>
              <w:jc w:val="center"/>
            </w:pPr>
            <w:r>
              <w:t>N строки</w:t>
            </w:r>
          </w:p>
        </w:tc>
        <w:tc>
          <w:tcPr>
            <w:tcW w:w="4819" w:type="dxa"/>
            <w:vMerge w:val="restart"/>
          </w:tcPr>
          <w:p w:rsidR="008F6E91" w:rsidRDefault="008F6E91">
            <w:pPr>
              <w:pStyle w:val="ConsPlusNormal"/>
              <w:jc w:val="center"/>
            </w:pPr>
            <w:r>
              <w:t>Источники финансового обеспечения Территориальной программы</w:t>
            </w:r>
          </w:p>
        </w:tc>
        <w:tc>
          <w:tcPr>
            <w:tcW w:w="3386" w:type="dxa"/>
            <w:gridSpan w:val="3"/>
          </w:tcPr>
          <w:p w:rsidR="008F6E91" w:rsidRDefault="008F6E91">
            <w:pPr>
              <w:pStyle w:val="ConsPlusNormal"/>
              <w:jc w:val="center"/>
            </w:pPr>
            <w:r>
              <w:t>Стоимость Территориальной программы на 1 жителя (1 застрахованное лицо) (руб.)</w:t>
            </w:r>
          </w:p>
        </w:tc>
      </w:tr>
      <w:tr w:rsidR="008F6E91">
        <w:tc>
          <w:tcPr>
            <w:tcW w:w="850" w:type="dxa"/>
            <w:vMerge/>
          </w:tcPr>
          <w:p w:rsidR="008F6E91" w:rsidRDefault="008F6E91">
            <w:pPr>
              <w:spacing w:after="1" w:line="0" w:lineRule="atLeast"/>
            </w:pPr>
          </w:p>
        </w:tc>
        <w:tc>
          <w:tcPr>
            <w:tcW w:w="4819" w:type="dxa"/>
            <w:vMerge/>
          </w:tcPr>
          <w:p w:rsidR="008F6E91" w:rsidRDefault="008F6E91">
            <w:pPr>
              <w:spacing w:after="1" w:line="0" w:lineRule="atLeast"/>
            </w:pPr>
          </w:p>
        </w:tc>
        <w:tc>
          <w:tcPr>
            <w:tcW w:w="1128" w:type="dxa"/>
          </w:tcPr>
          <w:p w:rsidR="008F6E91" w:rsidRDefault="008F6E91">
            <w:pPr>
              <w:pStyle w:val="ConsPlusNormal"/>
              <w:jc w:val="center"/>
            </w:pPr>
            <w:r>
              <w:t>2022 год</w:t>
            </w:r>
          </w:p>
        </w:tc>
        <w:tc>
          <w:tcPr>
            <w:tcW w:w="1128" w:type="dxa"/>
          </w:tcPr>
          <w:p w:rsidR="008F6E91" w:rsidRDefault="008F6E91">
            <w:pPr>
              <w:pStyle w:val="ConsPlusNormal"/>
              <w:jc w:val="center"/>
            </w:pPr>
            <w:r>
              <w:t>2023 год</w:t>
            </w:r>
          </w:p>
        </w:tc>
        <w:tc>
          <w:tcPr>
            <w:tcW w:w="1130" w:type="dxa"/>
          </w:tcPr>
          <w:p w:rsidR="008F6E91" w:rsidRDefault="008F6E91">
            <w:pPr>
              <w:pStyle w:val="ConsPlusNormal"/>
              <w:jc w:val="center"/>
            </w:pPr>
            <w:r>
              <w:t>2024 год</w:t>
            </w:r>
          </w:p>
        </w:tc>
      </w:tr>
      <w:tr w:rsidR="008F6E91">
        <w:tc>
          <w:tcPr>
            <w:tcW w:w="850" w:type="dxa"/>
          </w:tcPr>
          <w:p w:rsidR="008F6E91" w:rsidRDefault="008F6E91">
            <w:pPr>
              <w:pStyle w:val="ConsPlusNormal"/>
              <w:jc w:val="center"/>
            </w:pPr>
            <w:r>
              <w:t>1</w:t>
            </w:r>
          </w:p>
        </w:tc>
        <w:tc>
          <w:tcPr>
            <w:tcW w:w="4819" w:type="dxa"/>
          </w:tcPr>
          <w:p w:rsidR="008F6E91" w:rsidRDefault="008F6E91">
            <w:pPr>
              <w:pStyle w:val="ConsPlusNormal"/>
              <w:jc w:val="center"/>
            </w:pPr>
            <w:r>
              <w:t>2</w:t>
            </w:r>
          </w:p>
        </w:tc>
        <w:tc>
          <w:tcPr>
            <w:tcW w:w="1128" w:type="dxa"/>
          </w:tcPr>
          <w:p w:rsidR="008F6E91" w:rsidRDefault="008F6E91">
            <w:pPr>
              <w:pStyle w:val="ConsPlusNormal"/>
              <w:jc w:val="center"/>
            </w:pPr>
            <w:r>
              <w:t>3</w:t>
            </w:r>
          </w:p>
        </w:tc>
        <w:tc>
          <w:tcPr>
            <w:tcW w:w="1128" w:type="dxa"/>
          </w:tcPr>
          <w:p w:rsidR="008F6E91" w:rsidRDefault="008F6E91">
            <w:pPr>
              <w:pStyle w:val="ConsPlusNormal"/>
              <w:jc w:val="center"/>
            </w:pPr>
            <w:r>
              <w:t>4</w:t>
            </w:r>
          </w:p>
        </w:tc>
        <w:tc>
          <w:tcPr>
            <w:tcW w:w="1130" w:type="dxa"/>
          </w:tcPr>
          <w:p w:rsidR="008F6E91" w:rsidRDefault="008F6E91">
            <w:pPr>
              <w:pStyle w:val="ConsPlusNormal"/>
              <w:jc w:val="center"/>
            </w:pPr>
            <w:r>
              <w:t>5</w:t>
            </w:r>
          </w:p>
        </w:tc>
      </w:tr>
      <w:tr w:rsidR="008F6E91">
        <w:tc>
          <w:tcPr>
            <w:tcW w:w="850" w:type="dxa"/>
          </w:tcPr>
          <w:p w:rsidR="008F6E91" w:rsidRDefault="008F6E91">
            <w:pPr>
              <w:pStyle w:val="ConsPlusNormal"/>
            </w:pPr>
            <w:r>
              <w:t>1</w:t>
            </w:r>
          </w:p>
        </w:tc>
        <w:tc>
          <w:tcPr>
            <w:tcW w:w="4819" w:type="dxa"/>
          </w:tcPr>
          <w:p w:rsidR="008F6E91" w:rsidRDefault="008F6E91">
            <w:pPr>
              <w:pStyle w:val="ConsPlusNormal"/>
            </w:pPr>
            <w:r>
              <w:t>1. Подушевые нормативы финансирования, предусмотренные Территориальной программой</w:t>
            </w:r>
          </w:p>
        </w:tc>
        <w:tc>
          <w:tcPr>
            <w:tcW w:w="1128" w:type="dxa"/>
          </w:tcPr>
          <w:p w:rsidR="008F6E91" w:rsidRDefault="008F6E91">
            <w:pPr>
              <w:pStyle w:val="ConsPlusNormal"/>
              <w:jc w:val="center"/>
            </w:pPr>
            <w:r>
              <w:t>29686,3</w:t>
            </w:r>
          </w:p>
        </w:tc>
        <w:tc>
          <w:tcPr>
            <w:tcW w:w="1128" w:type="dxa"/>
          </w:tcPr>
          <w:p w:rsidR="008F6E91" w:rsidRDefault="008F6E91">
            <w:pPr>
              <w:pStyle w:val="ConsPlusNormal"/>
              <w:jc w:val="center"/>
            </w:pPr>
            <w:r>
              <w:t>27526,7</w:t>
            </w:r>
          </w:p>
        </w:tc>
        <w:tc>
          <w:tcPr>
            <w:tcW w:w="1130" w:type="dxa"/>
          </w:tcPr>
          <w:p w:rsidR="008F6E91" w:rsidRDefault="008F6E91">
            <w:pPr>
              <w:pStyle w:val="ConsPlusNormal"/>
              <w:jc w:val="center"/>
            </w:pPr>
            <w:r>
              <w:t>28924,5</w:t>
            </w:r>
          </w:p>
        </w:tc>
      </w:tr>
      <w:tr w:rsidR="008F6E91">
        <w:tc>
          <w:tcPr>
            <w:tcW w:w="850" w:type="dxa"/>
          </w:tcPr>
          <w:p w:rsidR="008F6E91" w:rsidRDefault="008F6E91">
            <w:pPr>
              <w:pStyle w:val="ConsPlusNormal"/>
            </w:pPr>
            <w:r>
              <w:t>2</w:t>
            </w:r>
          </w:p>
        </w:tc>
        <w:tc>
          <w:tcPr>
            <w:tcW w:w="4819" w:type="dxa"/>
          </w:tcPr>
          <w:p w:rsidR="008F6E91" w:rsidRDefault="008F6E91">
            <w:pPr>
              <w:pStyle w:val="ConsPlusNormal"/>
            </w:pPr>
            <w:r>
              <w:t>1.1. За счет бюджетных ассигнований соответствующих бюджетов</w:t>
            </w:r>
          </w:p>
        </w:tc>
        <w:tc>
          <w:tcPr>
            <w:tcW w:w="1128" w:type="dxa"/>
          </w:tcPr>
          <w:p w:rsidR="008F6E91" w:rsidRDefault="008F6E91">
            <w:pPr>
              <w:pStyle w:val="ConsPlusNormal"/>
              <w:jc w:val="center"/>
            </w:pPr>
            <w:r>
              <w:t>8426,7</w:t>
            </w:r>
          </w:p>
        </w:tc>
        <w:tc>
          <w:tcPr>
            <w:tcW w:w="1128" w:type="dxa"/>
          </w:tcPr>
          <w:p w:rsidR="008F6E91" w:rsidRDefault="008F6E91">
            <w:pPr>
              <w:pStyle w:val="ConsPlusNormal"/>
              <w:jc w:val="center"/>
            </w:pPr>
            <w:r>
              <w:t>5095,1</w:t>
            </w:r>
          </w:p>
        </w:tc>
        <w:tc>
          <w:tcPr>
            <w:tcW w:w="1130" w:type="dxa"/>
          </w:tcPr>
          <w:p w:rsidR="008F6E91" w:rsidRDefault="008F6E91">
            <w:pPr>
              <w:pStyle w:val="ConsPlusNormal"/>
              <w:jc w:val="center"/>
            </w:pPr>
            <w:r>
              <w:t>5156,6</w:t>
            </w:r>
          </w:p>
        </w:tc>
      </w:tr>
      <w:tr w:rsidR="008F6E91">
        <w:tc>
          <w:tcPr>
            <w:tcW w:w="850" w:type="dxa"/>
          </w:tcPr>
          <w:p w:rsidR="008F6E91" w:rsidRDefault="008F6E91">
            <w:pPr>
              <w:pStyle w:val="ConsPlusNormal"/>
            </w:pPr>
            <w:r>
              <w:t>3</w:t>
            </w:r>
          </w:p>
        </w:tc>
        <w:tc>
          <w:tcPr>
            <w:tcW w:w="4819" w:type="dxa"/>
          </w:tcPr>
          <w:p w:rsidR="008F6E91" w:rsidRDefault="008F6E91">
            <w:pPr>
              <w:pStyle w:val="ConsPlusNormal"/>
            </w:pPr>
            <w:r>
              <w:t>1.2. За счет средств ОМС на финансирование территориальной программы ОМС</w:t>
            </w:r>
          </w:p>
        </w:tc>
        <w:tc>
          <w:tcPr>
            <w:tcW w:w="1128" w:type="dxa"/>
          </w:tcPr>
          <w:p w:rsidR="008F6E91" w:rsidRDefault="008F6E91">
            <w:pPr>
              <w:pStyle w:val="ConsPlusNormal"/>
              <w:jc w:val="center"/>
            </w:pPr>
            <w:r>
              <w:t>21259,6</w:t>
            </w:r>
          </w:p>
        </w:tc>
        <w:tc>
          <w:tcPr>
            <w:tcW w:w="1128" w:type="dxa"/>
          </w:tcPr>
          <w:p w:rsidR="008F6E91" w:rsidRDefault="008F6E91">
            <w:pPr>
              <w:pStyle w:val="ConsPlusNormal"/>
              <w:jc w:val="center"/>
            </w:pPr>
            <w:r>
              <w:t>22431,6</w:t>
            </w:r>
          </w:p>
        </w:tc>
        <w:tc>
          <w:tcPr>
            <w:tcW w:w="1130" w:type="dxa"/>
          </w:tcPr>
          <w:p w:rsidR="008F6E91" w:rsidRDefault="008F6E91">
            <w:pPr>
              <w:pStyle w:val="ConsPlusNormal"/>
              <w:jc w:val="center"/>
            </w:pPr>
            <w:r>
              <w:t>23767,9</w:t>
            </w:r>
          </w:p>
        </w:tc>
      </w:tr>
      <w:tr w:rsidR="008F6E91">
        <w:tc>
          <w:tcPr>
            <w:tcW w:w="850" w:type="dxa"/>
          </w:tcPr>
          <w:p w:rsidR="008F6E91" w:rsidRDefault="008F6E91">
            <w:pPr>
              <w:pStyle w:val="ConsPlusNormal"/>
            </w:pPr>
            <w:r>
              <w:t>4</w:t>
            </w:r>
          </w:p>
        </w:tc>
        <w:tc>
          <w:tcPr>
            <w:tcW w:w="4819" w:type="dxa"/>
          </w:tcPr>
          <w:p w:rsidR="008F6E91" w:rsidRDefault="008F6E91">
            <w:pPr>
              <w:pStyle w:val="ConsPlusNormal"/>
            </w:pPr>
            <w:r>
              <w:t>1.2.1. За счет субвенций ФОМС</w:t>
            </w:r>
          </w:p>
        </w:tc>
        <w:tc>
          <w:tcPr>
            <w:tcW w:w="1128" w:type="dxa"/>
          </w:tcPr>
          <w:p w:rsidR="008F6E91" w:rsidRDefault="008F6E91">
            <w:pPr>
              <w:pStyle w:val="ConsPlusNormal"/>
              <w:jc w:val="center"/>
            </w:pPr>
            <w:r>
              <w:t>21256,2</w:t>
            </w:r>
          </w:p>
        </w:tc>
        <w:tc>
          <w:tcPr>
            <w:tcW w:w="1128" w:type="dxa"/>
          </w:tcPr>
          <w:p w:rsidR="008F6E91" w:rsidRDefault="008F6E91">
            <w:pPr>
              <w:pStyle w:val="ConsPlusNormal"/>
              <w:jc w:val="center"/>
            </w:pPr>
            <w:r>
              <w:t>22427,9</w:t>
            </w:r>
          </w:p>
        </w:tc>
        <w:tc>
          <w:tcPr>
            <w:tcW w:w="1130" w:type="dxa"/>
          </w:tcPr>
          <w:p w:rsidR="008F6E91" w:rsidRDefault="008F6E91">
            <w:pPr>
              <w:pStyle w:val="ConsPlusNormal"/>
              <w:jc w:val="center"/>
            </w:pPr>
            <w:r>
              <w:t>23764,0</w:t>
            </w:r>
          </w:p>
        </w:tc>
      </w:tr>
      <w:tr w:rsidR="008F6E91">
        <w:tc>
          <w:tcPr>
            <w:tcW w:w="850" w:type="dxa"/>
          </w:tcPr>
          <w:p w:rsidR="008F6E91" w:rsidRDefault="008F6E91">
            <w:pPr>
              <w:pStyle w:val="ConsPlusNormal"/>
            </w:pPr>
            <w:r>
              <w:t>5</w:t>
            </w:r>
          </w:p>
        </w:tc>
        <w:tc>
          <w:tcPr>
            <w:tcW w:w="4819" w:type="dxa"/>
          </w:tcPr>
          <w:p w:rsidR="008F6E91" w:rsidRDefault="008F6E91">
            <w:pPr>
              <w:pStyle w:val="ConsPlusNormal"/>
            </w:pPr>
            <w:r>
              <w:t xml:space="preserve">1.2.2. За счет межбюджетных трансфертов бюджетов субъектов Российской Федерации на финансовое обеспечение базовой программы </w:t>
            </w:r>
            <w:r>
              <w:lastRenderedPageBreak/>
              <w:t>ОМС</w:t>
            </w:r>
          </w:p>
        </w:tc>
        <w:tc>
          <w:tcPr>
            <w:tcW w:w="1128" w:type="dxa"/>
          </w:tcPr>
          <w:p w:rsidR="008F6E91" w:rsidRDefault="008F6E91">
            <w:pPr>
              <w:pStyle w:val="ConsPlusNormal"/>
              <w:jc w:val="center"/>
            </w:pPr>
            <w:r>
              <w:lastRenderedPageBreak/>
              <w:t>0,0</w:t>
            </w:r>
          </w:p>
        </w:tc>
        <w:tc>
          <w:tcPr>
            <w:tcW w:w="1128" w:type="dxa"/>
          </w:tcPr>
          <w:p w:rsidR="008F6E91" w:rsidRDefault="008F6E91">
            <w:pPr>
              <w:pStyle w:val="ConsPlusNormal"/>
              <w:jc w:val="center"/>
            </w:pPr>
            <w:r>
              <w:t>0,0</w:t>
            </w:r>
          </w:p>
        </w:tc>
        <w:tc>
          <w:tcPr>
            <w:tcW w:w="1130" w:type="dxa"/>
          </w:tcPr>
          <w:p w:rsidR="008F6E91" w:rsidRDefault="008F6E91">
            <w:pPr>
              <w:pStyle w:val="ConsPlusNormal"/>
              <w:jc w:val="center"/>
            </w:pPr>
            <w:r>
              <w:t>0,0</w:t>
            </w:r>
          </w:p>
        </w:tc>
      </w:tr>
      <w:tr w:rsidR="008F6E91">
        <w:tc>
          <w:tcPr>
            <w:tcW w:w="850" w:type="dxa"/>
          </w:tcPr>
          <w:p w:rsidR="008F6E91" w:rsidRDefault="008F6E91">
            <w:pPr>
              <w:pStyle w:val="ConsPlusNormal"/>
            </w:pPr>
            <w:r>
              <w:lastRenderedPageBreak/>
              <w:t>6</w:t>
            </w:r>
          </w:p>
        </w:tc>
        <w:tc>
          <w:tcPr>
            <w:tcW w:w="4819" w:type="dxa"/>
          </w:tcPr>
          <w:p w:rsidR="008F6E91" w:rsidRDefault="008F6E91">
            <w:pPr>
              <w:pStyle w:val="ConsPlusNormal"/>
            </w:pPr>
            <w:r>
              <w:t>1.2.3. За счет прочих поступлений</w:t>
            </w:r>
          </w:p>
        </w:tc>
        <w:tc>
          <w:tcPr>
            <w:tcW w:w="1128" w:type="dxa"/>
          </w:tcPr>
          <w:p w:rsidR="008F6E91" w:rsidRDefault="008F6E91">
            <w:pPr>
              <w:pStyle w:val="ConsPlusNormal"/>
              <w:jc w:val="center"/>
            </w:pPr>
            <w:r>
              <w:t>3,4</w:t>
            </w:r>
          </w:p>
        </w:tc>
        <w:tc>
          <w:tcPr>
            <w:tcW w:w="1128" w:type="dxa"/>
          </w:tcPr>
          <w:p w:rsidR="008F6E91" w:rsidRDefault="008F6E91">
            <w:pPr>
              <w:pStyle w:val="ConsPlusNormal"/>
              <w:jc w:val="center"/>
            </w:pPr>
            <w:r>
              <w:t>3,7</w:t>
            </w:r>
          </w:p>
        </w:tc>
        <w:tc>
          <w:tcPr>
            <w:tcW w:w="1130" w:type="dxa"/>
          </w:tcPr>
          <w:p w:rsidR="008F6E91" w:rsidRDefault="008F6E91">
            <w:pPr>
              <w:pStyle w:val="ConsPlusNormal"/>
              <w:jc w:val="center"/>
            </w:pPr>
            <w:r>
              <w:t>3,9</w:t>
            </w:r>
          </w:p>
        </w:tc>
      </w:tr>
    </w:tbl>
    <w:p w:rsidR="008F6E91" w:rsidRDefault="008F6E91">
      <w:pPr>
        <w:pStyle w:val="ConsPlusNormal"/>
        <w:jc w:val="both"/>
      </w:pPr>
    </w:p>
    <w:p w:rsidR="008F6E91" w:rsidRDefault="008F6E91">
      <w:pPr>
        <w:pStyle w:val="ConsPlusTitle"/>
        <w:jc w:val="center"/>
        <w:outlineLvl w:val="2"/>
      </w:pPr>
      <w:r>
        <w:t>НОРМАТИВЫ ОБЪЕМА ОКАЗАНИЯ И НОРМАТИВЫ ФИНАНСОВЫХ ЗАТРАТ</w:t>
      </w:r>
    </w:p>
    <w:p w:rsidR="008F6E91" w:rsidRDefault="008F6E91">
      <w:pPr>
        <w:pStyle w:val="ConsPlusTitle"/>
        <w:jc w:val="center"/>
      </w:pPr>
      <w:r>
        <w:t>НА ЕДИНИЦУ ОБЪЕМА МЕДИЦИНСКОЙ ПОМОЩИ НА 2022 - 2024 ГОДЫ</w:t>
      </w:r>
    </w:p>
    <w:p w:rsidR="008F6E91" w:rsidRDefault="008F6E91">
      <w:pPr>
        <w:pStyle w:val="ConsPlusNormal"/>
        <w:jc w:val="both"/>
      </w:pPr>
    </w:p>
    <w:p w:rsidR="008F6E91" w:rsidRDefault="008F6E91">
      <w:pPr>
        <w:pStyle w:val="ConsPlusTitle"/>
        <w:jc w:val="center"/>
        <w:outlineLvl w:val="3"/>
      </w:pPr>
      <w:r>
        <w:t>Раздел 1. ЗА СЧЕТ БЮДЖЕТНЫХ АССИГНОВАНИЙ КРАЕВОГО БЮДЖЕТА</w:t>
      </w:r>
    </w:p>
    <w:p w:rsidR="008F6E91" w:rsidRDefault="008F6E91">
      <w:pPr>
        <w:pStyle w:val="ConsPlusNormal"/>
        <w:jc w:val="both"/>
      </w:pPr>
    </w:p>
    <w:p w:rsidR="008F6E91" w:rsidRDefault="008F6E91">
      <w:pPr>
        <w:sectPr w:rsidR="008F6E91" w:rsidSect="004841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64"/>
        <w:gridCol w:w="1504"/>
        <w:gridCol w:w="1504"/>
        <w:gridCol w:w="1504"/>
        <w:gridCol w:w="1504"/>
        <w:gridCol w:w="1504"/>
        <w:gridCol w:w="1504"/>
      </w:tblGrid>
      <w:tr w:rsidR="008F6E91">
        <w:tc>
          <w:tcPr>
            <w:tcW w:w="2665" w:type="dxa"/>
            <w:vMerge w:val="restart"/>
          </w:tcPr>
          <w:p w:rsidR="008F6E91" w:rsidRDefault="008F6E91">
            <w:pPr>
              <w:pStyle w:val="ConsPlusNormal"/>
              <w:jc w:val="center"/>
            </w:pPr>
            <w:r>
              <w:lastRenderedPageBreak/>
              <w:t>Виды и условия оказания медицинской помощи</w:t>
            </w:r>
          </w:p>
        </w:tc>
        <w:tc>
          <w:tcPr>
            <w:tcW w:w="1864" w:type="dxa"/>
            <w:vMerge w:val="restart"/>
          </w:tcPr>
          <w:p w:rsidR="008F6E91" w:rsidRDefault="008F6E91">
            <w:pPr>
              <w:pStyle w:val="ConsPlusNormal"/>
              <w:jc w:val="center"/>
            </w:pPr>
            <w:r>
              <w:t>Единица измерения на 1 жителя</w:t>
            </w:r>
          </w:p>
        </w:tc>
        <w:tc>
          <w:tcPr>
            <w:tcW w:w="3008" w:type="dxa"/>
            <w:gridSpan w:val="2"/>
          </w:tcPr>
          <w:p w:rsidR="008F6E91" w:rsidRDefault="008F6E91">
            <w:pPr>
              <w:pStyle w:val="ConsPlusNormal"/>
              <w:jc w:val="center"/>
            </w:pPr>
            <w:r>
              <w:t>2022 год</w:t>
            </w:r>
          </w:p>
        </w:tc>
        <w:tc>
          <w:tcPr>
            <w:tcW w:w="3008" w:type="dxa"/>
            <w:gridSpan w:val="2"/>
          </w:tcPr>
          <w:p w:rsidR="008F6E91" w:rsidRDefault="008F6E91">
            <w:pPr>
              <w:pStyle w:val="ConsPlusNormal"/>
              <w:jc w:val="center"/>
            </w:pPr>
            <w:r>
              <w:t>2023 год</w:t>
            </w:r>
          </w:p>
        </w:tc>
        <w:tc>
          <w:tcPr>
            <w:tcW w:w="3008" w:type="dxa"/>
            <w:gridSpan w:val="2"/>
          </w:tcPr>
          <w:p w:rsidR="008F6E91" w:rsidRDefault="008F6E91">
            <w:pPr>
              <w:pStyle w:val="ConsPlusNormal"/>
              <w:jc w:val="center"/>
            </w:pPr>
            <w:r>
              <w:t>2024 год</w:t>
            </w:r>
          </w:p>
        </w:tc>
      </w:tr>
      <w:tr w:rsidR="008F6E91">
        <w:tc>
          <w:tcPr>
            <w:tcW w:w="2665" w:type="dxa"/>
            <w:vMerge/>
          </w:tcPr>
          <w:p w:rsidR="008F6E91" w:rsidRDefault="008F6E91">
            <w:pPr>
              <w:spacing w:after="1" w:line="0" w:lineRule="atLeast"/>
            </w:pPr>
          </w:p>
        </w:tc>
        <w:tc>
          <w:tcPr>
            <w:tcW w:w="1864" w:type="dxa"/>
            <w:vMerge/>
          </w:tcPr>
          <w:p w:rsidR="008F6E91" w:rsidRDefault="008F6E91">
            <w:pPr>
              <w:spacing w:after="1" w:line="0" w:lineRule="atLeast"/>
            </w:pPr>
          </w:p>
        </w:tc>
        <w:tc>
          <w:tcPr>
            <w:tcW w:w="1504" w:type="dxa"/>
          </w:tcPr>
          <w:p w:rsidR="008F6E91" w:rsidRDefault="008F6E91">
            <w:pPr>
              <w:pStyle w:val="ConsPlusNormal"/>
              <w:jc w:val="center"/>
            </w:pPr>
            <w:r>
              <w:t>нормативы объема медицинской помощи</w:t>
            </w:r>
          </w:p>
        </w:tc>
        <w:tc>
          <w:tcPr>
            <w:tcW w:w="1504" w:type="dxa"/>
          </w:tcPr>
          <w:p w:rsidR="008F6E91" w:rsidRDefault="008F6E91">
            <w:pPr>
              <w:pStyle w:val="ConsPlusNormal"/>
              <w:jc w:val="center"/>
            </w:pPr>
            <w:r>
              <w:t>нормативы финансовых затрат на единицу объема медицинской помощи, руб.</w:t>
            </w:r>
          </w:p>
        </w:tc>
        <w:tc>
          <w:tcPr>
            <w:tcW w:w="1504" w:type="dxa"/>
          </w:tcPr>
          <w:p w:rsidR="008F6E91" w:rsidRDefault="008F6E91">
            <w:pPr>
              <w:pStyle w:val="ConsPlusNormal"/>
              <w:jc w:val="center"/>
            </w:pPr>
            <w:r>
              <w:t>нормативы объема медицинской помощи</w:t>
            </w:r>
          </w:p>
        </w:tc>
        <w:tc>
          <w:tcPr>
            <w:tcW w:w="1504" w:type="dxa"/>
          </w:tcPr>
          <w:p w:rsidR="008F6E91" w:rsidRDefault="008F6E91">
            <w:pPr>
              <w:pStyle w:val="ConsPlusNormal"/>
              <w:jc w:val="center"/>
            </w:pPr>
            <w:r>
              <w:t>нормативы финансовых затрат на единицу объема медицинской помощи, руб.</w:t>
            </w:r>
          </w:p>
        </w:tc>
        <w:tc>
          <w:tcPr>
            <w:tcW w:w="1504" w:type="dxa"/>
          </w:tcPr>
          <w:p w:rsidR="008F6E91" w:rsidRDefault="008F6E91">
            <w:pPr>
              <w:pStyle w:val="ConsPlusNormal"/>
              <w:jc w:val="center"/>
            </w:pPr>
            <w:r>
              <w:t>нормативы объема медицинской помощи</w:t>
            </w:r>
          </w:p>
        </w:tc>
        <w:tc>
          <w:tcPr>
            <w:tcW w:w="1504" w:type="dxa"/>
          </w:tcPr>
          <w:p w:rsidR="008F6E91" w:rsidRDefault="008F6E91">
            <w:pPr>
              <w:pStyle w:val="ConsPlusNormal"/>
              <w:jc w:val="center"/>
            </w:pPr>
            <w:r>
              <w:t>нормативы финансовых затрат на единицу объема медицинской помощи, руб.</w:t>
            </w:r>
          </w:p>
        </w:tc>
      </w:tr>
      <w:tr w:rsidR="008F6E91">
        <w:tc>
          <w:tcPr>
            <w:tcW w:w="2665" w:type="dxa"/>
          </w:tcPr>
          <w:p w:rsidR="008F6E91" w:rsidRDefault="008F6E91">
            <w:pPr>
              <w:pStyle w:val="ConsPlusNormal"/>
              <w:jc w:val="center"/>
            </w:pPr>
            <w:r>
              <w:t>1</w:t>
            </w:r>
          </w:p>
        </w:tc>
        <w:tc>
          <w:tcPr>
            <w:tcW w:w="1864" w:type="dxa"/>
          </w:tcPr>
          <w:p w:rsidR="008F6E91" w:rsidRDefault="008F6E91">
            <w:pPr>
              <w:pStyle w:val="ConsPlusNormal"/>
              <w:jc w:val="center"/>
            </w:pPr>
            <w:r>
              <w:t>2</w:t>
            </w:r>
          </w:p>
        </w:tc>
        <w:tc>
          <w:tcPr>
            <w:tcW w:w="1504" w:type="dxa"/>
          </w:tcPr>
          <w:p w:rsidR="008F6E91" w:rsidRDefault="008F6E91">
            <w:pPr>
              <w:pStyle w:val="ConsPlusNormal"/>
              <w:jc w:val="center"/>
            </w:pPr>
            <w:r>
              <w:t>3</w:t>
            </w:r>
          </w:p>
        </w:tc>
        <w:tc>
          <w:tcPr>
            <w:tcW w:w="1504" w:type="dxa"/>
          </w:tcPr>
          <w:p w:rsidR="008F6E91" w:rsidRDefault="008F6E91">
            <w:pPr>
              <w:pStyle w:val="ConsPlusNormal"/>
              <w:jc w:val="center"/>
            </w:pPr>
            <w:r>
              <w:t>4</w:t>
            </w:r>
          </w:p>
        </w:tc>
        <w:tc>
          <w:tcPr>
            <w:tcW w:w="1504" w:type="dxa"/>
          </w:tcPr>
          <w:p w:rsidR="008F6E91" w:rsidRDefault="008F6E91">
            <w:pPr>
              <w:pStyle w:val="ConsPlusNormal"/>
              <w:jc w:val="center"/>
            </w:pPr>
            <w:r>
              <w:t>5</w:t>
            </w:r>
          </w:p>
        </w:tc>
        <w:tc>
          <w:tcPr>
            <w:tcW w:w="1504" w:type="dxa"/>
          </w:tcPr>
          <w:p w:rsidR="008F6E91" w:rsidRDefault="008F6E91">
            <w:pPr>
              <w:pStyle w:val="ConsPlusNormal"/>
              <w:jc w:val="center"/>
            </w:pPr>
            <w:r>
              <w:t>6</w:t>
            </w:r>
          </w:p>
        </w:tc>
        <w:tc>
          <w:tcPr>
            <w:tcW w:w="1504" w:type="dxa"/>
          </w:tcPr>
          <w:p w:rsidR="008F6E91" w:rsidRDefault="008F6E91">
            <w:pPr>
              <w:pStyle w:val="ConsPlusNormal"/>
              <w:jc w:val="center"/>
            </w:pPr>
            <w:r>
              <w:t>7</w:t>
            </w:r>
          </w:p>
        </w:tc>
        <w:tc>
          <w:tcPr>
            <w:tcW w:w="1504" w:type="dxa"/>
          </w:tcPr>
          <w:p w:rsidR="008F6E91" w:rsidRDefault="008F6E91">
            <w:pPr>
              <w:pStyle w:val="ConsPlusNormal"/>
              <w:jc w:val="center"/>
            </w:pPr>
            <w:r>
              <w:t>8</w:t>
            </w:r>
          </w:p>
        </w:tc>
      </w:tr>
      <w:tr w:rsidR="008F6E91">
        <w:tc>
          <w:tcPr>
            <w:tcW w:w="2665" w:type="dxa"/>
          </w:tcPr>
          <w:p w:rsidR="008F6E91" w:rsidRDefault="008F6E91">
            <w:pPr>
              <w:pStyle w:val="ConsPlusNormal"/>
            </w:pPr>
            <w:r>
              <w:t>1. Скорая, в том числе скорая специализированная, медицинская помощь</w:t>
            </w:r>
          </w:p>
        </w:tc>
        <w:tc>
          <w:tcPr>
            <w:tcW w:w="1864" w:type="dxa"/>
          </w:tcPr>
          <w:p w:rsidR="008F6E91" w:rsidRDefault="008F6E91">
            <w:pPr>
              <w:pStyle w:val="ConsPlusNormal"/>
            </w:pPr>
            <w:r>
              <w:t>вызов</w:t>
            </w:r>
          </w:p>
        </w:tc>
        <w:tc>
          <w:tcPr>
            <w:tcW w:w="1504" w:type="dxa"/>
          </w:tcPr>
          <w:p w:rsidR="008F6E91" w:rsidRDefault="008F6E91">
            <w:pPr>
              <w:pStyle w:val="ConsPlusNormal"/>
              <w:jc w:val="center"/>
            </w:pPr>
            <w:r>
              <w:t>0,0208</w:t>
            </w:r>
          </w:p>
        </w:tc>
        <w:tc>
          <w:tcPr>
            <w:tcW w:w="1504" w:type="dxa"/>
          </w:tcPr>
          <w:p w:rsidR="008F6E91" w:rsidRDefault="008F6E91">
            <w:pPr>
              <w:pStyle w:val="ConsPlusNormal"/>
              <w:jc w:val="center"/>
            </w:pPr>
            <w:r>
              <w:t>105431,1</w:t>
            </w:r>
          </w:p>
        </w:tc>
        <w:tc>
          <w:tcPr>
            <w:tcW w:w="1504" w:type="dxa"/>
          </w:tcPr>
          <w:p w:rsidR="008F6E91" w:rsidRDefault="008F6E91">
            <w:pPr>
              <w:pStyle w:val="ConsPlusNormal"/>
              <w:jc w:val="center"/>
            </w:pPr>
            <w:r>
              <w:t>0,0208</w:t>
            </w:r>
          </w:p>
        </w:tc>
        <w:tc>
          <w:tcPr>
            <w:tcW w:w="1504" w:type="dxa"/>
          </w:tcPr>
          <w:p w:rsidR="008F6E91" w:rsidRDefault="008F6E91">
            <w:pPr>
              <w:pStyle w:val="ConsPlusNormal"/>
              <w:jc w:val="center"/>
            </w:pPr>
            <w:r>
              <w:t>87663,1</w:t>
            </w:r>
          </w:p>
        </w:tc>
        <w:tc>
          <w:tcPr>
            <w:tcW w:w="1504" w:type="dxa"/>
          </w:tcPr>
          <w:p w:rsidR="008F6E91" w:rsidRDefault="008F6E91">
            <w:pPr>
              <w:pStyle w:val="ConsPlusNormal"/>
              <w:jc w:val="center"/>
            </w:pPr>
            <w:r>
              <w:t>0,0208</w:t>
            </w:r>
          </w:p>
        </w:tc>
        <w:tc>
          <w:tcPr>
            <w:tcW w:w="1504" w:type="dxa"/>
          </w:tcPr>
          <w:p w:rsidR="008F6E91" w:rsidRDefault="008F6E91">
            <w:pPr>
              <w:pStyle w:val="ConsPlusNormal"/>
              <w:jc w:val="center"/>
            </w:pPr>
            <w:r>
              <w:t>87663,1</w:t>
            </w:r>
          </w:p>
        </w:tc>
      </w:tr>
      <w:tr w:rsidR="008F6E91">
        <w:tc>
          <w:tcPr>
            <w:tcW w:w="2665" w:type="dxa"/>
          </w:tcPr>
          <w:p w:rsidR="008F6E91" w:rsidRDefault="008F6E91">
            <w:pPr>
              <w:pStyle w:val="ConsPlusNormal"/>
            </w:pPr>
            <w:r>
              <w:t>2. Первичная медико-санитарная помощь</w:t>
            </w:r>
          </w:p>
        </w:tc>
        <w:tc>
          <w:tcPr>
            <w:tcW w:w="186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r>
      <w:tr w:rsidR="008F6E91">
        <w:tc>
          <w:tcPr>
            <w:tcW w:w="2665" w:type="dxa"/>
          </w:tcPr>
          <w:p w:rsidR="008F6E91" w:rsidRDefault="008F6E91">
            <w:pPr>
              <w:pStyle w:val="ConsPlusNormal"/>
            </w:pPr>
            <w:r>
              <w:t>2.1. В амбулаторных условиях:</w:t>
            </w:r>
          </w:p>
        </w:tc>
        <w:tc>
          <w:tcPr>
            <w:tcW w:w="186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r>
      <w:tr w:rsidR="008F6E91">
        <w:tc>
          <w:tcPr>
            <w:tcW w:w="2665" w:type="dxa"/>
          </w:tcPr>
          <w:p w:rsidR="008F6E91" w:rsidRDefault="008F6E91">
            <w:pPr>
              <w:pStyle w:val="ConsPlusNormal"/>
            </w:pPr>
            <w:r>
              <w:t xml:space="preserve">2.1.1) с профилактической и иными целями </w:t>
            </w:r>
            <w:hyperlink w:anchor="P460" w:history="1">
              <w:r>
                <w:rPr>
                  <w:color w:val="0000FF"/>
                </w:rPr>
                <w:t>&lt;1&gt;</w:t>
              </w:r>
            </w:hyperlink>
          </w:p>
        </w:tc>
        <w:tc>
          <w:tcPr>
            <w:tcW w:w="1864" w:type="dxa"/>
          </w:tcPr>
          <w:p w:rsidR="008F6E91" w:rsidRDefault="008F6E91">
            <w:pPr>
              <w:pStyle w:val="ConsPlusNormal"/>
            </w:pPr>
            <w:r>
              <w:t>посещения</w:t>
            </w:r>
          </w:p>
        </w:tc>
        <w:tc>
          <w:tcPr>
            <w:tcW w:w="1504" w:type="dxa"/>
          </w:tcPr>
          <w:p w:rsidR="008F6E91" w:rsidRDefault="008F6E91">
            <w:pPr>
              <w:pStyle w:val="ConsPlusNormal"/>
              <w:jc w:val="center"/>
            </w:pPr>
            <w:r>
              <w:t>0,73</w:t>
            </w:r>
          </w:p>
        </w:tc>
        <w:tc>
          <w:tcPr>
            <w:tcW w:w="1504" w:type="dxa"/>
          </w:tcPr>
          <w:p w:rsidR="008F6E91" w:rsidRDefault="008F6E91">
            <w:pPr>
              <w:pStyle w:val="ConsPlusNormal"/>
              <w:jc w:val="center"/>
            </w:pPr>
            <w:r>
              <w:t>710,1</w:t>
            </w:r>
          </w:p>
        </w:tc>
        <w:tc>
          <w:tcPr>
            <w:tcW w:w="1504" w:type="dxa"/>
          </w:tcPr>
          <w:p w:rsidR="008F6E91" w:rsidRDefault="008F6E91">
            <w:pPr>
              <w:pStyle w:val="ConsPlusNormal"/>
              <w:jc w:val="center"/>
            </w:pPr>
            <w:r>
              <w:t>0,73</w:t>
            </w:r>
          </w:p>
        </w:tc>
        <w:tc>
          <w:tcPr>
            <w:tcW w:w="1504" w:type="dxa"/>
          </w:tcPr>
          <w:p w:rsidR="008F6E91" w:rsidRDefault="008F6E91">
            <w:pPr>
              <w:pStyle w:val="ConsPlusNormal"/>
              <w:jc w:val="center"/>
            </w:pPr>
            <w:r>
              <w:t>738,4</w:t>
            </w:r>
          </w:p>
        </w:tc>
        <w:tc>
          <w:tcPr>
            <w:tcW w:w="1504" w:type="dxa"/>
          </w:tcPr>
          <w:p w:rsidR="008F6E91" w:rsidRDefault="008F6E91">
            <w:pPr>
              <w:pStyle w:val="ConsPlusNormal"/>
              <w:jc w:val="center"/>
            </w:pPr>
            <w:r>
              <w:t>0,73</w:t>
            </w:r>
          </w:p>
        </w:tc>
        <w:tc>
          <w:tcPr>
            <w:tcW w:w="1504" w:type="dxa"/>
          </w:tcPr>
          <w:p w:rsidR="008F6E91" w:rsidRDefault="008F6E91">
            <w:pPr>
              <w:pStyle w:val="ConsPlusNormal"/>
              <w:jc w:val="center"/>
            </w:pPr>
            <w:r>
              <w:t>768,0</w:t>
            </w:r>
          </w:p>
        </w:tc>
      </w:tr>
      <w:tr w:rsidR="008F6E91">
        <w:tc>
          <w:tcPr>
            <w:tcW w:w="2665" w:type="dxa"/>
          </w:tcPr>
          <w:p w:rsidR="008F6E91" w:rsidRDefault="008F6E91">
            <w:pPr>
              <w:pStyle w:val="ConsPlusNormal"/>
            </w:pPr>
            <w:r>
              <w:t xml:space="preserve">2.1.2) в связи с заболеваниями - обращений </w:t>
            </w:r>
            <w:hyperlink w:anchor="P461" w:history="1">
              <w:r>
                <w:rPr>
                  <w:color w:val="0000FF"/>
                </w:rPr>
                <w:t>&lt;2&gt;</w:t>
              </w:r>
            </w:hyperlink>
          </w:p>
        </w:tc>
        <w:tc>
          <w:tcPr>
            <w:tcW w:w="1864" w:type="dxa"/>
          </w:tcPr>
          <w:p w:rsidR="008F6E91" w:rsidRDefault="008F6E91">
            <w:pPr>
              <w:pStyle w:val="ConsPlusNormal"/>
            </w:pPr>
            <w:r>
              <w:t>обращения</w:t>
            </w:r>
          </w:p>
        </w:tc>
        <w:tc>
          <w:tcPr>
            <w:tcW w:w="1504" w:type="dxa"/>
          </w:tcPr>
          <w:p w:rsidR="008F6E91" w:rsidRDefault="008F6E91">
            <w:pPr>
              <w:pStyle w:val="ConsPlusNormal"/>
              <w:jc w:val="center"/>
            </w:pPr>
            <w:r>
              <w:t>0,144</w:t>
            </w:r>
          </w:p>
        </w:tc>
        <w:tc>
          <w:tcPr>
            <w:tcW w:w="1504" w:type="dxa"/>
          </w:tcPr>
          <w:p w:rsidR="008F6E91" w:rsidRDefault="008F6E91">
            <w:pPr>
              <w:pStyle w:val="ConsPlusNormal"/>
              <w:jc w:val="center"/>
            </w:pPr>
            <w:r>
              <w:t>2059,1</w:t>
            </w:r>
          </w:p>
        </w:tc>
        <w:tc>
          <w:tcPr>
            <w:tcW w:w="1504" w:type="dxa"/>
          </w:tcPr>
          <w:p w:rsidR="008F6E91" w:rsidRDefault="008F6E91">
            <w:pPr>
              <w:pStyle w:val="ConsPlusNormal"/>
              <w:jc w:val="center"/>
            </w:pPr>
            <w:r>
              <w:t>0,144</w:t>
            </w:r>
          </w:p>
        </w:tc>
        <w:tc>
          <w:tcPr>
            <w:tcW w:w="1504" w:type="dxa"/>
          </w:tcPr>
          <w:p w:rsidR="008F6E91" w:rsidRDefault="008F6E91">
            <w:pPr>
              <w:pStyle w:val="ConsPlusNormal"/>
              <w:jc w:val="center"/>
            </w:pPr>
            <w:r>
              <w:t>2141,4</w:t>
            </w:r>
          </w:p>
        </w:tc>
        <w:tc>
          <w:tcPr>
            <w:tcW w:w="1504" w:type="dxa"/>
          </w:tcPr>
          <w:p w:rsidR="008F6E91" w:rsidRDefault="008F6E91">
            <w:pPr>
              <w:pStyle w:val="ConsPlusNormal"/>
              <w:jc w:val="center"/>
            </w:pPr>
            <w:r>
              <w:t>0,144</w:t>
            </w:r>
          </w:p>
        </w:tc>
        <w:tc>
          <w:tcPr>
            <w:tcW w:w="1504" w:type="dxa"/>
          </w:tcPr>
          <w:p w:rsidR="008F6E91" w:rsidRDefault="008F6E91">
            <w:pPr>
              <w:pStyle w:val="ConsPlusNormal"/>
              <w:jc w:val="center"/>
            </w:pPr>
            <w:r>
              <w:t>2227,1</w:t>
            </w:r>
          </w:p>
        </w:tc>
      </w:tr>
      <w:tr w:rsidR="008F6E91">
        <w:tc>
          <w:tcPr>
            <w:tcW w:w="2665" w:type="dxa"/>
          </w:tcPr>
          <w:p w:rsidR="008F6E91" w:rsidRDefault="008F6E91">
            <w:pPr>
              <w:pStyle w:val="ConsPlusNormal"/>
            </w:pPr>
            <w:r>
              <w:t xml:space="preserve">3. В условиях дневных стационаров (первичная медико-санитарная помощь, специализированная </w:t>
            </w:r>
            <w:r>
              <w:lastRenderedPageBreak/>
              <w:t xml:space="preserve">медицинская помощь) </w:t>
            </w:r>
            <w:hyperlink w:anchor="P462" w:history="1">
              <w:r>
                <w:rPr>
                  <w:color w:val="0000FF"/>
                </w:rPr>
                <w:t>&lt;3&gt;</w:t>
              </w:r>
            </w:hyperlink>
          </w:p>
        </w:tc>
        <w:tc>
          <w:tcPr>
            <w:tcW w:w="1864" w:type="dxa"/>
          </w:tcPr>
          <w:p w:rsidR="008F6E91" w:rsidRDefault="008F6E91">
            <w:pPr>
              <w:pStyle w:val="ConsPlusNormal"/>
            </w:pPr>
            <w:r>
              <w:lastRenderedPageBreak/>
              <w:t>случай лечения</w:t>
            </w:r>
          </w:p>
        </w:tc>
        <w:tc>
          <w:tcPr>
            <w:tcW w:w="1504" w:type="dxa"/>
          </w:tcPr>
          <w:p w:rsidR="008F6E91" w:rsidRDefault="008F6E91">
            <w:pPr>
              <w:pStyle w:val="ConsPlusNormal"/>
              <w:jc w:val="center"/>
            </w:pPr>
            <w:r>
              <w:t>0,004</w:t>
            </w:r>
          </w:p>
        </w:tc>
        <w:tc>
          <w:tcPr>
            <w:tcW w:w="1504" w:type="dxa"/>
          </w:tcPr>
          <w:p w:rsidR="008F6E91" w:rsidRDefault="008F6E91">
            <w:pPr>
              <w:pStyle w:val="ConsPlusNormal"/>
              <w:jc w:val="center"/>
            </w:pPr>
            <w:r>
              <w:t>21029,6</w:t>
            </w:r>
          </w:p>
        </w:tc>
        <w:tc>
          <w:tcPr>
            <w:tcW w:w="1504" w:type="dxa"/>
          </w:tcPr>
          <w:p w:rsidR="008F6E91" w:rsidRDefault="008F6E91">
            <w:pPr>
              <w:pStyle w:val="ConsPlusNormal"/>
              <w:jc w:val="center"/>
            </w:pPr>
            <w:r>
              <w:t>0,004</w:t>
            </w:r>
          </w:p>
        </w:tc>
        <w:tc>
          <w:tcPr>
            <w:tcW w:w="1504" w:type="dxa"/>
          </w:tcPr>
          <w:p w:rsidR="008F6E91" w:rsidRDefault="008F6E91">
            <w:pPr>
              <w:pStyle w:val="ConsPlusNormal"/>
              <w:jc w:val="center"/>
            </w:pPr>
            <w:r>
              <w:t>21870,7</w:t>
            </w:r>
          </w:p>
        </w:tc>
        <w:tc>
          <w:tcPr>
            <w:tcW w:w="1504" w:type="dxa"/>
          </w:tcPr>
          <w:p w:rsidR="008F6E91" w:rsidRDefault="008F6E91">
            <w:pPr>
              <w:pStyle w:val="ConsPlusNormal"/>
              <w:jc w:val="center"/>
            </w:pPr>
            <w:r>
              <w:t>0,004</w:t>
            </w:r>
          </w:p>
        </w:tc>
        <w:tc>
          <w:tcPr>
            <w:tcW w:w="1504" w:type="dxa"/>
          </w:tcPr>
          <w:p w:rsidR="008F6E91" w:rsidRDefault="008F6E91">
            <w:pPr>
              <w:pStyle w:val="ConsPlusNormal"/>
              <w:jc w:val="center"/>
            </w:pPr>
            <w:r>
              <w:t>22745,7</w:t>
            </w:r>
          </w:p>
        </w:tc>
      </w:tr>
      <w:tr w:rsidR="008F6E91">
        <w:tc>
          <w:tcPr>
            <w:tcW w:w="2665" w:type="dxa"/>
          </w:tcPr>
          <w:p w:rsidR="008F6E91" w:rsidRDefault="008F6E91">
            <w:pPr>
              <w:pStyle w:val="ConsPlusNormal"/>
            </w:pPr>
            <w:r>
              <w:lastRenderedPageBreak/>
              <w:t>4. Специализированная, в том числе высокотехнологичная, медицинская помощь в условиях круглосуточного стационара</w:t>
            </w:r>
          </w:p>
        </w:tc>
        <w:tc>
          <w:tcPr>
            <w:tcW w:w="1864" w:type="dxa"/>
          </w:tcPr>
          <w:p w:rsidR="008F6E91" w:rsidRDefault="008F6E91">
            <w:pPr>
              <w:pStyle w:val="ConsPlusNormal"/>
            </w:pPr>
            <w:r>
              <w:t>случай госпитализации</w:t>
            </w:r>
          </w:p>
        </w:tc>
        <w:tc>
          <w:tcPr>
            <w:tcW w:w="1504" w:type="dxa"/>
          </w:tcPr>
          <w:p w:rsidR="008F6E91" w:rsidRDefault="008F6E91">
            <w:pPr>
              <w:pStyle w:val="ConsPlusNormal"/>
              <w:jc w:val="center"/>
            </w:pPr>
            <w:r>
              <w:t>0,0146</w:t>
            </w:r>
          </w:p>
        </w:tc>
        <w:tc>
          <w:tcPr>
            <w:tcW w:w="1504" w:type="dxa"/>
          </w:tcPr>
          <w:p w:rsidR="008F6E91" w:rsidRDefault="008F6E91">
            <w:pPr>
              <w:pStyle w:val="ConsPlusNormal"/>
              <w:jc w:val="center"/>
            </w:pPr>
            <w:r>
              <w:t>121806,0</w:t>
            </w:r>
          </w:p>
        </w:tc>
        <w:tc>
          <w:tcPr>
            <w:tcW w:w="1504" w:type="dxa"/>
          </w:tcPr>
          <w:p w:rsidR="008F6E91" w:rsidRDefault="008F6E91">
            <w:pPr>
              <w:pStyle w:val="ConsPlusNormal"/>
              <w:jc w:val="center"/>
            </w:pPr>
            <w:r>
              <w:t>0,0146</w:t>
            </w:r>
          </w:p>
        </w:tc>
        <w:tc>
          <w:tcPr>
            <w:tcW w:w="1504" w:type="dxa"/>
          </w:tcPr>
          <w:p w:rsidR="008F6E91" w:rsidRDefault="008F6E91">
            <w:pPr>
              <w:pStyle w:val="ConsPlusNormal"/>
              <w:jc w:val="center"/>
            </w:pPr>
            <w:r>
              <w:t>126678,2</w:t>
            </w:r>
          </w:p>
        </w:tc>
        <w:tc>
          <w:tcPr>
            <w:tcW w:w="1504" w:type="dxa"/>
          </w:tcPr>
          <w:p w:rsidR="008F6E91" w:rsidRDefault="008F6E91">
            <w:pPr>
              <w:pStyle w:val="ConsPlusNormal"/>
              <w:jc w:val="center"/>
            </w:pPr>
            <w:r>
              <w:t>0,0146</w:t>
            </w:r>
          </w:p>
        </w:tc>
        <w:tc>
          <w:tcPr>
            <w:tcW w:w="1504" w:type="dxa"/>
          </w:tcPr>
          <w:p w:rsidR="008F6E91" w:rsidRDefault="008F6E91">
            <w:pPr>
              <w:pStyle w:val="ConsPlusNormal"/>
              <w:jc w:val="center"/>
            </w:pPr>
            <w:r>
              <w:t>131745,3</w:t>
            </w:r>
          </w:p>
        </w:tc>
      </w:tr>
      <w:tr w:rsidR="008F6E91">
        <w:tc>
          <w:tcPr>
            <w:tcW w:w="2665" w:type="dxa"/>
          </w:tcPr>
          <w:p w:rsidR="008F6E91" w:rsidRDefault="008F6E91">
            <w:pPr>
              <w:pStyle w:val="ConsPlusNormal"/>
            </w:pPr>
            <w:r>
              <w:t>5. Паллиативная медицинская помощь</w:t>
            </w:r>
          </w:p>
        </w:tc>
        <w:tc>
          <w:tcPr>
            <w:tcW w:w="186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r>
      <w:tr w:rsidR="008F6E91">
        <w:tc>
          <w:tcPr>
            <w:tcW w:w="2665" w:type="dxa"/>
          </w:tcPr>
          <w:p w:rsidR="008F6E91" w:rsidRDefault="008F6E91">
            <w:pPr>
              <w:pStyle w:val="ConsPlusNormal"/>
            </w:pPr>
            <w:r>
              <w:t xml:space="preserve">5.1. Первичная медицинская помощь, в том числе доврачебная и врачебная </w:t>
            </w:r>
            <w:hyperlink w:anchor="P463" w:history="1">
              <w:r>
                <w:rPr>
                  <w:color w:val="0000FF"/>
                </w:rPr>
                <w:t>&lt;4&gt;</w:t>
              </w:r>
            </w:hyperlink>
            <w:r>
              <w:t>, всего, в том числе:</w:t>
            </w:r>
          </w:p>
        </w:tc>
        <w:tc>
          <w:tcPr>
            <w:tcW w:w="1864" w:type="dxa"/>
          </w:tcPr>
          <w:p w:rsidR="008F6E91" w:rsidRDefault="008F6E91">
            <w:pPr>
              <w:pStyle w:val="ConsPlusNormal"/>
            </w:pPr>
            <w:r>
              <w:t>посещения</w:t>
            </w:r>
          </w:p>
        </w:tc>
        <w:tc>
          <w:tcPr>
            <w:tcW w:w="1504" w:type="dxa"/>
          </w:tcPr>
          <w:p w:rsidR="008F6E91" w:rsidRDefault="008F6E91">
            <w:pPr>
              <w:pStyle w:val="ConsPlusNormal"/>
              <w:jc w:val="center"/>
            </w:pPr>
            <w:r>
              <w:t>0,028</w:t>
            </w:r>
          </w:p>
        </w:tc>
        <w:tc>
          <w:tcPr>
            <w:tcW w:w="1504" w:type="dxa"/>
          </w:tcPr>
          <w:p w:rsidR="008F6E91" w:rsidRDefault="008F6E91">
            <w:pPr>
              <w:pStyle w:val="ConsPlusNormal"/>
            </w:pPr>
          </w:p>
        </w:tc>
        <w:tc>
          <w:tcPr>
            <w:tcW w:w="1504" w:type="dxa"/>
          </w:tcPr>
          <w:p w:rsidR="008F6E91" w:rsidRDefault="008F6E91">
            <w:pPr>
              <w:pStyle w:val="ConsPlusNormal"/>
              <w:jc w:val="center"/>
            </w:pPr>
            <w:r>
              <w:t>0,03</w:t>
            </w:r>
          </w:p>
        </w:tc>
        <w:tc>
          <w:tcPr>
            <w:tcW w:w="1504" w:type="dxa"/>
          </w:tcPr>
          <w:p w:rsidR="008F6E91" w:rsidRDefault="008F6E91">
            <w:pPr>
              <w:pStyle w:val="ConsPlusNormal"/>
            </w:pPr>
          </w:p>
        </w:tc>
        <w:tc>
          <w:tcPr>
            <w:tcW w:w="1504" w:type="dxa"/>
          </w:tcPr>
          <w:p w:rsidR="008F6E91" w:rsidRDefault="008F6E91">
            <w:pPr>
              <w:pStyle w:val="ConsPlusNormal"/>
              <w:jc w:val="center"/>
            </w:pPr>
            <w:r>
              <w:t>0,03</w:t>
            </w:r>
          </w:p>
        </w:tc>
        <w:tc>
          <w:tcPr>
            <w:tcW w:w="1504" w:type="dxa"/>
          </w:tcPr>
          <w:p w:rsidR="008F6E91" w:rsidRDefault="008F6E91">
            <w:pPr>
              <w:pStyle w:val="ConsPlusNormal"/>
            </w:pPr>
          </w:p>
        </w:tc>
      </w:tr>
      <w:tr w:rsidR="008F6E91">
        <w:tc>
          <w:tcPr>
            <w:tcW w:w="2665" w:type="dxa"/>
          </w:tcPr>
          <w:p w:rsidR="008F6E91" w:rsidRDefault="008F6E91">
            <w:pPr>
              <w:pStyle w:val="ConsPlusNormal"/>
            </w:pPr>
            <w:r>
              <w:t>посещение по паллиативной медицинской помощи без учета посещений на дому патронажными бригадами</w:t>
            </w:r>
          </w:p>
        </w:tc>
        <w:tc>
          <w:tcPr>
            <w:tcW w:w="1864" w:type="dxa"/>
          </w:tcPr>
          <w:p w:rsidR="008F6E91" w:rsidRDefault="008F6E91">
            <w:pPr>
              <w:pStyle w:val="ConsPlusNormal"/>
            </w:pPr>
            <w:r>
              <w:t>посещения</w:t>
            </w:r>
          </w:p>
        </w:tc>
        <w:tc>
          <w:tcPr>
            <w:tcW w:w="1504" w:type="dxa"/>
          </w:tcPr>
          <w:p w:rsidR="008F6E91" w:rsidRDefault="008F6E91">
            <w:pPr>
              <w:pStyle w:val="ConsPlusNormal"/>
              <w:jc w:val="center"/>
            </w:pPr>
            <w:r>
              <w:t>0,0208</w:t>
            </w:r>
          </w:p>
        </w:tc>
        <w:tc>
          <w:tcPr>
            <w:tcW w:w="1504" w:type="dxa"/>
          </w:tcPr>
          <w:p w:rsidR="008F6E91" w:rsidRDefault="008F6E91">
            <w:pPr>
              <w:pStyle w:val="ConsPlusNormal"/>
              <w:jc w:val="center"/>
            </w:pPr>
            <w:r>
              <w:t>638,2</w:t>
            </w:r>
          </w:p>
        </w:tc>
        <w:tc>
          <w:tcPr>
            <w:tcW w:w="1504" w:type="dxa"/>
          </w:tcPr>
          <w:p w:rsidR="008F6E91" w:rsidRDefault="008F6E91">
            <w:pPr>
              <w:pStyle w:val="ConsPlusNormal"/>
              <w:jc w:val="center"/>
            </w:pPr>
            <w:r>
              <w:t>0,022</w:t>
            </w:r>
          </w:p>
        </w:tc>
        <w:tc>
          <w:tcPr>
            <w:tcW w:w="1504" w:type="dxa"/>
          </w:tcPr>
          <w:p w:rsidR="008F6E91" w:rsidRDefault="008F6E91">
            <w:pPr>
              <w:pStyle w:val="ConsPlusNormal"/>
              <w:jc w:val="center"/>
            </w:pPr>
            <w:r>
              <w:t>663,8</w:t>
            </w:r>
          </w:p>
        </w:tc>
        <w:tc>
          <w:tcPr>
            <w:tcW w:w="1504" w:type="dxa"/>
          </w:tcPr>
          <w:p w:rsidR="008F6E91" w:rsidRDefault="008F6E91">
            <w:pPr>
              <w:pStyle w:val="ConsPlusNormal"/>
              <w:jc w:val="center"/>
            </w:pPr>
            <w:r>
              <w:t>0,022</w:t>
            </w:r>
          </w:p>
        </w:tc>
        <w:tc>
          <w:tcPr>
            <w:tcW w:w="1504" w:type="dxa"/>
          </w:tcPr>
          <w:p w:rsidR="008F6E91" w:rsidRDefault="008F6E91">
            <w:pPr>
              <w:pStyle w:val="ConsPlusNormal"/>
              <w:jc w:val="center"/>
            </w:pPr>
            <w:r>
              <w:t>690,3</w:t>
            </w:r>
          </w:p>
        </w:tc>
      </w:tr>
      <w:tr w:rsidR="008F6E91">
        <w:tc>
          <w:tcPr>
            <w:tcW w:w="2665" w:type="dxa"/>
          </w:tcPr>
          <w:p w:rsidR="008F6E91" w:rsidRDefault="008F6E91">
            <w:pPr>
              <w:pStyle w:val="ConsPlusNormal"/>
            </w:pPr>
            <w:r>
              <w:t>посещения на дому выездными патронажными бригадами</w:t>
            </w:r>
          </w:p>
        </w:tc>
        <w:tc>
          <w:tcPr>
            <w:tcW w:w="1864" w:type="dxa"/>
          </w:tcPr>
          <w:p w:rsidR="008F6E91" w:rsidRDefault="008F6E91">
            <w:pPr>
              <w:pStyle w:val="ConsPlusNormal"/>
            </w:pPr>
            <w:r>
              <w:t>посещения</w:t>
            </w:r>
          </w:p>
        </w:tc>
        <w:tc>
          <w:tcPr>
            <w:tcW w:w="1504" w:type="dxa"/>
          </w:tcPr>
          <w:p w:rsidR="008F6E91" w:rsidRDefault="008F6E91">
            <w:pPr>
              <w:pStyle w:val="ConsPlusNormal"/>
              <w:jc w:val="center"/>
            </w:pPr>
            <w:r>
              <w:t>0,0072</w:t>
            </w:r>
          </w:p>
        </w:tc>
        <w:tc>
          <w:tcPr>
            <w:tcW w:w="1504" w:type="dxa"/>
          </w:tcPr>
          <w:p w:rsidR="008F6E91" w:rsidRDefault="008F6E91">
            <w:pPr>
              <w:pStyle w:val="ConsPlusNormal"/>
              <w:jc w:val="center"/>
            </w:pPr>
            <w:r>
              <w:t>3191,6</w:t>
            </w:r>
          </w:p>
        </w:tc>
        <w:tc>
          <w:tcPr>
            <w:tcW w:w="1504" w:type="dxa"/>
          </w:tcPr>
          <w:p w:rsidR="008F6E91" w:rsidRDefault="008F6E91">
            <w:pPr>
              <w:pStyle w:val="ConsPlusNormal"/>
              <w:jc w:val="center"/>
            </w:pPr>
            <w:r>
              <w:t>0,008</w:t>
            </w:r>
          </w:p>
        </w:tc>
        <w:tc>
          <w:tcPr>
            <w:tcW w:w="1504" w:type="dxa"/>
          </w:tcPr>
          <w:p w:rsidR="008F6E91" w:rsidRDefault="008F6E91">
            <w:pPr>
              <w:pStyle w:val="ConsPlusNormal"/>
              <w:jc w:val="center"/>
            </w:pPr>
            <w:r>
              <w:t>3319,3</w:t>
            </w:r>
          </w:p>
        </w:tc>
        <w:tc>
          <w:tcPr>
            <w:tcW w:w="1504" w:type="dxa"/>
          </w:tcPr>
          <w:p w:rsidR="008F6E91" w:rsidRDefault="008F6E91">
            <w:pPr>
              <w:pStyle w:val="ConsPlusNormal"/>
              <w:jc w:val="center"/>
            </w:pPr>
            <w:r>
              <w:t>0,008</w:t>
            </w:r>
          </w:p>
        </w:tc>
        <w:tc>
          <w:tcPr>
            <w:tcW w:w="1504" w:type="dxa"/>
          </w:tcPr>
          <w:p w:rsidR="008F6E91" w:rsidRDefault="008F6E91">
            <w:pPr>
              <w:pStyle w:val="ConsPlusNormal"/>
              <w:jc w:val="center"/>
            </w:pPr>
            <w:r>
              <w:t>3452,1</w:t>
            </w:r>
          </w:p>
        </w:tc>
      </w:tr>
      <w:tr w:rsidR="008F6E91">
        <w:tc>
          <w:tcPr>
            <w:tcW w:w="2665" w:type="dxa"/>
          </w:tcPr>
          <w:p w:rsidR="008F6E91" w:rsidRDefault="008F6E91">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864" w:type="dxa"/>
          </w:tcPr>
          <w:p w:rsidR="008F6E91" w:rsidRDefault="008F6E91">
            <w:pPr>
              <w:pStyle w:val="ConsPlusNormal"/>
            </w:pPr>
            <w:r>
              <w:t>койко-дни</w:t>
            </w:r>
          </w:p>
        </w:tc>
        <w:tc>
          <w:tcPr>
            <w:tcW w:w="1504" w:type="dxa"/>
          </w:tcPr>
          <w:p w:rsidR="008F6E91" w:rsidRDefault="008F6E91">
            <w:pPr>
              <w:pStyle w:val="ConsPlusNormal"/>
              <w:jc w:val="center"/>
            </w:pPr>
            <w:r>
              <w:t>0,092</w:t>
            </w:r>
          </w:p>
        </w:tc>
        <w:tc>
          <w:tcPr>
            <w:tcW w:w="1504" w:type="dxa"/>
          </w:tcPr>
          <w:p w:rsidR="008F6E91" w:rsidRDefault="008F6E91">
            <w:pPr>
              <w:pStyle w:val="ConsPlusNormal"/>
              <w:jc w:val="center"/>
            </w:pPr>
            <w:r>
              <w:t>3773,7</w:t>
            </w:r>
          </w:p>
        </w:tc>
        <w:tc>
          <w:tcPr>
            <w:tcW w:w="1504" w:type="dxa"/>
          </w:tcPr>
          <w:p w:rsidR="008F6E91" w:rsidRDefault="008F6E91">
            <w:pPr>
              <w:pStyle w:val="ConsPlusNormal"/>
              <w:jc w:val="center"/>
            </w:pPr>
            <w:r>
              <w:t>0,092</w:t>
            </w:r>
          </w:p>
        </w:tc>
        <w:tc>
          <w:tcPr>
            <w:tcW w:w="1504" w:type="dxa"/>
          </w:tcPr>
          <w:p w:rsidR="008F6E91" w:rsidRDefault="008F6E91">
            <w:pPr>
              <w:pStyle w:val="ConsPlusNormal"/>
              <w:jc w:val="center"/>
            </w:pPr>
            <w:r>
              <w:t>3924,6</w:t>
            </w:r>
          </w:p>
        </w:tc>
        <w:tc>
          <w:tcPr>
            <w:tcW w:w="1504" w:type="dxa"/>
          </w:tcPr>
          <w:p w:rsidR="008F6E91" w:rsidRDefault="008F6E91">
            <w:pPr>
              <w:pStyle w:val="ConsPlusNormal"/>
              <w:jc w:val="center"/>
            </w:pPr>
            <w:r>
              <w:t>0,092</w:t>
            </w:r>
          </w:p>
        </w:tc>
        <w:tc>
          <w:tcPr>
            <w:tcW w:w="1504" w:type="dxa"/>
          </w:tcPr>
          <w:p w:rsidR="008F6E91" w:rsidRDefault="008F6E91">
            <w:pPr>
              <w:pStyle w:val="ConsPlusNormal"/>
              <w:jc w:val="center"/>
            </w:pPr>
            <w:r>
              <w:t>4081,5</w:t>
            </w:r>
          </w:p>
        </w:tc>
      </w:tr>
    </w:tbl>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7" w:name="P460"/>
      <w:bookmarkEnd w:id="7"/>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F6E91" w:rsidRDefault="008F6E91">
      <w:pPr>
        <w:pStyle w:val="ConsPlusNormal"/>
        <w:spacing w:before="220"/>
        <w:ind w:firstLine="540"/>
        <w:jc w:val="both"/>
      </w:pPr>
      <w:bookmarkStart w:id="8" w:name="P461"/>
      <w:bookmarkEnd w:id="8"/>
      <w:r>
        <w:t>&lt;2&gt; Законченных случаев лечения заболевания в амбулаторных условиях с кратностью посещений по поводу одного заболевания не менее 2;</w:t>
      </w:r>
    </w:p>
    <w:p w:rsidR="008F6E91" w:rsidRDefault="008F6E91">
      <w:pPr>
        <w:pStyle w:val="ConsPlusNormal"/>
        <w:spacing w:before="220"/>
        <w:ind w:firstLine="540"/>
        <w:jc w:val="both"/>
      </w:pPr>
      <w:bookmarkStart w:id="9" w:name="P462"/>
      <w:bookmarkEnd w:id="9"/>
      <w:r>
        <w:t>&lt;3&gt; Включая случаи оказания паллиативной медицинской помощи в условиях дневного стационара;</w:t>
      </w:r>
    </w:p>
    <w:p w:rsidR="008F6E91" w:rsidRDefault="008F6E91">
      <w:pPr>
        <w:pStyle w:val="ConsPlusNormal"/>
        <w:spacing w:before="220"/>
        <w:ind w:firstLine="540"/>
        <w:jc w:val="both"/>
      </w:pPr>
      <w:bookmarkStart w:id="10" w:name="P463"/>
      <w:bookmarkEnd w:id="10"/>
      <w:r>
        <w:t>&lt;4&gt; Включены в норматив объема первичной медико-санитарной помощи в амбулаторных условиях.</w:t>
      </w:r>
    </w:p>
    <w:p w:rsidR="008F6E91" w:rsidRDefault="008F6E91">
      <w:pPr>
        <w:pStyle w:val="ConsPlusNormal"/>
        <w:jc w:val="both"/>
      </w:pPr>
    </w:p>
    <w:p w:rsidR="008F6E91" w:rsidRDefault="008F6E91">
      <w:pPr>
        <w:pStyle w:val="ConsPlusTitle"/>
        <w:jc w:val="center"/>
        <w:outlineLvl w:val="3"/>
      </w:pPr>
      <w:r>
        <w:t>Раздел 2. В РАМКАХ ТЕРРИТОРИАЛЬНОЙ ПРОГРАММЫ</w:t>
      </w:r>
    </w:p>
    <w:p w:rsidR="008F6E91" w:rsidRDefault="008F6E91">
      <w:pPr>
        <w:pStyle w:val="ConsPlusTitle"/>
        <w:jc w:val="center"/>
      </w:pPr>
      <w:r>
        <w:t>ОБЯЗАТЕЛЬНОГО МЕДИЦИНСКОГО СТРАХОВАНИЯ</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1774"/>
        <w:gridCol w:w="1504"/>
        <w:gridCol w:w="1504"/>
        <w:gridCol w:w="1504"/>
        <w:gridCol w:w="1504"/>
        <w:gridCol w:w="1504"/>
        <w:gridCol w:w="1504"/>
      </w:tblGrid>
      <w:tr w:rsidR="008F6E91">
        <w:tc>
          <w:tcPr>
            <w:tcW w:w="2854" w:type="dxa"/>
            <w:vMerge w:val="restart"/>
          </w:tcPr>
          <w:p w:rsidR="008F6E91" w:rsidRDefault="008F6E91">
            <w:pPr>
              <w:pStyle w:val="ConsPlusNormal"/>
              <w:jc w:val="center"/>
            </w:pPr>
            <w:r>
              <w:t>Виды и условия оказания медицинской помощи</w:t>
            </w:r>
          </w:p>
        </w:tc>
        <w:tc>
          <w:tcPr>
            <w:tcW w:w="1774" w:type="dxa"/>
            <w:vMerge w:val="restart"/>
          </w:tcPr>
          <w:p w:rsidR="008F6E91" w:rsidRDefault="008F6E91">
            <w:pPr>
              <w:pStyle w:val="ConsPlusNormal"/>
              <w:jc w:val="center"/>
            </w:pPr>
            <w:r>
              <w:t>Единица измерения на 1 застрахованное лицо</w:t>
            </w:r>
          </w:p>
        </w:tc>
        <w:tc>
          <w:tcPr>
            <w:tcW w:w="3008" w:type="dxa"/>
            <w:gridSpan w:val="2"/>
          </w:tcPr>
          <w:p w:rsidR="008F6E91" w:rsidRDefault="008F6E91">
            <w:pPr>
              <w:pStyle w:val="ConsPlusNormal"/>
              <w:jc w:val="center"/>
            </w:pPr>
            <w:r>
              <w:t>2022 год</w:t>
            </w:r>
          </w:p>
        </w:tc>
        <w:tc>
          <w:tcPr>
            <w:tcW w:w="3008" w:type="dxa"/>
            <w:gridSpan w:val="2"/>
          </w:tcPr>
          <w:p w:rsidR="008F6E91" w:rsidRDefault="008F6E91">
            <w:pPr>
              <w:pStyle w:val="ConsPlusNormal"/>
              <w:jc w:val="center"/>
            </w:pPr>
            <w:r>
              <w:t>2023 год</w:t>
            </w:r>
          </w:p>
        </w:tc>
        <w:tc>
          <w:tcPr>
            <w:tcW w:w="3008" w:type="dxa"/>
            <w:gridSpan w:val="2"/>
          </w:tcPr>
          <w:p w:rsidR="008F6E91" w:rsidRDefault="008F6E91">
            <w:pPr>
              <w:pStyle w:val="ConsPlusNormal"/>
              <w:jc w:val="center"/>
            </w:pPr>
            <w:r>
              <w:t>2024 год</w:t>
            </w:r>
          </w:p>
        </w:tc>
      </w:tr>
      <w:tr w:rsidR="008F6E91">
        <w:tc>
          <w:tcPr>
            <w:tcW w:w="2854" w:type="dxa"/>
            <w:vMerge/>
          </w:tcPr>
          <w:p w:rsidR="008F6E91" w:rsidRDefault="008F6E91">
            <w:pPr>
              <w:spacing w:after="1" w:line="0" w:lineRule="atLeast"/>
            </w:pPr>
          </w:p>
        </w:tc>
        <w:tc>
          <w:tcPr>
            <w:tcW w:w="1774" w:type="dxa"/>
            <w:vMerge/>
          </w:tcPr>
          <w:p w:rsidR="008F6E91" w:rsidRDefault="008F6E91">
            <w:pPr>
              <w:spacing w:after="1" w:line="0" w:lineRule="atLeast"/>
            </w:pPr>
          </w:p>
        </w:tc>
        <w:tc>
          <w:tcPr>
            <w:tcW w:w="1504" w:type="dxa"/>
          </w:tcPr>
          <w:p w:rsidR="008F6E91" w:rsidRDefault="008F6E91">
            <w:pPr>
              <w:pStyle w:val="ConsPlusNormal"/>
              <w:jc w:val="center"/>
            </w:pPr>
            <w:r>
              <w:t>нормативы объема медицинской помощи</w:t>
            </w:r>
          </w:p>
        </w:tc>
        <w:tc>
          <w:tcPr>
            <w:tcW w:w="1504" w:type="dxa"/>
          </w:tcPr>
          <w:p w:rsidR="008F6E91" w:rsidRDefault="008F6E91">
            <w:pPr>
              <w:pStyle w:val="ConsPlusNormal"/>
              <w:jc w:val="center"/>
            </w:pPr>
            <w:r>
              <w:t>нормативы финансовых затрат на единицу объема медицинской помощи, руб.</w:t>
            </w:r>
          </w:p>
        </w:tc>
        <w:tc>
          <w:tcPr>
            <w:tcW w:w="1504" w:type="dxa"/>
          </w:tcPr>
          <w:p w:rsidR="008F6E91" w:rsidRDefault="008F6E91">
            <w:pPr>
              <w:pStyle w:val="ConsPlusNormal"/>
              <w:jc w:val="center"/>
            </w:pPr>
            <w:r>
              <w:t>нормативы объема медицинской помощи</w:t>
            </w:r>
          </w:p>
        </w:tc>
        <w:tc>
          <w:tcPr>
            <w:tcW w:w="1504" w:type="dxa"/>
          </w:tcPr>
          <w:p w:rsidR="008F6E91" w:rsidRDefault="008F6E91">
            <w:pPr>
              <w:pStyle w:val="ConsPlusNormal"/>
              <w:jc w:val="center"/>
            </w:pPr>
            <w:r>
              <w:t>нормативы финансовых затрат на единицу объема медицинской помощи, руб.</w:t>
            </w:r>
          </w:p>
        </w:tc>
        <w:tc>
          <w:tcPr>
            <w:tcW w:w="1504" w:type="dxa"/>
          </w:tcPr>
          <w:p w:rsidR="008F6E91" w:rsidRDefault="008F6E91">
            <w:pPr>
              <w:pStyle w:val="ConsPlusNormal"/>
              <w:jc w:val="center"/>
            </w:pPr>
            <w:r>
              <w:t>нормативы объема медицинской помощи</w:t>
            </w:r>
          </w:p>
        </w:tc>
        <w:tc>
          <w:tcPr>
            <w:tcW w:w="1504" w:type="dxa"/>
          </w:tcPr>
          <w:p w:rsidR="008F6E91" w:rsidRDefault="008F6E91">
            <w:pPr>
              <w:pStyle w:val="ConsPlusNormal"/>
              <w:jc w:val="center"/>
            </w:pPr>
            <w:r>
              <w:t>нормативы финансовых затрат на единицу объема медицинской помощи, руб.</w:t>
            </w:r>
          </w:p>
        </w:tc>
      </w:tr>
      <w:tr w:rsidR="008F6E91">
        <w:tc>
          <w:tcPr>
            <w:tcW w:w="2854" w:type="dxa"/>
          </w:tcPr>
          <w:p w:rsidR="008F6E91" w:rsidRDefault="008F6E91">
            <w:pPr>
              <w:pStyle w:val="ConsPlusNormal"/>
              <w:jc w:val="center"/>
            </w:pPr>
            <w:r>
              <w:t>1</w:t>
            </w:r>
          </w:p>
        </w:tc>
        <w:tc>
          <w:tcPr>
            <w:tcW w:w="1774" w:type="dxa"/>
          </w:tcPr>
          <w:p w:rsidR="008F6E91" w:rsidRDefault="008F6E91">
            <w:pPr>
              <w:pStyle w:val="ConsPlusNormal"/>
              <w:jc w:val="center"/>
            </w:pPr>
            <w:r>
              <w:t>2</w:t>
            </w:r>
          </w:p>
        </w:tc>
        <w:tc>
          <w:tcPr>
            <w:tcW w:w="1504" w:type="dxa"/>
          </w:tcPr>
          <w:p w:rsidR="008F6E91" w:rsidRDefault="008F6E91">
            <w:pPr>
              <w:pStyle w:val="ConsPlusNormal"/>
              <w:jc w:val="center"/>
            </w:pPr>
            <w:r>
              <w:t>3</w:t>
            </w:r>
          </w:p>
        </w:tc>
        <w:tc>
          <w:tcPr>
            <w:tcW w:w="1504" w:type="dxa"/>
          </w:tcPr>
          <w:p w:rsidR="008F6E91" w:rsidRDefault="008F6E91">
            <w:pPr>
              <w:pStyle w:val="ConsPlusNormal"/>
              <w:jc w:val="center"/>
            </w:pPr>
            <w:r>
              <w:t>4</w:t>
            </w:r>
          </w:p>
        </w:tc>
        <w:tc>
          <w:tcPr>
            <w:tcW w:w="1504" w:type="dxa"/>
          </w:tcPr>
          <w:p w:rsidR="008F6E91" w:rsidRDefault="008F6E91">
            <w:pPr>
              <w:pStyle w:val="ConsPlusNormal"/>
              <w:jc w:val="center"/>
            </w:pPr>
            <w:r>
              <w:t>5</w:t>
            </w:r>
          </w:p>
        </w:tc>
        <w:tc>
          <w:tcPr>
            <w:tcW w:w="1504" w:type="dxa"/>
          </w:tcPr>
          <w:p w:rsidR="008F6E91" w:rsidRDefault="008F6E91">
            <w:pPr>
              <w:pStyle w:val="ConsPlusNormal"/>
              <w:jc w:val="center"/>
            </w:pPr>
            <w:r>
              <w:t>6</w:t>
            </w:r>
          </w:p>
        </w:tc>
        <w:tc>
          <w:tcPr>
            <w:tcW w:w="1504" w:type="dxa"/>
          </w:tcPr>
          <w:p w:rsidR="008F6E91" w:rsidRDefault="008F6E91">
            <w:pPr>
              <w:pStyle w:val="ConsPlusNormal"/>
              <w:jc w:val="center"/>
            </w:pPr>
            <w:r>
              <w:t>7</w:t>
            </w:r>
          </w:p>
        </w:tc>
        <w:tc>
          <w:tcPr>
            <w:tcW w:w="1504" w:type="dxa"/>
          </w:tcPr>
          <w:p w:rsidR="008F6E91" w:rsidRDefault="008F6E91">
            <w:pPr>
              <w:pStyle w:val="ConsPlusNormal"/>
              <w:jc w:val="center"/>
            </w:pPr>
            <w:r>
              <w:t>8</w:t>
            </w:r>
          </w:p>
        </w:tc>
      </w:tr>
      <w:tr w:rsidR="008F6E91">
        <w:tc>
          <w:tcPr>
            <w:tcW w:w="2854" w:type="dxa"/>
          </w:tcPr>
          <w:p w:rsidR="008F6E91" w:rsidRDefault="008F6E91">
            <w:pPr>
              <w:pStyle w:val="ConsPlusNormal"/>
            </w:pPr>
            <w:r>
              <w:t>1. Скорая, в том числе скорая специализированная, медицинская помощь</w:t>
            </w:r>
          </w:p>
        </w:tc>
        <w:tc>
          <w:tcPr>
            <w:tcW w:w="1774" w:type="dxa"/>
          </w:tcPr>
          <w:p w:rsidR="008F6E91" w:rsidRDefault="008F6E91">
            <w:pPr>
              <w:pStyle w:val="ConsPlusNormal"/>
            </w:pPr>
            <w:r>
              <w:t>вызов</w:t>
            </w:r>
          </w:p>
        </w:tc>
        <w:tc>
          <w:tcPr>
            <w:tcW w:w="1504" w:type="dxa"/>
          </w:tcPr>
          <w:p w:rsidR="008F6E91" w:rsidRDefault="008F6E91">
            <w:pPr>
              <w:pStyle w:val="ConsPlusNormal"/>
              <w:jc w:val="center"/>
            </w:pPr>
            <w:r>
              <w:t>0,29</w:t>
            </w:r>
          </w:p>
        </w:tc>
        <w:tc>
          <w:tcPr>
            <w:tcW w:w="1504" w:type="dxa"/>
          </w:tcPr>
          <w:p w:rsidR="008F6E91" w:rsidRDefault="008F6E91">
            <w:pPr>
              <w:pStyle w:val="ConsPlusNormal"/>
              <w:jc w:val="center"/>
            </w:pPr>
            <w:r>
              <w:t>4355,9</w:t>
            </w:r>
          </w:p>
        </w:tc>
        <w:tc>
          <w:tcPr>
            <w:tcW w:w="1504" w:type="dxa"/>
          </w:tcPr>
          <w:p w:rsidR="008F6E91" w:rsidRDefault="008F6E91">
            <w:pPr>
              <w:pStyle w:val="ConsPlusNormal"/>
              <w:jc w:val="center"/>
            </w:pPr>
            <w:r>
              <w:t>0,29</w:t>
            </w:r>
          </w:p>
        </w:tc>
        <w:tc>
          <w:tcPr>
            <w:tcW w:w="1504" w:type="dxa"/>
          </w:tcPr>
          <w:p w:rsidR="008F6E91" w:rsidRDefault="008F6E91">
            <w:pPr>
              <w:pStyle w:val="ConsPlusNormal"/>
              <w:jc w:val="center"/>
            </w:pPr>
            <w:r>
              <w:t>4617,0</w:t>
            </w:r>
          </w:p>
        </w:tc>
        <w:tc>
          <w:tcPr>
            <w:tcW w:w="1504" w:type="dxa"/>
          </w:tcPr>
          <w:p w:rsidR="008F6E91" w:rsidRDefault="008F6E91">
            <w:pPr>
              <w:pStyle w:val="ConsPlusNormal"/>
              <w:jc w:val="center"/>
            </w:pPr>
            <w:r>
              <w:t>0,29</w:t>
            </w:r>
          </w:p>
        </w:tc>
        <w:tc>
          <w:tcPr>
            <w:tcW w:w="1504" w:type="dxa"/>
          </w:tcPr>
          <w:p w:rsidR="008F6E91" w:rsidRDefault="008F6E91">
            <w:pPr>
              <w:pStyle w:val="ConsPlusNormal"/>
              <w:jc w:val="center"/>
            </w:pPr>
            <w:r>
              <w:t>4897,4</w:t>
            </w:r>
          </w:p>
        </w:tc>
      </w:tr>
      <w:tr w:rsidR="008F6E91">
        <w:tc>
          <w:tcPr>
            <w:tcW w:w="2854" w:type="dxa"/>
          </w:tcPr>
          <w:p w:rsidR="008F6E91" w:rsidRDefault="008F6E91">
            <w:pPr>
              <w:pStyle w:val="ConsPlusNormal"/>
            </w:pPr>
            <w:r>
              <w:t>2. Первичная медико-санитарная помощь</w:t>
            </w:r>
          </w:p>
        </w:tc>
        <w:tc>
          <w:tcPr>
            <w:tcW w:w="177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r>
      <w:tr w:rsidR="008F6E91">
        <w:tc>
          <w:tcPr>
            <w:tcW w:w="2854" w:type="dxa"/>
          </w:tcPr>
          <w:p w:rsidR="008F6E91" w:rsidRDefault="008F6E91">
            <w:pPr>
              <w:pStyle w:val="ConsPlusNormal"/>
            </w:pPr>
            <w:r>
              <w:lastRenderedPageBreak/>
              <w:t>2.1. В амбулаторных условиях:</w:t>
            </w:r>
          </w:p>
        </w:tc>
        <w:tc>
          <w:tcPr>
            <w:tcW w:w="177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r>
      <w:tr w:rsidR="008F6E91">
        <w:tc>
          <w:tcPr>
            <w:tcW w:w="2854" w:type="dxa"/>
          </w:tcPr>
          <w:p w:rsidR="008F6E91" w:rsidRDefault="008F6E91">
            <w:pPr>
              <w:pStyle w:val="ConsPlusNormal"/>
            </w:pPr>
            <w:r>
              <w:t>2.1.1. Посещения с профилактическими и иными целями:</w:t>
            </w:r>
          </w:p>
        </w:tc>
        <w:tc>
          <w:tcPr>
            <w:tcW w:w="1774" w:type="dxa"/>
          </w:tcPr>
          <w:p w:rsidR="008F6E91" w:rsidRDefault="008F6E91">
            <w:pPr>
              <w:pStyle w:val="ConsPlusNormal"/>
            </w:pPr>
            <w:r>
              <w:t>посещения/комплексные посещения</w:t>
            </w:r>
          </w:p>
        </w:tc>
        <w:tc>
          <w:tcPr>
            <w:tcW w:w="1504" w:type="dxa"/>
          </w:tcPr>
          <w:p w:rsidR="008F6E91" w:rsidRDefault="008F6E91">
            <w:pPr>
              <w:pStyle w:val="ConsPlusNormal"/>
              <w:jc w:val="center"/>
            </w:pPr>
            <w:r>
              <w:t>2,93</w:t>
            </w:r>
          </w:p>
        </w:tc>
        <w:tc>
          <w:tcPr>
            <w:tcW w:w="1504" w:type="dxa"/>
          </w:tcPr>
          <w:p w:rsidR="008F6E91" w:rsidRDefault="008F6E91">
            <w:pPr>
              <w:pStyle w:val="ConsPlusNormal"/>
              <w:jc w:val="center"/>
            </w:pPr>
            <w:r>
              <w:t>1026,5</w:t>
            </w:r>
          </w:p>
        </w:tc>
        <w:tc>
          <w:tcPr>
            <w:tcW w:w="1504" w:type="dxa"/>
          </w:tcPr>
          <w:p w:rsidR="008F6E91" w:rsidRDefault="008F6E91">
            <w:pPr>
              <w:pStyle w:val="ConsPlusNormal"/>
              <w:jc w:val="center"/>
            </w:pPr>
            <w:r>
              <w:t>2,93</w:t>
            </w:r>
          </w:p>
        </w:tc>
        <w:tc>
          <w:tcPr>
            <w:tcW w:w="1504" w:type="dxa"/>
          </w:tcPr>
          <w:p w:rsidR="008F6E91" w:rsidRDefault="008F6E91">
            <w:pPr>
              <w:pStyle w:val="ConsPlusNormal"/>
              <w:jc w:val="center"/>
            </w:pPr>
            <w:r>
              <w:t>1062,7</w:t>
            </w:r>
          </w:p>
        </w:tc>
        <w:tc>
          <w:tcPr>
            <w:tcW w:w="1504" w:type="dxa"/>
          </w:tcPr>
          <w:p w:rsidR="008F6E91" w:rsidRDefault="008F6E91">
            <w:pPr>
              <w:pStyle w:val="ConsPlusNormal"/>
              <w:jc w:val="center"/>
            </w:pPr>
            <w:r>
              <w:t>2,93</w:t>
            </w:r>
          </w:p>
        </w:tc>
        <w:tc>
          <w:tcPr>
            <w:tcW w:w="1504" w:type="dxa"/>
          </w:tcPr>
          <w:p w:rsidR="008F6E91" w:rsidRDefault="008F6E91">
            <w:pPr>
              <w:pStyle w:val="ConsPlusNormal"/>
              <w:jc w:val="center"/>
            </w:pPr>
            <w:r>
              <w:t>1127,4</w:t>
            </w:r>
          </w:p>
        </w:tc>
      </w:tr>
      <w:tr w:rsidR="008F6E91">
        <w:tc>
          <w:tcPr>
            <w:tcW w:w="2854" w:type="dxa"/>
          </w:tcPr>
          <w:p w:rsidR="008F6E91" w:rsidRDefault="008F6E91">
            <w:pPr>
              <w:pStyle w:val="ConsPlusNormal"/>
            </w:pPr>
            <w:r>
              <w:t xml:space="preserve">для проведения профилактических медицинских осмотров </w:t>
            </w:r>
            <w:hyperlink w:anchor="P681" w:history="1">
              <w:r>
                <w:rPr>
                  <w:color w:val="0000FF"/>
                </w:rPr>
                <w:t>&lt;1&gt;</w:t>
              </w:r>
            </w:hyperlink>
          </w:p>
        </w:tc>
        <w:tc>
          <w:tcPr>
            <w:tcW w:w="1774" w:type="dxa"/>
          </w:tcPr>
          <w:p w:rsidR="008F6E91" w:rsidRDefault="008F6E91">
            <w:pPr>
              <w:pStyle w:val="ConsPlusNormal"/>
            </w:pPr>
            <w:r>
              <w:t>комплексное посещение</w:t>
            </w:r>
          </w:p>
        </w:tc>
        <w:tc>
          <w:tcPr>
            <w:tcW w:w="1504" w:type="dxa"/>
          </w:tcPr>
          <w:p w:rsidR="008F6E91" w:rsidRDefault="008F6E91">
            <w:pPr>
              <w:pStyle w:val="ConsPlusNormal"/>
              <w:jc w:val="center"/>
            </w:pPr>
            <w:r>
              <w:t>0,272</w:t>
            </w:r>
          </w:p>
        </w:tc>
        <w:tc>
          <w:tcPr>
            <w:tcW w:w="1504" w:type="dxa"/>
          </w:tcPr>
          <w:p w:rsidR="008F6E91" w:rsidRDefault="008F6E91">
            <w:pPr>
              <w:pStyle w:val="ConsPlusNormal"/>
              <w:jc w:val="center"/>
            </w:pPr>
            <w:r>
              <w:t>3044,0</w:t>
            </w:r>
          </w:p>
        </w:tc>
        <w:tc>
          <w:tcPr>
            <w:tcW w:w="1504" w:type="dxa"/>
          </w:tcPr>
          <w:p w:rsidR="008F6E91" w:rsidRDefault="008F6E91">
            <w:pPr>
              <w:pStyle w:val="ConsPlusNormal"/>
              <w:jc w:val="center"/>
            </w:pPr>
            <w:r>
              <w:t>0,272</w:t>
            </w:r>
          </w:p>
        </w:tc>
        <w:tc>
          <w:tcPr>
            <w:tcW w:w="1504" w:type="dxa"/>
          </w:tcPr>
          <w:p w:rsidR="008F6E91" w:rsidRDefault="008F6E91">
            <w:pPr>
              <w:pStyle w:val="ConsPlusNormal"/>
              <w:jc w:val="center"/>
            </w:pPr>
            <w:r>
              <w:t>3226,0</w:t>
            </w:r>
          </w:p>
        </w:tc>
        <w:tc>
          <w:tcPr>
            <w:tcW w:w="1504" w:type="dxa"/>
          </w:tcPr>
          <w:p w:rsidR="008F6E91" w:rsidRDefault="008F6E91">
            <w:pPr>
              <w:pStyle w:val="ConsPlusNormal"/>
              <w:jc w:val="center"/>
            </w:pPr>
            <w:r>
              <w:t>0,272</w:t>
            </w:r>
          </w:p>
        </w:tc>
        <w:tc>
          <w:tcPr>
            <w:tcW w:w="1504" w:type="dxa"/>
          </w:tcPr>
          <w:p w:rsidR="008F6E91" w:rsidRDefault="008F6E91">
            <w:pPr>
              <w:pStyle w:val="ConsPlusNormal"/>
              <w:jc w:val="center"/>
            </w:pPr>
            <w:r>
              <w:t>3421,4</w:t>
            </w:r>
          </w:p>
        </w:tc>
      </w:tr>
      <w:tr w:rsidR="008F6E91">
        <w:tc>
          <w:tcPr>
            <w:tcW w:w="2854" w:type="dxa"/>
          </w:tcPr>
          <w:p w:rsidR="008F6E91" w:rsidRDefault="008F6E91">
            <w:pPr>
              <w:pStyle w:val="ConsPlusNormal"/>
            </w:pPr>
            <w:r>
              <w:t>для проведения диспансеризации, всего</w:t>
            </w:r>
          </w:p>
        </w:tc>
        <w:tc>
          <w:tcPr>
            <w:tcW w:w="1774" w:type="dxa"/>
          </w:tcPr>
          <w:p w:rsidR="008F6E91" w:rsidRDefault="008F6E91">
            <w:pPr>
              <w:pStyle w:val="ConsPlusNormal"/>
            </w:pPr>
            <w:r>
              <w:t>комплексное посещение</w:t>
            </w:r>
          </w:p>
        </w:tc>
        <w:tc>
          <w:tcPr>
            <w:tcW w:w="1504" w:type="dxa"/>
          </w:tcPr>
          <w:p w:rsidR="008F6E91" w:rsidRDefault="008F6E91">
            <w:pPr>
              <w:pStyle w:val="ConsPlusNormal"/>
              <w:jc w:val="center"/>
            </w:pPr>
            <w:r>
              <w:t>0,263</w:t>
            </w:r>
          </w:p>
        </w:tc>
        <w:tc>
          <w:tcPr>
            <w:tcW w:w="1504" w:type="dxa"/>
          </w:tcPr>
          <w:p w:rsidR="008F6E91" w:rsidRDefault="008F6E91">
            <w:pPr>
              <w:pStyle w:val="ConsPlusNormal"/>
              <w:jc w:val="center"/>
            </w:pPr>
            <w:r>
              <w:t>3763,7</w:t>
            </w:r>
          </w:p>
        </w:tc>
        <w:tc>
          <w:tcPr>
            <w:tcW w:w="1504" w:type="dxa"/>
          </w:tcPr>
          <w:p w:rsidR="008F6E91" w:rsidRDefault="008F6E91">
            <w:pPr>
              <w:pStyle w:val="ConsPlusNormal"/>
              <w:jc w:val="center"/>
            </w:pPr>
            <w:r>
              <w:t>0,263</w:t>
            </w:r>
          </w:p>
        </w:tc>
        <w:tc>
          <w:tcPr>
            <w:tcW w:w="1504" w:type="dxa"/>
          </w:tcPr>
          <w:p w:rsidR="008F6E91" w:rsidRDefault="008F6E91">
            <w:pPr>
              <w:pStyle w:val="ConsPlusNormal"/>
              <w:jc w:val="center"/>
            </w:pPr>
            <w:r>
              <w:t>3708,3</w:t>
            </w:r>
          </w:p>
        </w:tc>
        <w:tc>
          <w:tcPr>
            <w:tcW w:w="1504" w:type="dxa"/>
          </w:tcPr>
          <w:p w:rsidR="008F6E91" w:rsidRDefault="008F6E91">
            <w:pPr>
              <w:pStyle w:val="ConsPlusNormal"/>
              <w:jc w:val="center"/>
            </w:pPr>
            <w:r>
              <w:t>0,263</w:t>
            </w:r>
          </w:p>
        </w:tc>
        <w:tc>
          <w:tcPr>
            <w:tcW w:w="1504" w:type="dxa"/>
          </w:tcPr>
          <w:p w:rsidR="008F6E91" w:rsidRDefault="008F6E91">
            <w:pPr>
              <w:pStyle w:val="ConsPlusNormal"/>
              <w:jc w:val="center"/>
            </w:pPr>
            <w:r>
              <w:t>3932,9</w:t>
            </w:r>
          </w:p>
        </w:tc>
      </w:tr>
      <w:tr w:rsidR="008F6E91">
        <w:tc>
          <w:tcPr>
            <w:tcW w:w="2854" w:type="dxa"/>
          </w:tcPr>
          <w:p w:rsidR="008F6E91" w:rsidRDefault="008F6E91">
            <w:pPr>
              <w:pStyle w:val="ConsPlusNormal"/>
            </w:pPr>
            <w:r>
              <w:t>в том числе для проведения углубленной диспансеризации</w:t>
            </w:r>
          </w:p>
        </w:tc>
        <w:tc>
          <w:tcPr>
            <w:tcW w:w="1774" w:type="dxa"/>
          </w:tcPr>
          <w:p w:rsidR="008F6E91" w:rsidRDefault="008F6E91">
            <w:pPr>
              <w:pStyle w:val="ConsPlusNormal"/>
            </w:pPr>
            <w:r>
              <w:t>комплексное посещение</w:t>
            </w:r>
          </w:p>
        </w:tc>
        <w:tc>
          <w:tcPr>
            <w:tcW w:w="1504" w:type="dxa"/>
          </w:tcPr>
          <w:p w:rsidR="008F6E91" w:rsidRDefault="008F6E91">
            <w:pPr>
              <w:pStyle w:val="ConsPlusNormal"/>
              <w:jc w:val="center"/>
            </w:pPr>
            <w:r>
              <w:t>0</w:t>
            </w:r>
          </w:p>
        </w:tc>
        <w:tc>
          <w:tcPr>
            <w:tcW w:w="1504" w:type="dxa"/>
          </w:tcPr>
          <w:p w:rsidR="008F6E91" w:rsidRDefault="008F6E91">
            <w:pPr>
              <w:pStyle w:val="ConsPlusNormal"/>
              <w:jc w:val="center"/>
            </w:pPr>
            <w:r>
              <w:t>1536,4</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0</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0</w:t>
            </w:r>
          </w:p>
        </w:tc>
      </w:tr>
      <w:tr w:rsidR="008F6E91">
        <w:tc>
          <w:tcPr>
            <w:tcW w:w="2854" w:type="dxa"/>
          </w:tcPr>
          <w:p w:rsidR="008F6E91" w:rsidRDefault="008F6E91">
            <w:pPr>
              <w:pStyle w:val="ConsPlusNormal"/>
            </w:pPr>
            <w:r>
              <w:t>для посещений с иными целями</w:t>
            </w:r>
          </w:p>
        </w:tc>
        <w:tc>
          <w:tcPr>
            <w:tcW w:w="1774" w:type="dxa"/>
          </w:tcPr>
          <w:p w:rsidR="008F6E91" w:rsidRDefault="008F6E91">
            <w:pPr>
              <w:pStyle w:val="ConsPlusNormal"/>
            </w:pPr>
            <w:r>
              <w:t>посещения</w:t>
            </w:r>
          </w:p>
        </w:tc>
        <w:tc>
          <w:tcPr>
            <w:tcW w:w="1504" w:type="dxa"/>
          </w:tcPr>
          <w:p w:rsidR="008F6E91" w:rsidRDefault="008F6E91">
            <w:pPr>
              <w:pStyle w:val="ConsPlusNormal"/>
              <w:jc w:val="center"/>
            </w:pPr>
            <w:r>
              <w:t>2,395</w:t>
            </w:r>
          </w:p>
        </w:tc>
        <w:tc>
          <w:tcPr>
            <w:tcW w:w="1504" w:type="dxa"/>
          </w:tcPr>
          <w:p w:rsidR="008F6E91" w:rsidRDefault="008F6E91">
            <w:pPr>
              <w:pStyle w:val="ConsPlusNormal"/>
              <w:jc w:val="center"/>
            </w:pPr>
            <w:r>
              <w:t>496,8</w:t>
            </w:r>
          </w:p>
        </w:tc>
        <w:tc>
          <w:tcPr>
            <w:tcW w:w="1504" w:type="dxa"/>
          </w:tcPr>
          <w:p w:rsidR="008F6E91" w:rsidRDefault="008F6E91">
            <w:pPr>
              <w:pStyle w:val="ConsPlusNormal"/>
              <w:jc w:val="center"/>
            </w:pPr>
            <w:r>
              <w:t>2,395</w:t>
            </w:r>
          </w:p>
        </w:tc>
        <w:tc>
          <w:tcPr>
            <w:tcW w:w="1504" w:type="dxa"/>
          </w:tcPr>
          <w:p w:rsidR="008F6E91" w:rsidRDefault="008F6E91">
            <w:pPr>
              <w:pStyle w:val="ConsPlusNormal"/>
              <w:jc w:val="center"/>
            </w:pPr>
            <w:r>
              <w:t>526,5</w:t>
            </w:r>
          </w:p>
        </w:tc>
        <w:tc>
          <w:tcPr>
            <w:tcW w:w="1504" w:type="dxa"/>
          </w:tcPr>
          <w:p w:rsidR="008F6E91" w:rsidRDefault="008F6E91">
            <w:pPr>
              <w:pStyle w:val="ConsPlusNormal"/>
              <w:jc w:val="center"/>
            </w:pPr>
            <w:r>
              <w:t>2,395</w:t>
            </w:r>
          </w:p>
        </w:tc>
        <w:tc>
          <w:tcPr>
            <w:tcW w:w="1504" w:type="dxa"/>
          </w:tcPr>
          <w:p w:rsidR="008F6E91" w:rsidRDefault="008F6E91">
            <w:pPr>
              <w:pStyle w:val="ConsPlusNormal"/>
              <w:jc w:val="center"/>
            </w:pPr>
            <w:r>
              <w:t>558,4</w:t>
            </w:r>
          </w:p>
        </w:tc>
      </w:tr>
      <w:tr w:rsidR="008F6E91">
        <w:tc>
          <w:tcPr>
            <w:tcW w:w="2854" w:type="dxa"/>
          </w:tcPr>
          <w:p w:rsidR="008F6E91" w:rsidRDefault="008F6E91">
            <w:pPr>
              <w:pStyle w:val="ConsPlusNormal"/>
            </w:pPr>
            <w:r>
              <w:t>2.1.2. В неотложной форме</w:t>
            </w:r>
          </w:p>
        </w:tc>
        <w:tc>
          <w:tcPr>
            <w:tcW w:w="1774" w:type="dxa"/>
          </w:tcPr>
          <w:p w:rsidR="008F6E91" w:rsidRDefault="008F6E91">
            <w:pPr>
              <w:pStyle w:val="ConsPlusNormal"/>
            </w:pPr>
            <w:r>
              <w:t>посещения</w:t>
            </w:r>
          </w:p>
        </w:tc>
        <w:tc>
          <w:tcPr>
            <w:tcW w:w="1504" w:type="dxa"/>
          </w:tcPr>
          <w:p w:rsidR="008F6E91" w:rsidRDefault="008F6E91">
            <w:pPr>
              <w:pStyle w:val="ConsPlusNormal"/>
              <w:jc w:val="center"/>
            </w:pPr>
            <w:r>
              <w:t>0,54</w:t>
            </w:r>
          </w:p>
        </w:tc>
        <w:tc>
          <w:tcPr>
            <w:tcW w:w="1504" w:type="dxa"/>
          </w:tcPr>
          <w:p w:rsidR="008F6E91" w:rsidRDefault="008F6E91">
            <w:pPr>
              <w:pStyle w:val="ConsPlusNormal"/>
              <w:jc w:val="center"/>
            </w:pPr>
            <w:r>
              <w:t>1077,7</w:t>
            </w:r>
          </w:p>
        </w:tc>
        <w:tc>
          <w:tcPr>
            <w:tcW w:w="1504" w:type="dxa"/>
          </w:tcPr>
          <w:p w:rsidR="008F6E91" w:rsidRDefault="008F6E91">
            <w:pPr>
              <w:pStyle w:val="ConsPlusNormal"/>
              <w:jc w:val="center"/>
            </w:pPr>
            <w:r>
              <w:t>0,54</w:t>
            </w:r>
          </w:p>
        </w:tc>
        <w:tc>
          <w:tcPr>
            <w:tcW w:w="1504" w:type="dxa"/>
          </w:tcPr>
          <w:p w:rsidR="008F6E91" w:rsidRDefault="008F6E91">
            <w:pPr>
              <w:pStyle w:val="ConsPlusNormal"/>
              <w:jc w:val="center"/>
            </w:pPr>
            <w:r>
              <w:t>1142,2</w:t>
            </w:r>
          </w:p>
        </w:tc>
        <w:tc>
          <w:tcPr>
            <w:tcW w:w="1504" w:type="dxa"/>
          </w:tcPr>
          <w:p w:rsidR="008F6E91" w:rsidRDefault="008F6E91">
            <w:pPr>
              <w:pStyle w:val="ConsPlusNormal"/>
              <w:jc w:val="center"/>
            </w:pPr>
            <w:r>
              <w:t>0,54</w:t>
            </w:r>
          </w:p>
        </w:tc>
        <w:tc>
          <w:tcPr>
            <w:tcW w:w="1504" w:type="dxa"/>
          </w:tcPr>
          <w:p w:rsidR="008F6E91" w:rsidRDefault="008F6E91">
            <w:pPr>
              <w:pStyle w:val="ConsPlusNormal"/>
              <w:jc w:val="center"/>
            </w:pPr>
            <w:r>
              <w:t>1211,3</w:t>
            </w:r>
          </w:p>
        </w:tc>
      </w:tr>
      <w:tr w:rsidR="008F6E91">
        <w:tc>
          <w:tcPr>
            <w:tcW w:w="2854" w:type="dxa"/>
          </w:tcPr>
          <w:p w:rsidR="008F6E91" w:rsidRDefault="008F6E91">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682" w:history="1">
              <w:r>
                <w:rPr>
                  <w:color w:val="0000FF"/>
                </w:rPr>
                <w:t>&lt;2&gt;</w:t>
              </w:r>
            </w:hyperlink>
          </w:p>
        </w:tc>
        <w:tc>
          <w:tcPr>
            <w:tcW w:w="1774" w:type="dxa"/>
          </w:tcPr>
          <w:p w:rsidR="008F6E91" w:rsidRDefault="008F6E91">
            <w:pPr>
              <w:pStyle w:val="ConsPlusNormal"/>
            </w:pPr>
            <w:r>
              <w:t>обращения</w:t>
            </w:r>
          </w:p>
        </w:tc>
        <w:tc>
          <w:tcPr>
            <w:tcW w:w="1504" w:type="dxa"/>
          </w:tcPr>
          <w:p w:rsidR="008F6E91" w:rsidRDefault="008F6E91">
            <w:pPr>
              <w:pStyle w:val="ConsPlusNormal"/>
              <w:jc w:val="center"/>
            </w:pPr>
            <w:r>
              <w:t>1,7877</w:t>
            </w:r>
          </w:p>
        </w:tc>
        <w:tc>
          <w:tcPr>
            <w:tcW w:w="1504" w:type="dxa"/>
          </w:tcPr>
          <w:p w:rsidR="008F6E91" w:rsidRDefault="008F6E91">
            <w:pPr>
              <w:pStyle w:val="ConsPlusNormal"/>
              <w:jc w:val="center"/>
            </w:pPr>
            <w:r>
              <w:t>2437,3</w:t>
            </w:r>
          </w:p>
        </w:tc>
        <w:tc>
          <w:tcPr>
            <w:tcW w:w="1504" w:type="dxa"/>
          </w:tcPr>
          <w:p w:rsidR="008F6E91" w:rsidRDefault="008F6E91">
            <w:pPr>
              <w:pStyle w:val="ConsPlusNormal"/>
              <w:jc w:val="center"/>
            </w:pPr>
            <w:r>
              <w:t>1,7877</w:t>
            </w:r>
          </w:p>
        </w:tc>
        <w:tc>
          <w:tcPr>
            <w:tcW w:w="1504" w:type="dxa"/>
          </w:tcPr>
          <w:p w:rsidR="008F6E91" w:rsidRDefault="008F6E91">
            <w:pPr>
              <w:pStyle w:val="ConsPlusNormal"/>
              <w:jc w:val="center"/>
            </w:pPr>
            <w:r>
              <w:t>2587,7</w:t>
            </w:r>
          </w:p>
        </w:tc>
        <w:tc>
          <w:tcPr>
            <w:tcW w:w="1504" w:type="dxa"/>
          </w:tcPr>
          <w:p w:rsidR="008F6E91" w:rsidRDefault="008F6E91">
            <w:pPr>
              <w:pStyle w:val="ConsPlusNormal"/>
              <w:jc w:val="center"/>
            </w:pPr>
            <w:r>
              <w:t>1,7877</w:t>
            </w:r>
          </w:p>
        </w:tc>
        <w:tc>
          <w:tcPr>
            <w:tcW w:w="1504" w:type="dxa"/>
          </w:tcPr>
          <w:p w:rsidR="008F6E91" w:rsidRDefault="008F6E91">
            <w:pPr>
              <w:pStyle w:val="ConsPlusNormal"/>
              <w:jc w:val="center"/>
            </w:pPr>
            <w:r>
              <w:t>2748,5</w:t>
            </w:r>
          </w:p>
        </w:tc>
      </w:tr>
      <w:tr w:rsidR="008F6E91">
        <w:tc>
          <w:tcPr>
            <w:tcW w:w="2854" w:type="dxa"/>
          </w:tcPr>
          <w:p w:rsidR="008F6E91" w:rsidRDefault="008F6E91">
            <w:pPr>
              <w:pStyle w:val="ConsPlusNormal"/>
            </w:pPr>
            <w:r>
              <w:lastRenderedPageBreak/>
              <w:t>компьютерная томография</w:t>
            </w:r>
          </w:p>
        </w:tc>
        <w:tc>
          <w:tcPr>
            <w:tcW w:w="1774" w:type="dxa"/>
          </w:tcPr>
          <w:p w:rsidR="008F6E91" w:rsidRDefault="008F6E91">
            <w:pPr>
              <w:pStyle w:val="ConsPlusNormal"/>
            </w:pPr>
            <w:r>
              <w:t>исследования</w:t>
            </w:r>
          </w:p>
        </w:tc>
        <w:tc>
          <w:tcPr>
            <w:tcW w:w="1504" w:type="dxa"/>
          </w:tcPr>
          <w:p w:rsidR="008F6E91" w:rsidRDefault="008F6E91">
            <w:pPr>
              <w:pStyle w:val="ConsPlusNormal"/>
              <w:jc w:val="center"/>
            </w:pPr>
            <w:r>
              <w:t>0,048910</w:t>
            </w:r>
          </w:p>
        </w:tc>
        <w:tc>
          <w:tcPr>
            <w:tcW w:w="1504" w:type="dxa"/>
          </w:tcPr>
          <w:p w:rsidR="008F6E91" w:rsidRDefault="008F6E91">
            <w:pPr>
              <w:pStyle w:val="ConsPlusNormal"/>
              <w:jc w:val="center"/>
            </w:pPr>
            <w:r>
              <w:t>3100,0</w:t>
            </w:r>
          </w:p>
        </w:tc>
        <w:tc>
          <w:tcPr>
            <w:tcW w:w="1504" w:type="dxa"/>
          </w:tcPr>
          <w:p w:rsidR="008F6E91" w:rsidRDefault="008F6E91">
            <w:pPr>
              <w:pStyle w:val="ConsPlusNormal"/>
              <w:jc w:val="center"/>
            </w:pPr>
            <w:r>
              <w:t>0,04632</w:t>
            </w:r>
          </w:p>
        </w:tc>
        <w:tc>
          <w:tcPr>
            <w:tcW w:w="1504" w:type="dxa"/>
          </w:tcPr>
          <w:p w:rsidR="008F6E91" w:rsidRDefault="008F6E91">
            <w:pPr>
              <w:pStyle w:val="ConsPlusNormal"/>
              <w:jc w:val="center"/>
            </w:pPr>
            <w:r>
              <w:t>4067,9</w:t>
            </w:r>
          </w:p>
        </w:tc>
        <w:tc>
          <w:tcPr>
            <w:tcW w:w="1504" w:type="dxa"/>
          </w:tcPr>
          <w:p w:rsidR="008F6E91" w:rsidRDefault="008F6E91">
            <w:pPr>
              <w:pStyle w:val="ConsPlusNormal"/>
              <w:jc w:val="center"/>
            </w:pPr>
            <w:r>
              <w:t>0,04632</w:t>
            </w:r>
          </w:p>
        </w:tc>
        <w:tc>
          <w:tcPr>
            <w:tcW w:w="1504" w:type="dxa"/>
          </w:tcPr>
          <w:p w:rsidR="008F6E91" w:rsidRDefault="008F6E91">
            <w:pPr>
              <w:pStyle w:val="ConsPlusNormal"/>
              <w:jc w:val="center"/>
            </w:pPr>
            <w:r>
              <w:t>4314,4</w:t>
            </w:r>
          </w:p>
        </w:tc>
      </w:tr>
      <w:tr w:rsidR="008F6E91">
        <w:tc>
          <w:tcPr>
            <w:tcW w:w="2854" w:type="dxa"/>
          </w:tcPr>
          <w:p w:rsidR="008F6E91" w:rsidRDefault="008F6E91">
            <w:pPr>
              <w:pStyle w:val="ConsPlusNormal"/>
            </w:pPr>
            <w:r>
              <w:t>магнитно-резонансная томография</w:t>
            </w:r>
          </w:p>
        </w:tc>
        <w:tc>
          <w:tcPr>
            <w:tcW w:w="1774" w:type="dxa"/>
          </w:tcPr>
          <w:p w:rsidR="008F6E91" w:rsidRDefault="008F6E91">
            <w:pPr>
              <w:pStyle w:val="ConsPlusNormal"/>
            </w:pPr>
            <w:r>
              <w:t>исследования</w:t>
            </w:r>
          </w:p>
        </w:tc>
        <w:tc>
          <w:tcPr>
            <w:tcW w:w="1504" w:type="dxa"/>
          </w:tcPr>
          <w:p w:rsidR="008F6E91" w:rsidRDefault="008F6E91">
            <w:pPr>
              <w:pStyle w:val="ConsPlusNormal"/>
              <w:jc w:val="center"/>
            </w:pPr>
            <w:r>
              <w:t>0,014673</w:t>
            </w:r>
          </w:p>
        </w:tc>
        <w:tc>
          <w:tcPr>
            <w:tcW w:w="1504" w:type="dxa"/>
          </w:tcPr>
          <w:p w:rsidR="008F6E91" w:rsidRDefault="008F6E91">
            <w:pPr>
              <w:pStyle w:val="ConsPlusNormal"/>
              <w:jc w:val="center"/>
            </w:pPr>
            <w:r>
              <w:t>4972,2</w:t>
            </w:r>
          </w:p>
        </w:tc>
        <w:tc>
          <w:tcPr>
            <w:tcW w:w="1504" w:type="dxa"/>
          </w:tcPr>
          <w:p w:rsidR="008F6E91" w:rsidRDefault="008F6E91">
            <w:pPr>
              <w:pStyle w:val="ConsPlusNormal"/>
              <w:jc w:val="center"/>
            </w:pPr>
            <w:r>
              <w:t>0,02634</w:t>
            </w:r>
          </w:p>
        </w:tc>
        <w:tc>
          <w:tcPr>
            <w:tcW w:w="1504" w:type="dxa"/>
          </w:tcPr>
          <w:p w:rsidR="008F6E91" w:rsidRDefault="008F6E91">
            <w:pPr>
              <w:pStyle w:val="ConsPlusNormal"/>
              <w:jc w:val="center"/>
            </w:pPr>
            <w:r>
              <w:t>5720,9</w:t>
            </w:r>
          </w:p>
        </w:tc>
        <w:tc>
          <w:tcPr>
            <w:tcW w:w="1504" w:type="dxa"/>
          </w:tcPr>
          <w:p w:rsidR="008F6E91" w:rsidRDefault="008F6E91">
            <w:pPr>
              <w:pStyle w:val="ConsPlusNormal"/>
              <w:jc w:val="center"/>
            </w:pPr>
            <w:r>
              <w:t>0,02634</w:t>
            </w:r>
          </w:p>
        </w:tc>
        <w:tc>
          <w:tcPr>
            <w:tcW w:w="1504" w:type="dxa"/>
          </w:tcPr>
          <w:p w:rsidR="008F6E91" w:rsidRDefault="008F6E91">
            <w:pPr>
              <w:pStyle w:val="ConsPlusNormal"/>
              <w:jc w:val="center"/>
            </w:pPr>
            <w:r>
              <w:t>6067,5</w:t>
            </w:r>
          </w:p>
        </w:tc>
      </w:tr>
      <w:tr w:rsidR="008F6E91">
        <w:tc>
          <w:tcPr>
            <w:tcW w:w="2854" w:type="dxa"/>
          </w:tcPr>
          <w:p w:rsidR="008F6E91" w:rsidRDefault="008F6E91">
            <w:pPr>
              <w:pStyle w:val="ConsPlusNormal"/>
            </w:pPr>
            <w:r>
              <w:t>ультразвуковое исследование сердечно-сосудистой системы</w:t>
            </w:r>
          </w:p>
        </w:tc>
        <w:tc>
          <w:tcPr>
            <w:tcW w:w="1774" w:type="dxa"/>
          </w:tcPr>
          <w:p w:rsidR="008F6E91" w:rsidRDefault="008F6E91">
            <w:pPr>
              <w:pStyle w:val="ConsPlusNormal"/>
            </w:pPr>
            <w:r>
              <w:t>исследования</w:t>
            </w:r>
          </w:p>
        </w:tc>
        <w:tc>
          <w:tcPr>
            <w:tcW w:w="1504" w:type="dxa"/>
          </w:tcPr>
          <w:p w:rsidR="008F6E91" w:rsidRDefault="008F6E91">
            <w:pPr>
              <w:pStyle w:val="ConsPlusNormal"/>
              <w:jc w:val="center"/>
            </w:pPr>
            <w:r>
              <w:t>0,08286</w:t>
            </w:r>
          </w:p>
        </w:tc>
        <w:tc>
          <w:tcPr>
            <w:tcW w:w="1504" w:type="dxa"/>
          </w:tcPr>
          <w:p w:rsidR="008F6E91" w:rsidRDefault="008F6E91">
            <w:pPr>
              <w:pStyle w:val="ConsPlusNormal"/>
              <w:jc w:val="center"/>
            </w:pPr>
            <w:r>
              <w:t>743,1</w:t>
            </w:r>
          </w:p>
        </w:tc>
        <w:tc>
          <w:tcPr>
            <w:tcW w:w="1504" w:type="dxa"/>
          </w:tcPr>
          <w:p w:rsidR="008F6E91" w:rsidRDefault="008F6E91">
            <w:pPr>
              <w:pStyle w:val="ConsPlusNormal"/>
              <w:jc w:val="center"/>
            </w:pPr>
            <w:r>
              <w:t>0,08286</w:t>
            </w:r>
          </w:p>
        </w:tc>
        <w:tc>
          <w:tcPr>
            <w:tcW w:w="1504" w:type="dxa"/>
          </w:tcPr>
          <w:p w:rsidR="008F6E91" w:rsidRDefault="008F6E91">
            <w:pPr>
              <w:pStyle w:val="ConsPlusNormal"/>
              <w:jc w:val="center"/>
            </w:pPr>
            <w:r>
              <w:t>787,5</w:t>
            </w:r>
          </w:p>
        </w:tc>
        <w:tc>
          <w:tcPr>
            <w:tcW w:w="1504" w:type="dxa"/>
          </w:tcPr>
          <w:p w:rsidR="008F6E91" w:rsidRDefault="008F6E91">
            <w:pPr>
              <w:pStyle w:val="ConsPlusNormal"/>
              <w:jc w:val="center"/>
            </w:pPr>
            <w:r>
              <w:t>0,08286</w:t>
            </w:r>
          </w:p>
        </w:tc>
        <w:tc>
          <w:tcPr>
            <w:tcW w:w="1504" w:type="dxa"/>
          </w:tcPr>
          <w:p w:rsidR="008F6E91" w:rsidRDefault="008F6E91">
            <w:pPr>
              <w:pStyle w:val="ConsPlusNormal"/>
              <w:jc w:val="center"/>
            </w:pPr>
            <w:r>
              <w:t>835,2</w:t>
            </w:r>
          </w:p>
        </w:tc>
      </w:tr>
      <w:tr w:rsidR="008F6E91">
        <w:tc>
          <w:tcPr>
            <w:tcW w:w="2854" w:type="dxa"/>
          </w:tcPr>
          <w:p w:rsidR="008F6E91" w:rsidRDefault="008F6E91">
            <w:pPr>
              <w:pStyle w:val="ConsPlusNormal"/>
            </w:pPr>
            <w:r>
              <w:t>эндоскопическое диагностическое исследование</w:t>
            </w:r>
          </w:p>
        </w:tc>
        <w:tc>
          <w:tcPr>
            <w:tcW w:w="1774" w:type="dxa"/>
          </w:tcPr>
          <w:p w:rsidR="008F6E91" w:rsidRDefault="008F6E91">
            <w:pPr>
              <w:pStyle w:val="ConsPlusNormal"/>
            </w:pPr>
            <w:r>
              <w:t>исследования</w:t>
            </w:r>
          </w:p>
        </w:tc>
        <w:tc>
          <w:tcPr>
            <w:tcW w:w="1504" w:type="dxa"/>
          </w:tcPr>
          <w:p w:rsidR="008F6E91" w:rsidRDefault="008F6E91">
            <w:pPr>
              <w:pStyle w:val="ConsPlusNormal"/>
              <w:jc w:val="center"/>
            </w:pPr>
            <w:r>
              <w:t>0,041224</w:t>
            </w:r>
          </w:p>
        </w:tc>
        <w:tc>
          <w:tcPr>
            <w:tcW w:w="1504" w:type="dxa"/>
          </w:tcPr>
          <w:p w:rsidR="008F6E91" w:rsidRDefault="008F6E91">
            <w:pPr>
              <w:pStyle w:val="ConsPlusNormal"/>
              <w:jc w:val="center"/>
            </w:pPr>
            <w:r>
              <w:t>1394,2</w:t>
            </w:r>
          </w:p>
        </w:tc>
        <w:tc>
          <w:tcPr>
            <w:tcW w:w="1504" w:type="dxa"/>
          </w:tcPr>
          <w:p w:rsidR="008F6E91" w:rsidRDefault="008F6E91">
            <w:pPr>
              <w:pStyle w:val="ConsPlusNormal"/>
              <w:jc w:val="center"/>
            </w:pPr>
            <w:r>
              <w:t>0,02994</w:t>
            </w:r>
          </w:p>
        </w:tc>
        <w:tc>
          <w:tcPr>
            <w:tcW w:w="1504" w:type="dxa"/>
          </w:tcPr>
          <w:p w:rsidR="008F6E91" w:rsidRDefault="008F6E91">
            <w:pPr>
              <w:pStyle w:val="ConsPlusNormal"/>
              <w:jc w:val="center"/>
            </w:pPr>
            <w:r>
              <w:t>1477,5</w:t>
            </w:r>
          </w:p>
        </w:tc>
        <w:tc>
          <w:tcPr>
            <w:tcW w:w="1504" w:type="dxa"/>
          </w:tcPr>
          <w:p w:rsidR="008F6E91" w:rsidRDefault="008F6E91">
            <w:pPr>
              <w:pStyle w:val="ConsPlusNormal"/>
              <w:jc w:val="center"/>
            </w:pPr>
            <w:r>
              <w:t>0,02994</w:t>
            </w:r>
          </w:p>
        </w:tc>
        <w:tc>
          <w:tcPr>
            <w:tcW w:w="1504" w:type="dxa"/>
          </w:tcPr>
          <w:p w:rsidR="008F6E91" w:rsidRDefault="008F6E91">
            <w:pPr>
              <w:pStyle w:val="ConsPlusNormal"/>
              <w:jc w:val="center"/>
            </w:pPr>
            <w:r>
              <w:t>1567,1</w:t>
            </w:r>
          </w:p>
        </w:tc>
      </w:tr>
      <w:tr w:rsidR="008F6E91">
        <w:tc>
          <w:tcPr>
            <w:tcW w:w="2854" w:type="dxa"/>
          </w:tcPr>
          <w:p w:rsidR="008F6E91" w:rsidRDefault="008F6E91">
            <w:pPr>
              <w:pStyle w:val="ConsPlusNormal"/>
            </w:pPr>
            <w:r>
              <w:t>молекулярно-генетическое исследование с целью диагностики онкологических заболеваний</w:t>
            </w:r>
          </w:p>
        </w:tc>
        <w:tc>
          <w:tcPr>
            <w:tcW w:w="1774" w:type="dxa"/>
          </w:tcPr>
          <w:p w:rsidR="008F6E91" w:rsidRDefault="008F6E91">
            <w:pPr>
              <w:pStyle w:val="ConsPlusNormal"/>
            </w:pPr>
            <w:r>
              <w:t>исследования</w:t>
            </w:r>
          </w:p>
        </w:tc>
        <w:tc>
          <w:tcPr>
            <w:tcW w:w="1504" w:type="dxa"/>
          </w:tcPr>
          <w:p w:rsidR="008F6E91" w:rsidRDefault="008F6E91">
            <w:pPr>
              <w:pStyle w:val="ConsPlusNormal"/>
              <w:jc w:val="center"/>
            </w:pPr>
            <w:r>
              <w:t>0,001048</w:t>
            </w:r>
          </w:p>
        </w:tc>
        <w:tc>
          <w:tcPr>
            <w:tcW w:w="1504" w:type="dxa"/>
          </w:tcPr>
          <w:p w:rsidR="008F6E91" w:rsidRDefault="008F6E91">
            <w:pPr>
              <w:pStyle w:val="ConsPlusNormal"/>
              <w:jc w:val="center"/>
            </w:pPr>
            <w:r>
              <w:t>12343,0</w:t>
            </w:r>
          </w:p>
        </w:tc>
        <w:tc>
          <w:tcPr>
            <w:tcW w:w="1504" w:type="dxa"/>
          </w:tcPr>
          <w:p w:rsidR="008F6E91" w:rsidRDefault="008F6E91">
            <w:pPr>
              <w:pStyle w:val="ConsPlusNormal"/>
              <w:jc w:val="center"/>
            </w:pPr>
            <w:r>
              <w:t>0,00092</w:t>
            </w:r>
          </w:p>
        </w:tc>
        <w:tc>
          <w:tcPr>
            <w:tcW w:w="1504" w:type="dxa"/>
          </w:tcPr>
          <w:p w:rsidR="008F6E91" w:rsidRDefault="008F6E91">
            <w:pPr>
              <w:pStyle w:val="ConsPlusNormal"/>
              <w:jc w:val="center"/>
            </w:pPr>
            <w:r>
              <w:t>13081,0</w:t>
            </w:r>
          </w:p>
        </w:tc>
        <w:tc>
          <w:tcPr>
            <w:tcW w:w="1504" w:type="dxa"/>
          </w:tcPr>
          <w:p w:rsidR="008F6E91" w:rsidRDefault="008F6E91">
            <w:pPr>
              <w:pStyle w:val="ConsPlusNormal"/>
              <w:jc w:val="center"/>
            </w:pPr>
            <w:r>
              <w:t>0,00092</w:t>
            </w:r>
          </w:p>
        </w:tc>
        <w:tc>
          <w:tcPr>
            <w:tcW w:w="1504" w:type="dxa"/>
          </w:tcPr>
          <w:p w:rsidR="008F6E91" w:rsidRDefault="008F6E91">
            <w:pPr>
              <w:pStyle w:val="ConsPlusNormal"/>
              <w:jc w:val="center"/>
            </w:pPr>
            <w:r>
              <w:t>13873,4</w:t>
            </w:r>
          </w:p>
        </w:tc>
      </w:tr>
      <w:tr w:rsidR="008F6E91">
        <w:tc>
          <w:tcPr>
            <w:tcW w:w="2854" w:type="dxa"/>
          </w:tcPr>
          <w:p w:rsidR="008F6E91" w:rsidRDefault="008F6E9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Pr>
          <w:p w:rsidR="008F6E91" w:rsidRDefault="008F6E91">
            <w:pPr>
              <w:pStyle w:val="ConsPlusNormal"/>
            </w:pPr>
            <w:r>
              <w:t>исследования</w:t>
            </w:r>
          </w:p>
        </w:tc>
        <w:tc>
          <w:tcPr>
            <w:tcW w:w="1504" w:type="dxa"/>
          </w:tcPr>
          <w:p w:rsidR="008F6E91" w:rsidRDefault="008F6E91">
            <w:pPr>
              <w:pStyle w:val="ConsPlusNormal"/>
              <w:jc w:val="center"/>
            </w:pPr>
            <w:r>
              <w:t>0,01321</w:t>
            </w:r>
          </w:p>
        </w:tc>
        <w:tc>
          <w:tcPr>
            <w:tcW w:w="1504" w:type="dxa"/>
          </w:tcPr>
          <w:p w:rsidR="008F6E91" w:rsidRDefault="008F6E91">
            <w:pPr>
              <w:pStyle w:val="ConsPlusNormal"/>
              <w:jc w:val="center"/>
            </w:pPr>
            <w:r>
              <w:t>1800,0</w:t>
            </w:r>
          </w:p>
        </w:tc>
        <w:tc>
          <w:tcPr>
            <w:tcW w:w="1504" w:type="dxa"/>
          </w:tcPr>
          <w:p w:rsidR="008F6E91" w:rsidRDefault="008F6E91">
            <w:pPr>
              <w:pStyle w:val="ConsPlusNormal"/>
              <w:jc w:val="center"/>
            </w:pPr>
            <w:r>
              <w:t>0,01321</w:t>
            </w:r>
          </w:p>
        </w:tc>
        <w:tc>
          <w:tcPr>
            <w:tcW w:w="1504" w:type="dxa"/>
          </w:tcPr>
          <w:p w:rsidR="008F6E91" w:rsidRDefault="008F6E91">
            <w:pPr>
              <w:pStyle w:val="ConsPlusNormal"/>
              <w:jc w:val="center"/>
            </w:pPr>
            <w:r>
              <w:t>3234,6</w:t>
            </w:r>
          </w:p>
        </w:tc>
        <w:tc>
          <w:tcPr>
            <w:tcW w:w="1504" w:type="dxa"/>
          </w:tcPr>
          <w:p w:rsidR="008F6E91" w:rsidRDefault="008F6E91">
            <w:pPr>
              <w:pStyle w:val="ConsPlusNormal"/>
              <w:jc w:val="center"/>
            </w:pPr>
            <w:r>
              <w:t>0,01321</w:t>
            </w:r>
          </w:p>
        </w:tc>
        <w:tc>
          <w:tcPr>
            <w:tcW w:w="1504" w:type="dxa"/>
          </w:tcPr>
          <w:p w:rsidR="008F6E91" w:rsidRDefault="008F6E91">
            <w:pPr>
              <w:pStyle w:val="ConsPlusNormal"/>
              <w:jc w:val="center"/>
            </w:pPr>
            <w:r>
              <w:t>3430,6</w:t>
            </w:r>
          </w:p>
        </w:tc>
      </w:tr>
      <w:tr w:rsidR="008F6E91">
        <w:tc>
          <w:tcPr>
            <w:tcW w:w="2854" w:type="dxa"/>
          </w:tcPr>
          <w:p w:rsidR="008F6E91" w:rsidRDefault="008F6E91">
            <w:pPr>
              <w:pStyle w:val="ConsPlusNormal"/>
            </w:pPr>
            <w:r>
              <w:t>тестирование на выявление новой коронавирусной инфекции (COVID-19)</w:t>
            </w:r>
          </w:p>
        </w:tc>
        <w:tc>
          <w:tcPr>
            <w:tcW w:w="1774" w:type="dxa"/>
          </w:tcPr>
          <w:p w:rsidR="008F6E91" w:rsidRDefault="008F6E91">
            <w:pPr>
              <w:pStyle w:val="ConsPlusNormal"/>
            </w:pPr>
            <w:r>
              <w:t>исследования</w:t>
            </w:r>
          </w:p>
        </w:tc>
        <w:tc>
          <w:tcPr>
            <w:tcW w:w="1504" w:type="dxa"/>
          </w:tcPr>
          <w:p w:rsidR="008F6E91" w:rsidRDefault="008F6E91">
            <w:pPr>
              <w:pStyle w:val="ConsPlusNormal"/>
              <w:jc w:val="center"/>
            </w:pPr>
            <w:r>
              <w:t>0,349357</w:t>
            </w:r>
          </w:p>
        </w:tc>
        <w:tc>
          <w:tcPr>
            <w:tcW w:w="1504" w:type="dxa"/>
          </w:tcPr>
          <w:p w:rsidR="008F6E91" w:rsidRDefault="008F6E91">
            <w:pPr>
              <w:pStyle w:val="ConsPlusNormal"/>
              <w:jc w:val="center"/>
            </w:pPr>
            <w:r>
              <w:t>906,8</w:t>
            </w:r>
          </w:p>
        </w:tc>
        <w:tc>
          <w:tcPr>
            <w:tcW w:w="1504" w:type="dxa"/>
          </w:tcPr>
          <w:p w:rsidR="008F6E91" w:rsidRDefault="008F6E91">
            <w:pPr>
              <w:pStyle w:val="ConsPlusNormal"/>
              <w:jc w:val="center"/>
            </w:pPr>
            <w:r>
              <w:t>0,08987</w:t>
            </w:r>
          </w:p>
        </w:tc>
        <w:tc>
          <w:tcPr>
            <w:tcW w:w="1504" w:type="dxa"/>
          </w:tcPr>
          <w:p w:rsidR="008F6E91" w:rsidRDefault="008F6E91">
            <w:pPr>
              <w:pStyle w:val="ConsPlusNormal"/>
              <w:jc w:val="center"/>
            </w:pPr>
            <w:r>
              <w:t>961,0</w:t>
            </w:r>
          </w:p>
        </w:tc>
        <w:tc>
          <w:tcPr>
            <w:tcW w:w="1504" w:type="dxa"/>
          </w:tcPr>
          <w:p w:rsidR="008F6E91" w:rsidRDefault="008F6E91">
            <w:pPr>
              <w:pStyle w:val="ConsPlusNormal"/>
              <w:jc w:val="center"/>
            </w:pPr>
            <w:r>
              <w:t>0,07189</w:t>
            </w:r>
          </w:p>
        </w:tc>
        <w:tc>
          <w:tcPr>
            <w:tcW w:w="1504" w:type="dxa"/>
          </w:tcPr>
          <w:p w:rsidR="008F6E91" w:rsidRDefault="008F6E91">
            <w:pPr>
              <w:pStyle w:val="ConsPlusNormal"/>
              <w:jc w:val="center"/>
            </w:pPr>
            <w:r>
              <w:t>1019,3</w:t>
            </w:r>
          </w:p>
        </w:tc>
      </w:tr>
      <w:tr w:rsidR="008F6E91">
        <w:tc>
          <w:tcPr>
            <w:tcW w:w="2854" w:type="dxa"/>
          </w:tcPr>
          <w:p w:rsidR="008F6E91" w:rsidRDefault="008F6E91">
            <w:pPr>
              <w:pStyle w:val="ConsPlusNormal"/>
            </w:pPr>
            <w:r>
              <w:t xml:space="preserve">2.1.4. Обращение по заболеванию при оказании медицинской помощи по профилю "Медицинская </w:t>
            </w:r>
            <w:r>
              <w:lastRenderedPageBreak/>
              <w:t>реабилитация"</w:t>
            </w:r>
          </w:p>
        </w:tc>
        <w:tc>
          <w:tcPr>
            <w:tcW w:w="1774" w:type="dxa"/>
          </w:tcPr>
          <w:p w:rsidR="008F6E91" w:rsidRDefault="008F6E91">
            <w:pPr>
              <w:pStyle w:val="ConsPlusNormal"/>
            </w:pPr>
            <w:r>
              <w:lastRenderedPageBreak/>
              <w:t>комплексное посещение</w:t>
            </w:r>
          </w:p>
        </w:tc>
        <w:tc>
          <w:tcPr>
            <w:tcW w:w="1504" w:type="dxa"/>
          </w:tcPr>
          <w:p w:rsidR="008F6E91" w:rsidRDefault="008F6E91">
            <w:pPr>
              <w:pStyle w:val="ConsPlusNormal"/>
              <w:jc w:val="center"/>
            </w:pPr>
            <w:r>
              <w:t>0,00287</w:t>
            </w:r>
          </w:p>
        </w:tc>
        <w:tc>
          <w:tcPr>
            <w:tcW w:w="1504" w:type="dxa"/>
          </w:tcPr>
          <w:p w:rsidR="008F6E91" w:rsidRDefault="008F6E91">
            <w:pPr>
              <w:pStyle w:val="ConsPlusNormal"/>
              <w:jc w:val="center"/>
            </w:pPr>
            <w:r>
              <w:t>27842,0</w:t>
            </w:r>
          </w:p>
        </w:tc>
        <w:tc>
          <w:tcPr>
            <w:tcW w:w="1504" w:type="dxa"/>
          </w:tcPr>
          <w:p w:rsidR="008F6E91" w:rsidRDefault="008F6E91">
            <w:pPr>
              <w:pStyle w:val="ConsPlusNormal"/>
              <w:jc w:val="center"/>
            </w:pPr>
            <w:r>
              <w:t>0,00294</w:t>
            </w:r>
          </w:p>
        </w:tc>
        <w:tc>
          <w:tcPr>
            <w:tcW w:w="1504" w:type="dxa"/>
          </w:tcPr>
          <w:p w:rsidR="008F6E91" w:rsidRDefault="008F6E91">
            <w:pPr>
              <w:pStyle w:val="ConsPlusNormal"/>
              <w:jc w:val="center"/>
            </w:pPr>
            <w:r>
              <w:t>29528,6</w:t>
            </w:r>
          </w:p>
        </w:tc>
        <w:tc>
          <w:tcPr>
            <w:tcW w:w="1504" w:type="dxa"/>
          </w:tcPr>
          <w:p w:rsidR="008F6E91" w:rsidRDefault="008F6E91">
            <w:pPr>
              <w:pStyle w:val="ConsPlusNormal"/>
              <w:jc w:val="center"/>
            </w:pPr>
            <w:r>
              <w:t>0,00294</w:t>
            </w:r>
          </w:p>
        </w:tc>
        <w:tc>
          <w:tcPr>
            <w:tcW w:w="1504" w:type="dxa"/>
          </w:tcPr>
          <w:p w:rsidR="008F6E91" w:rsidRDefault="008F6E91">
            <w:pPr>
              <w:pStyle w:val="ConsPlusNormal"/>
              <w:jc w:val="center"/>
            </w:pPr>
            <w:r>
              <w:t>29528,6</w:t>
            </w:r>
          </w:p>
        </w:tc>
      </w:tr>
      <w:tr w:rsidR="008F6E91">
        <w:tc>
          <w:tcPr>
            <w:tcW w:w="2854" w:type="dxa"/>
          </w:tcPr>
          <w:p w:rsidR="008F6E91" w:rsidRDefault="008F6E91">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774" w:type="dxa"/>
          </w:tcPr>
          <w:p w:rsidR="008F6E91" w:rsidRDefault="008F6E91">
            <w:pPr>
              <w:pStyle w:val="ConsPlusNormal"/>
            </w:pPr>
            <w:r>
              <w:t>случай лечения</w:t>
            </w:r>
          </w:p>
        </w:tc>
        <w:tc>
          <w:tcPr>
            <w:tcW w:w="1504" w:type="dxa"/>
          </w:tcPr>
          <w:p w:rsidR="008F6E91" w:rsidRDefault="008F6E91">
            <w:pPr>
              <w:pStyle w:val="ConsPlusNormal"/>
              <w:jc w:val="center"/>
            </w:pPr>
            <w:r>
              <w:t>0,068591</w:t>
            </w:r>
          </w:p>
        </w:tc>
        <w:tc>
          <w:tcPr>
            <w:tcW w:w="1504" w:type="dxa"/>
          </w:tcPr>
          <w:p w:rsidR="008F6E91" w:rsidRDefault="008F6E91">
            <w:pPr>
              <w:pStyle w:val="ConsPlusNormal"/>
              <w:jc w:val="center"/>
            </w:pPr>
            <w:r>
              <w:t>37712,0</w:t>
            </w:r>
          </w:p>
        </w:tc>
        <w:tc>
          <w:tcPr>
            <w:tcW w:w="1504" w:type="dxa"/>
          </w:tcPr>
          <w:p w:rsidR="008F6E91" w:rsidRDefault="008F6E91">
            <w:pPr>
              <w:pStyle w:val="ConsPlusNormal"/>
              <w:jc w:val="center"/>
            </w:pPr>
            <w:r>
              <w:t>0,068605</w:t>
            </w:r>
          </w:p>
        </w:tc>
        <w:tc>
          <w:tcPr>
            <w:tcW w:w="1504" w:type="dxa"/>
          </w:tcPr>
          <w:p w:rsidR="008F6E91" w:rsidRDefault="008F6E91">
            <w:pPr>
              <w:pStyle w:val="ConsPlusNormal"/>
              <w:jc w:val="center"/>
            </w:pPr>
            <w:r>
              <w:t>36705,5</w:t>
            </w:r>
          </w:p>
        </w:tc>
        <w:tc>
          <w:tcPr>
            <w:tcW w:w="1504" w:type="dxa"/>
          </w:tcPr>
          <w:p w:rsidR="008F6E91" w:rsidRDefault="008F6E91">
            <w:pPr>
              <w:pStyle w:val="ConsPlusNormal"/>
              <w:jc w:val="center"/>
            </w:pPr>
            <w:r>
              <w:t>0,068619</w:t>
            </w:r>
          </w:p>
        </w:tc>
        <w:tc>
          <w:tcPr>
            <w:tcW w:w="1504" w:type="dxa"/>
          </w:tcPr>
          <w:p w:rsidR="008F6E91" w:rsidRDefault="008F6E91">
            <w:pPr>
              <w:pStyle w:val="ConsPlusNormal"/>
              <w:jc w:val="center"/>
            </w:pPr>
            <w:r>
              <w:t>38935,2</w:t>
            </w:r>
          </w:p>
        </w:tc>
      </w:tr>
      <w:tr w:rsidR="008F6E91">
        <w:tc>
          <w:tcPr>
            <w:tcW w:w="2854" w:type="dxa"/>
          </w:tcPr>
          <w:p w:rsidR="008F6E91" w:rsidRDefault="008F6E91">
            <w:pPr>
              <w:pStyle w:val="ConsPlusNormal"/>
            </w:pPr>
            <w:r>
              <w:t>3.1. Для медицинской помощи по профилю "онкология"</w:t>
            </w:r>
          </w:p>
        </w:tc>
        <w:tc>
          <w:tcPr>
            <w:tcW w:w="1774" w:type="dxa"/>
          </w:tcPr>
          <w:p w:rsidR="008F6E91" w:rsidRDefault="008F6E91">
            <w:pPr>
              <w:pStyle w:val="ConsPlusNormal"/>
            </w:pPr>
            <w:r>
              <w:t>случай лечения</w:t>
            </w:r>
          </w:p>
        </w:tc>
        <w:tc>
          <w:tcPr>
            <w:tcW w:w="1504" w:type="dxa"/>
          </w:tcPr>
          <w:p w:rsidR="008F6E91" w:rsidRDefault="008F6E91">
            <w:pPr>
              <w:pStyle w:val="ConsPlusNormal"/>
              <w:jc w:val="center"/>
            </w:pPr>
            <w:r>
              <w:t>0,0100552</w:t>
            </w:r>
          </w:p>
        </w:tc>
        <w:tc>
          <w:tcPr>
            <w:tcW w:w="1504" w:type="dxa"/>
          </w:tcPr>
          <w:p w:rsidR="008F6E91" w:rsidRDefault="008F6E91">
            <w:pPr>
              <w:pStyle w:val="ConsPlusNormal"/>
              <w:jc w:val="center"/>
            </w:pPr>
            <w:r>
              <w:t>131000,0</w:t>
            </w:r>
          </w:p>
        </w:tc>
        <w:tc>
          <w:tcPr>
            <w:tcW w:w="1504" w:type="dxa"/>
          </w:tcPr>
          <w:p w:rsidR="008F6E91" w:rsidRDefault="008F6E91">
            <w:pPr>
              <w:pStyle w:val="ConsPlusNormal"/>
              <w:jc w:val="center"/>
            </w:pPr>
            <w:r>
              <w:t>0,009007</w:t>
            </w:r>
          </w:p>
        </w:tc>
        <w:tc>
          <w:tcPr>
            <w:tcW w:w="1504" w:type="dxa"/>
          </w:tcPr>
          <w:p w:rsidR="008F6E91" w:rsidRDefault="008F6E91">
            <w:pPr>
              <w:pStyle w:val="ConsPlusNormal"/>
              <w:jc w:val="center"/>
            </w:pPr>
            <w:r>
              <w:t>125429,8</w:t>
            </w:r>
          </w:p>
        </w:tc>
        <w:tc>
          <w:tcPr>
            <w:tcW w:w="1504" w:type="dxa"/>
          </w:tcPr>
          <w:p w:rsidR="008F6E91" w:rsidRDefault="008F6E91">
            <w:pPr>
              <w:pStyle w:val="ConsPlusNormal"/>
              <w:jc w:val="center"/>
            </w:pPr>
            <w:r>
              <w:t>0,009007</w:t>
            </w:r>
          </w:p>
        </w:tc>
        <w:tc>
          <w:tcPr>
            <w:tcW w:w="1504" w:type="dxa"/>
          </w:tcPr>
          <w:p w:rsidR="008F6E91" w:rsidRDefault="008F6E91">
            <w:pPr>
              <w:pStyle w:val="ConsPlusNormal"/>
              <w:jc w:val="center"/>
            </w:pPr>
            <w:r>
              <w:t>131620,4</w:t>
            </w:r>
          </w:p>
        </w:tc>
      </w:tr>
      <w:tr w:rsidR="008F6E91">
        <w:tc>
          <w:tcPr>
            <w:tcW w:w="2854" w:type="dxa"/>
          </w:tcPr>
          <w:p w:rsidR="008F6E91" w:rsidRDefault="008F6E91">
            <w:pPr>
              <w:pStyle w:val="ConsPlusNormal"/>
            </w:pPr>
            <w:r>
              <w:t>3.2. Для медицинской помощи при экстракорпоральном оплодотворении</w:t>
            </w:r>
          </w:p>
        </w:tc>
        <w:tc>
          <w:tcPr>
            <w:tcW w:w="1774" w:type="dxa"/>
          </w:tcPr>
          <w:p w:rsidR="008F6E91" w:rsidRDefault="008F6E91">
            <w:pPr>
              <w:pStyle w:val="ConsPlusNormal"/>
            </w:pPr>
            <w:r>
              <w:t>случай лечения</w:t>
            </w:r>
          </w:p>
        </w:tc>
        <w:tc>
          <w:tcPr>
            <w:tcW w:w="1504" w:type="dxa"/>
          </w:tcPr>
          <w:p w:rsidR="008F6E91" w:rsidRDefault="008F6E91">
            <w:pPr>
              <w:pStyle w:val="ConsPlusNormal"/>
              <w:jc w:val="center"/>
            </w:pPr>
            <w:r>
              <w:t>0,000542</w:t>
            </w:r>
          </w:p>
        </w:tc>
        <w:tc>
          <w:tcPr>
            <w:tcW w:w="1504" w:type="dxa"/>
          </w:tcPr>
          <w:p w:rsidR="008F6E91" w:rsidRDefault="008F6E91">
            <w:pPr>
              <w:pStyle w:val="ConsPlusNormal"/>
              <w:jc w:val="center"/>
            </w:pPr>
            <w:r>
              <w:t>148800,0</w:t>
            </w:r>
          </w:p>
        </w:tc>
        <w:tc>
          <w:tcPr>
            <w:tcW w:w="1504" w:type="dxa"/>
          </w:tcPr>
          <w:p w:rsidR="008F6E91" w:rsidRDefault="008F6E91">
            <w:pPr>
              <w:pStyle w:val="ConsPlusNormal"/>
              <w:jc w:val="center"/>
            </w:pPr>
            <w:r>
              <w:t>0,000477</w:t>
            </w:r>
          </w:p>
        </w:tc>
        <w:tc>
          <w:tcPr>
            <w:tcW w:w="1504" w:type="dxa"/>
          </w:tcPr>
          <w:p w:rsidR="008F6E91" w:rsidRDefault="008F6E91">
            <w:pPr>
              <w:pStyle w:val="ConsPlusNormal"/>
              <w:jc w:val="center"/>
            </w:pPr>
            <w:r>
              <w:t>188340,0</w:t>
            </w:r>
          </w:p>
        </w:tc>
        <w:tc>
          <w:tcPr>
            <w:tcW w:w="1504" w:type="dxa"/>
          </w:tcPr>
          <w:p w:rsidR="008F6E91" w:rsidRDefault="008F6E91">
            <w:pPr>
              <w:pStyle w:val="ConsPlusNormal"/>
              <w:jc w:val="center"/>
            </w:pPr>
            <w:r>
              <w:t>0,000491</w:t>
            </w:r>
          </w:p>
        </w:tc>
        <w:tc>
          <w:tcPr>
            <w:tcW w:w="1504" w:type="dxa"/>
          </w:tcPr>
          <w:p w:rsidR="008F6E91" w:rsidRDefault="008F6E91">
            <w:pPr>
              <w:pStyle w:val="ConsPlusNormal"/>
              <w:jc w:val="center"/>
            </w:pPr>
            <w:r>
              <w:t>188340,0</w:t>
            </w:r>
          </w:p>
        </w:tc>
      </w:tr>
      <w:tr w:rsidR="008F6E91">
        <w:tc>
          <w:tcPr>
            <w:tcW w:w="2854" w:type="dxa"/>
          </w:tcPr>
          <w:p w:rsidR="008F6E91" w:rsidRDefault="008F6E91">
            <w:pPr>
              <w:pStyle w:val="ConsPlusNormal"/>
            </w:pPr>
            <w:r>
              <w:t xml:space="preserve">4. Специализированная, в том числе высокотехнологичная, медицинская помощь в условиях круглосуточного стационара, в том числе </w:t>
            </w:r>
            <w:hyperlink w:anchor="P683" w:history="1">
              <w:r>
                <w:rPr>
                  <w:color w:val="0000FF"/>
                </w:rPr>
                <w:t>&lt;3&gt;</w:t>
              </w:r>
            </w:hyperlink>
            <w:r>
              <w:t>:</w:t>
            </w:r>
          </w:p>
        </w:tc>
        <w:tc>
          <w:tcPr>
            <w:tcW w:w="1774" w:type="dxa"/>
          </w:tcPr>
          <w:p w:rsidR="008F6E91" w:rsidRDefault="008F6E91">
            <w:pPr>
              <w:pStyle w:val="ConsPlusNormal"/>
            </w:pPr>
            <w:r>
              <w:t>случай госпитализации</w:t>
            </w:r>
          </w:p>
        </w:tc>
        <w:tc>
          <w:tcPr>
            <w:tcW w:w="1504" w:type="dxa"/>
          </w:tcPr>
          <w:p w:rsidR="008F6E91" w:rsidRDefault="008F6E91">
            <w:pPr>
              <w:pStyle w:val="ConsPlusNormal"/>
              <w:jc w:val="center"/>
            </w:pPr>
            <w:r>
              <w:t>0,166336</w:t>
            </w:r>
          </w:p>
        </w:tc>
        <w:tc>
          <w:tcPr>
            <w:tcW w:w="1504" w:type="dxa"/>
          </w:tcPr>
          <w:p w:rsidR="008F6E91" w:rsidRDefault="008F6E91">
            <w:pPr>
              <w:pStyle w:val="ConsPlusNormal"/>
              <w:jc w:val="center"/>
            </w:pPr>
            <w:r>
              <w:t>55235,2</w:t>
            </w:r>
          </w:p>
        </w:tc>
        <w:tc>
          <w:tcPr>
            <w:tcW w:w="1504" w:type="dxa"/>
          </w:tcPr>
          <w:p w:rsidR="008F6E91" w:rsidRDefault="008F6E91">
            <w:pPr>
              <w:pStyle w:val="ConsPlusNormal"/>
              <w:jc w:val="center"/>
            </w:pPr>
            <w:r>
              <w:t>0,166342</w:t>
            </w:r>
          </w:p>
        </w:tc>
        <w:tc>
          <w:tcPr>
            <w:tcW w:w="1504" w:type="dxa"/>
          </w:tcPr>
          <w:p w:rsidR="008F6E91" w:rsidRDefault="008F6E91">
            <w:pPr>
              <w:pStyle w:val="ConsPlusNormal"/>
              <w:jc w:val="center"/>
            </w:pPr>
            <w:r>
              <w:t>59666,0</w:t>
            </w:r>
          </w:p>
        </w:tc>
        <w:tc>
          <w:tcPr>
            <w:tcW w:w="1504" w:type="dxa"/>
          </w:tcPr>
          <w:p w:rsidR="008F6E91" w:rsidRDefault="008F6E91">
            <w:pPr>
              <w:pStyle w:val="ConsPlusNormal"/>
              <w:jc w:val="center"/>
            </w:pPr>
            <w:r>
              <w:t>0,166356</w:t>
            </w:r>
          </w:p>
        </w:tc>
        <w:tc>
          <w:tcPr>
            <w:tcW w:w="1504" w:type="dxa"/>
          </w:tcPr>
          <w:p w:rsidR="008F6E91" w:rsidRDefault="008F6E91">
            <w:pPr>
              <w:pStyle w:val="ConsPlusNormal"/>
              <w:jc w:val="center"/>
            </w:pPr>
            <w:r>
              <w:t>63122,7</w:t>
            </w:r>
          </w:p>
        </w:tc>
      </w:tr>
      <w:tr w:rsidR="008F6E91">
        <w:tc>
          <w:tcPr>
            <w:tcW w:w="2854" w:type="dxa"/>
          </w:tcPr>
          <w:p w:rsidR="008F6E91" w:rsidRDefault="008F6E91">
            <w:pPr>
              <w:pStyle w:val="ConsPlusNormal"/>
            </w:pPr>
            <w:r>
              <w:t>4.1. По профилю "онкология"</w:t>
            </w:r>
          </w:p>
        </w:tc>
        <w:tc>
          <w:tcPr>
            <w:tcW w:w="1774" w:type="dxa"/>
          </w:tcPr>
          <w:p w:rsidR="008F6E91" w:rsidRDefault="008F6E91">
            <w:pPr>
              <w:pStyle w:val="ConsPlusNormal"/>
            </w:pPr>
            <w:r>
              <w:t>случай госпитализации</w:t>
            </w:r>
          </w:p>
        </w:tc>
        <w:tc>
          <w:tcPr>
            <w:tcW w:w="1504" w:type="dxa"/>
          </w:tcPr>
          <w:p w:rsidR="008F6E91" w:rsidRDefault="008F6E91">
            <w:pPr>
              <w:pStyle w:val="ConsPlusNormal"/>
              <w:jc w:val="center"/>
            </w:pPr>
            <w:r>
              <w:t>0,0084398</w:t>
            </w:r>
          </w:p>
        </w:tc>
        <w:tc>
          <w:tcPr>
            <w:tcW w:w="1504" w:type="dxa"/>
          </w:tcPr>
          <w:p w:rsidR="008F6E91" w:rsidRDefault="008F6E91">
            <w:pPr>
              <w:pStyle w:val="ConsPlusNormal"/>
              <w:jc w:val="center"/>
            </w:pPr>
            <w:r>
              <w:t>143409,0</w:t>
            </w:r>
          </w:p>
        </w:tc>
        <w:tc>
          <w:tcPr>
            <w:tcW w:w="1504" w:type="dxa"/>
          </w:tcPr>
          <w:p w:rsidR="008F6E91" w:rsidRDefault="008F6E91">
            <w:pPr>
              <w:pStyle w:val="ConsPlusNormal"/>
              <w:jc w:val="center"/>
            </w:pPr>
            <w:r>
              <w:t>0,009488</w:t>
            </w:r>
          </w:p>
        </w:tc>
        <w:tc>
          <w:tcPr>
            <w:tcW w:w="1504" w:type="dxa"/>
          </w:tcPr>
          <w:p w:rsidR="008F6E91" w:rsidRDefault="008F6E91">
            <w:pPr>
              <w:pStyle w:val="ConsPlusNormal"/>
              <w:jc w:val="center"/>
            </w:pPr>
            <w:r>
              <w:t>161329,3</w:t>
            </w:r>
          </w:p>
        </w:tc>
        <w:tc>
          <w:tcPr>
            <w:tcW w:w="1504" w:type="dxa"/>
          </w:tcPr>
          <w:p w:rsidR="008F6E91" w:rsidRDefault="008F6E91">
            <w:pPr>
              <w:pStyle w:val="ConsPlusNormal"/>
              <w:jc w:val="center"/>
            </w:pPr>
            <w:r>
              <w:t>0,009488</w:t>
            </w:r>
          </w:p>
        </w:tc>
        <w:tc>
          <w:tcPr>
            <w:tcW w:w="1504" w:type="dxa"/>
          </w:tcPr>
          <w:p w:rsidR="008F6E91" w:rsidRDefault="008F6E91">
            <w:pPr>
              <w:pStyle w:val="ConsPlusNormal"/>
              <w:jc w:val="center"/>
            </w:pPr>
            <w:r>
              <w:t>170335,2</w:t>
            </w:r>
          </w:p>
        </w:tc>
      </w:tr>
      <w:tr w:rsidR="008F6E91">
        <w:tc>
          <w:tcPr>
            <w:tcW w:w="2854" w:type="dxa"/>
          </w:tcPr>
          <w:p w:rsidR="008F6E91" w:rsidRDefault="008F6E91">
            <w:pPr>
              <w:pStyle w:val="ConsPlusNormal"/>
            </w:pPr>
            <w: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anchor="P684" w:history="1">
              <w:r>
                <w:rPr>
                  <w:color w:val="0000FF"/>
                </w:rPr>
                <w:t>&lt;4&gt;</w:t>
              </w:r>
            </w:hyperlink>
          </w:p>
        </w:tc>
        <w:tc>
          <w:tcPr>
            <w:tcW w:w="1774" w:type="dxa"/>
          </w:tcPr>
          <w:p w:rsidR="008F6E91" w:rsidRDefault="008F6E91">
            <w:pPr>
              <w:pStyle w:val="ConsPlusNormal"/>
            </w:pPr>
            <w:r>
              <w:t>случай госпитализации</w:t>
            </w:r>
          </w:p>
        </w:tc>
        <w:tc>
          <w:tcPr>
            <w:tcW w:w="1504" w:type="dxa"/>
          </w:tcPr>
          <w:p w:rsidR="008F6E91" w:rsidRDefault="008F6E91">
            <w:pPr>
              <w:pStyle w:val="ConsPlusNormal"/>
              <w:jc w:val="center"/>
            </w:pPr>
            <w:r>
              <w:t>0,004443</w:t>
            </w:r>
          </w:p>
        </w:tc>
        <w:tc>
          <w:tcPr>
            <w:tcW w:w="1504" w:type="dxa"/>
          </w:tcPr>
          <w:p w:rsidR="008F6E91" w:rsidRDefault="008F6E91">
            <w:pPr>
              <w:pStyle w:val="ConsPlusNormal"/>
              <w:jc w:val="center"/>
            </w:pPr>
            <w:r>
              <w:t>58380,4</w:t>
            </w:r>
          </w:p>
        </w:tc>
        <w:tc>
          <w:tcPr>
            <w:tcW w:w="1504" w:type="dxa"/>
          </w:tcPr>
          <w:p w:rsidR="008F6E91" w:rsidRDefault="008F6E91">
            <w:pPr>
              <w:pStyle w:val="ConsPlusNormal"/>
              <w:jc w:val="center"/>
            </w:pPr>
            <w:r>
              <w:t>0,004443</w:t>
            </w:r>
          </w:p>
        </w:tc>
        <w:tc>
          <w:tcPr>
            <w:tcW w:w="1504" w:type="dxa"/>
          </w:tcPr>
          <w:p w:rsidR="008F6E91" w:rsidRDefault="008F6E91">
            <w:pPr>
              <w:pStyle w:val="ConsPlusNormal"/>
              <w:jc w:val="center"/>
            </w:pPr>
            <w:r>
              <w:t>61603,8</w:t>
            </w:r>
          </w:p>
        </w:tc>
        <w:tc>
          <w:tcPr>
            <w:tcW w:w="1504" w:type="dxa"/>
          </w:tcPr>
          <w:p w:rsidR="008F6E91" w:rsidRDefault="008F6E91">
            <w:pPr>
              <w:pStyle w:val="ConsPlusNormal"/>
              <w:jc w:val="center"/>
            </w:pPr>
            <w:r>
              <w:t>0,004443</w:t>
            </w:r>
          </w:p>
        </w:tc>
        <w:tc>
          <w:tcPr>
            <w:tcW w:w="1504" w:type="dxa"/>
          </w:tcPr>
          <w:p w:rsidR="008F6E91" w:rsidRDefault="008F6E91">
            <w:pPr>
              <w:pStyle w:val="ConsPlusNormal"/>
              <w:jc w:val="center"/>
            </w:pPr>
            <w:r>
              <w:t>65042,6</w:t>
            </w:r>
          </w:p>
        </w:tc>
      </w:tr>
    </w:tbl>
    <w:p w:rsidR="008F6E91" w:rsidRDefault="008F6E91">
      <w:pPr>
        <w:sectPr w:rsidR="008F6E91">
          <w:pgSz w:w="16838" w:h="11905" w:orient="landscape"/>
          <w:pgMar w:top="1701" w:right="1134" w:bottom="850" w:left="1134" w:header="0" w:footer="0" w:gutter="0"/>
          <w:cols w:space="720"/>
        </w:sectPr>
      </w:pPr>
    </w:p>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1" w:name="P681"/>
      <w:bookmarkEnd w:id="11"/>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F6E91" w:rsidRDefault="008F6E91">
      <w:pPr>
        <w:pStyle w:val="ConsPlusNormal"/>
        <w:spacing w:before="220"/>
        <w:ind w:firstLine="540"/>
        <w:jc w:val="both"/>
      </w:pPr>
      <w:bookmarkStart w:id="12" w:name="P682"/>
      <w:bookmarkEnd w:id="12"/>
      <w:r>
        <w:t>&lt;2&gt; Законченных случаев лечения заболевания в амбулаторных условиях с кратностью посещений по поводу одного заболевания не менее 2;</w:t>
      </w:r>
    </w:p>
    <w:p w:rsidR="008F6E91" w:rsidRDefault="008F6E91">
      <w:pPr>
        <w:pStyle w:val="ConsPlusNormal"/>
        <w:spacing w:before="220"/>
        <w:ind w:firstLine="540"/>
        <w:jc w:val="both"/>
      </w:pPr>
      <w:bookmarkStart w:id="13" w:name="P683"/>
      <w:bookmarkEnd w:id="13"/>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F6E91" w:rsidRDefault="008F6E91">
      <w:pPr>
        <w:pStyle w:val="ConsPlusNormal"/>
        <w:spacing w:before="220"/>
        <w:ind w:firstLine="540"/>
        <w:jc w:val="both"/>
      </w:pPr>
      <w:bookmarkStart w:id="14" w:name="P684"/>
      <w:bookmarkEnd w:id="14"/>
      <w:r>
        <w:t>&lt;4&gt; нормативы объема включают не менее 25 процентов для медицинской реабилитации детей в возрасте 0 - 17 лет с учетом реальной потребности.</w:t>
      </w:r>
    </w:p>
    <w:p w:rsidR="008F6E91" w:rsidRDefault="008F6E91">
      <w:pPr>
        <w:pStyle w:val="ConsPlusNormal"/>
        <w:jc w:val="both"/>
      </w:pPr>
    </w:p>
    <w:p w:rsidR="008F6E91" w:rsidRDefault="008F6E91">
      <w:pPr>
        <w:pStyle w:val="ConsPlusTitle"/>
        <w:jc w:val="center"/>
        <w:outlineLvl w:val="2"/>
      </w:pPr>
      <w:r>
        <w:t>ДИФФЕРЕНЦИРОВАННЫЕ НОРМАТИВЫ ОБЪЕМА ОКАЗАНИЯ</w:t>
      </w:r>
    </w:p>
    <w:p w:rsidR="008F6E91" w:rsidRDefault="008F6E91">
      <w:pPr>
        <w:pStyle w:val="ConsPlusTitle"/>
        <w:jc w:val="center"/>
      </w:pPr>
      <w:r>
        <w:t>МЕДИЦИНСКОЙ ПОМОЩИ НА 2022 - 2024 ГОДЫ</w:t>
      </w:r>
    </w:p>
    <w:p w:rsidR="008F6E91" w:rsidRDefault="008F6E91">
      <w:pPr>
        <w:pStyle w:val="ConsPlusNormal"/>
        <w:jc w:val="both"/>
      </w:pPr>
    </w:p>
    <w:p w:rsidR="008F6E91" w:rsidRDefault="008F6E91">
      <w:pPr>
        <w:pStyle w:val="ConsPlusTitle"/>
        <w:jc w:val="center"/>
        <w:outlineLvl w:val="3"/>
      </w:pPr>
      <w:r>
        <w:t>Раздел 1. ЗА СЧЕТ БЮДЖЕТНЫХ АССИГНОВАНИЙ КРАЕВОГО БЮДЖЕТА</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74"/>
        <w:gridCol w:w="1504"/>
        <w:gridCol w:w="1504"/>
        <w:gridCol w:w="1504"/>
      </w:tblGrid>
      <w:tr w:rsidR="008F6E91">
        <w:tc>
          <w:tcPr>
            <w:tcW w:w="2778" w:type="dxa"/>
            <w:vMerge w:val="restart"/>
          </w:tcPr>
          <w:p w:rsidR="008F6E91" w:rsidRDefault="008F6E91">
            <w:pPr>
              <w:pStyle w:val="ConsPlusNormal"/>
              <w:jc w:val="center"/>
            </w:pPr>
            <w:r>
              <w:t>Виды и условия оказания медицинской помощи</w:t>
            </w:r>
          </w:p>
        </w:tc>
        <w:tc>
          <w:tcPr>
            <w:tcW w:w="1774" w:type="dxa"/>
            <w:vMerge w:val="restart"/>
          </w:tcPr>
          <w:p w:rsidR="008F6E91" w:rsidRDefault="008F6E91">
            <w:pPr>
              <w:pStyle w:val="ConsPlusNormal"/>
              <w:jc w:val="center"/>
            </w:pPr>
            <w:r>
              <w:t>Единица измерения на 1 жителя</w:t>
            </w:r>
          </w:p>
        </w:tc>
        <w:tc>
          <w:tcPr>
            <w:tcW w:w="1504" w:type="dxa"/>
          </w:tcPr>
          <w:p w:rsidR="008F6E91" w:rsidRDefault="008F6E91">
            <w:pPr>
              <w:pStyle w:val="ConsPlusNormal"/>
              <w:jc w:val="center"/>
            </w:pPr>
            <w:r>
              <w:t>2022 год</w:t>
            </w:r>
          </w:p>
        </w:tc>
        <w:tc>
          <w:tcPr>
            <w:tcW w:w="1504" w:type="dxa"/>
          </w:tcPr>
          <w:p w:rsidR="008F6E91" w:rsidRDefault="008F6E91">
            <w:pPr>
              <w:pStyle w:val="ConsPlusNormal"/>
              <w:jc w:val="center"/>
            </w:pPr>
            <w:r>
              <w:t>2023 год</w:t>
            </w:r>
          </w:p>
        </w:tc>
        <w:tc>
          <w:tcPr>
            <w:tcW w:w="1504" w:type="dxa"/>
          </w:tcPr>
          <w:p w:rsidR="008F6E91" w:rsidRDefault="008F6E91">
            <w:pPr>
              <w:pStyle w:val="ConsPlusNormal"/>
              <w:jc w:val="center"/>
            </w:pPr>
            <w:r>
              <w:t>2024 год</w:t>
            </w:r>
          </w:p>
        </w:tc>
      </w:tr>
      <w:tr w:rsidR="008F6E91">
        <w:tc>
          <w:tcPr>
            <w:tcW w:w="2778" w:type="dxa"/>
            <w:vMerge/>
          </w:tcPr>
          <w:p w:rsidR="008F6E91" w:rsidRDefault="008F6E91">
            <w:pPr>
              <w:spacing w:after="1" w:line="0" w:lineRule="atLeast"/>
            </w:pPr>
          </w:p>
        </w:tc>
        <w:tc>
          <w:tcPr>
            <w:tcW w:w="1774" w:type="dxa"/>
            <w:vMerge/>
          </w:tcPr>
          <w:p w:rsidR="008F6E91" w:rsidRDefault="008F6E91">
            <w:pPr>
              <w:spacing w:after="1" w:line="0" w:lineRule="atLeast"/>
            </w:pPr>
          </w:p>
        </w:tc>
        <w:tc>
          <w:tcPr>
            <w:tcW w:w="1504" w:type="dxa"/>
          </w:tcPr>
          <w:p w:rsidR="008F6E91" w:rsidRDefault="008F6E91">
            <w:pPr>
              <w:pStyle w:val="ConsPlusNormal"/>
              <w:jc w:val="center"/>
            </w:pPr>
            <w:r>
              <w:t>нормативы объема медицинской помощи</w:t>
            </w:r>
          </w:p>
        </w:tc>
        <w:tc>
          <w:tcPr>
            <w:tcW w:w="1504" w:type="dxa"/>
          </w:tcPr>
          <w:p w:rsidR="008F6E91" w:rsidRDefault="008F6E91">
            <w:pPr>
              <w:pStyle w:val="ConsPlusNormal"/>
              <w:jc w:val="center"/>
            </w:pPr>
            <w:r>
              <w:t>нормативы объема медицинской помощи</w:t>
            </w:r>
          </w:p>
        </w:tc>
        <w:tc>
          <w:tcPr>
            <w:tcW w:w="1504" w:type="dxa"/>
          </w:tcPr>
          <w:p w:rsidR="008F6E91" w:rsidRDefault="008F6E91">
            <w:pPr>
              <w:pStyle w:val="ConsPlusNormal"/>
              <w:jc w:val="center"/>
            </w:pPr>
            <w:r>
              <w:t>нормативы объема медицинской помощи</w:t>
            </w:r>
          </w:p>
        </w:tc>
      </w:tr>
      <w:tr w:rsidR="008F6E91">
        <w:tc>
          <w:tcPr>
            <w:tcW w:w="2778" w:type="dxa"/>
          </w:tcPr>
          <w:p w:rsidR="008F6E91" w:rsidRDefault="008F6E91">
            <w:pPr>
              <w:pStyle w:val="ConsPlusNormal"/>
              <w:jc w:val="center"/>
            </w:pPr>
            <w:r>
              <w:t>1</w:t>
            </w:r>
          </w:p>
        </w:tc>
        <w:tc>
          <w:tcPr>
            <w:tcW w:w="1774" w:type="dxa"/>
          </w:tcPr>
          <w:p w:rsidR="008F6E91" w:rsidRDefault="008F6E91">
            <w:pPr>
              <w:pStyle w:val="ConsPlusNormal"/>
              <w:jc w:val="center"/>
            </w:pPr>
            <w:r>
              <w:t>2</w:t>
            </w:r>
          </w:p>
        </w:tc>
        <w:tc>
          <w:tcPr>
            <w:tcW w:w="1504" w:type="dxa"/>
          </w:tcPr>
          <w:p w:rsidR="008F6E91" w:rsidRDefault="008F6E91">
            <w:pPr>
              <w:pStyle w:val="ConsPlusNormal"/>
              <w:jc w:val="center"/>
            </w:pPr>
            <w:r>
              <w:t>3</w:t>
            </w:r>
          </w:p>
        </w:tc>
        <w:tc>
          <w:tcPr>
            <w:tcW w:w="1504" w:type="dxa"/>
          </w:tcPr>
          <w:p w:rsidR="008F6E91" w:rsidRDefault="008F6E91">
            <w:pPr>
              <w:pStyle w:val="ConsPlusNormal"/>
              <w:jc w:val="center"/>
            </w:pPr>
            <w:r>
              <w:t>4</w:t>
            </w:r>
          </w:p>
        </w:tc>
        <w:tc>
          <w:tcPr>
            <w:tcW w:w="1504" w:type="dxa"/>
          </w:tcPr>
          <w:p w:rsidR="008F6E91" w:rsidRDefault="008F6E91">
            <w:pPr>
              <w:pStyle w:val="ConsPlusNormal"/>
              <w:jc w:val="center"/>
            </w:pPr>
            <w:r>
              <w:t>5</w:t>
            </w:r>
          </w:p>
        </w:tc>
      </w:tr>
      <w:tr w:rsidR="008F6E91">
        <w:tc>
          <w:tcPr>
            <w:tcW w:w="2778" w:type="dxa"/>
          </w:tcPr>
          <w:p w:rsidR="008F6E91" w:rsidRDefault="008F6E91">
            <w:pPr>
              <w:pStyle w:val="ConsPlusNormal"/>
            </w:pPr>
            <w:r>
              <w:t xml:space="preserve">1. Скорая, в том числе скорая специализированная, медицинская помощь - 1, 2 уровни </w:t>
            </w:r>
            <w:hyperlink w:anchor="P1040" w:history="1">
              <w:r>
                <w:rPr>
                  <w:color w:val="0000FF"/>
                </w:rPr>
                <w:t>&lt;*&gt;</w:t>
              </w:r>
            </w:hyperlink>
          </w:p>
        </w:tc>
        <w:tc>
          <w:tcPr>
            <w:tcW w:w="1774" w:type="dxa"/>
          </w:tcPr>
          <w:p w:rsidR="008F6E91" w:rsidRDefault="008F6E91">
            <w:pPr>
              <w:pStyle w:val="ConsPlusNormal"/>
            </w:pPr>
            <w:r>
              <w:t>вызов</w:t>
            </w:r>
          </w:p>
        </w:tc>
        <w:tc>
          <w:tcPr>
            <w:tcW w:w="1504" w:type="dxa"/>
          </w:tcPr>
          <w:p w:rsidR="008F6E91" w:rsidRDefault="008F6E91">
            <w:pPr>
              <w:pStyle w:val="ConsPlusNormal"/>
              <w:jc w:val="center"/>
            </w:pPr>
            <w:r>
              <w:t>0,02</w:t>
            </w:r>
          </w:p>
        </w:tc>
        <w:tc>
          <w:tcPr>
            <w:tcW w:w="1504" w:type="dxa"/>
          </w:tcPr>
          <w:p w:rsidR="008F6E91" w:rsidRDefault="008F6E91">
            <w:pPr>
              <w:pStyle w:val="ConsPlusNormal"/>
              <w:jc w:val="center"/>
            </w:pPr>
            <w:r>
              <w:t>0,02</w:t>
            </w:r>
          </w:p>
        </w:tc>
        <w:tc>
          <w:tcPr>
            <w:tcW w:w="1504" w:type="dxa"/>
          </w:tcPr>
          <w:p w:rsidR="008F6E91" w:rsidRDefault="008F6E91">
            <w:pPr>
              <w:pStyle w:val="ConsPlusNormal"/>
              <w:jc w:val="center"/>
            </w:pPr>
            <w:r>
              <w:t>0,02</w:t>
            </w:r>
          </w:p>
        </w:tc>
      </w:tr>
      <w:tr w:rsidR="008F6E91">
        <w:tc>
          <w:tcPr>
            <w:tcW w:w="2778" w:type="dxa"/>
          </w:tcPr>
          <w:p w:rsidR="008F6E91" w:rsidRDefault="008F6E91">
            <w:pPr>
              <w:pStyle w:val="ConsPlusNormal"/>
            </w:pPr>
            <w:r>
              <w:t>1.1. Скорая, в том числе скорая специализированная, медицинская помощь - 3 уровень</w:t>
            </w:r>
          </w:p>
        </w:tc>
        <w:tc>
          <w:tcPr>
            <w:tcW w:w="1774" w:type="dxa"/>
          </w:tcPr>
          <w:p w:rsidR="008F6E91" w:rsidRDefault="008F6E91">
            <w:pPr>
              <w:pStyle w:val="ConsPlusNormal"/>
            </w:pPr>
            <w:r>
              <w:t>вызов</w:t>
            </w:r>
          </w:p>
        </w:tc>
        <w:tc>
          <w:tcPr>
            <w:tcW w:w="1504" w:type="dxa"/>
          </w:tcPr>
          <w:p w:rsidR="008F6E91" w:rsidRDefault="008F6E91">
            <w:pPr>
              <w:pStyle w:val="ConsPlusNormal"/>
              <w:jc w:val="center"/>
            </w:pPr>
            <w:r>
              <w:t>0,0008</w:t>
            </w:r>
          </w:p>
        </w:tc>
        <w:tc>
          <w:tcPr>
            <w:tcW w:w="1504" w:type="dxa"/>
          </w:tcPr>
          <w:p w:rsidR="008F6E91" w:rsidRDefault="008F6E91">
            <w:pPr>
              <w:pStyle w:val="ConsPlusNormal"/>
              <w:jc w:val="center"/>
            </w:pPr>
            <w:r>
              <w:t>0,0008</w:t>
            </w:r>
          </w:p>
        </w:tc>
        <w:tc>
          <w:tcPr>
            <w:tcW w:w="1504" w:type="dxa"/>
          </w:tcPr>
          <w:p w:rsidR="008F6E91" w:rsidRDefault="008F6E91">
            <w:pPr>
              <w:pStyle w:val="ConsPlusNormal"/>
              <w:jc w:val="center"/>
            </w:pPr>
            <w:r>
              <w:t>0,0008</w:t>
            </w:r>
          </w:p>
        </w:tc>
      </w:tr>
      <w:tr w:rsidR="008F6E91">
        <w:tc>
          <w:tcPr>
            <w:tcW w:w="2778" w:type="dxa"/>
          </w:tcPr>
          <w:p w:rsidR="008F6E91" w:rsidRDefault="008F6E91">
            <w:pPr>
              <w:pStyle w:val="ConsPlusNormal"/>
            </w:pPr>
            <w:r>
              <w:t>2. Первичная медико-санитарная помощь</w:t>
            </w:r>
          </w:p>
        </w:tc>
        <w:tc>
          <w:tcPr>
            <w:tcW w:w="177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r>
      <w:tr w:rsidR="008F6E91">
        <w:tc>
          <w:tcPr>
            <w:tcW w:w="2778" w:type="dxa"/>
          </w:tcPr>
          <w:p w:rsidR="008F6E91" w:rsidRDefault="008F6E91">
            <w:pPr>
              <w:pStyle w:val="ConsPlusNormal"/>
            </w:pPr>
            <w:r>
              <w:t>2.1. В амбулаторных условиях:</w:t>
            </w:r>
          </w:p>
        </w:tc>
        <w:tc>
          <w:tcPr>
            <w:tcW w:w="177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r>
      <w:tr w:rsidR="008F6E91">
        <w:tc>
          <w:tcPr>
            <w:tcW w:w="2778" w:type="dxa"/>
          </w:tcPr>
          <w:p w:rsidR="008F6E91" w:rsidRDefault="008F6E91">
            <w:pPr>
              <w:pStyle w:val="ConsPlusNormal"/>
            </w:pPr>
            <w:r>
              <w:t xml:space="preserve">2.1.1. с профилактической и иными целями </w:t>
            </w:r>
            <w:hyperlink w:anchor="P791" w:history="1">
              <w:r>
                <w:rPr>
                  <w:color w:val="0000FF"/>
                </w:rPr>
                <w:t>&lt;1&gt;</w:t>
              </w:r>
            </w:hyperlink>
            <w:r>
              <w:t xml:space="preserve"> - 1, 2 </w:t>
            </w:r>
            <w:r>
              <w:lastRenderedPageBreak/>
              <w:t>уровни</w:t>
            </w:r>
          </w:p>
        </w:tc>
        <w:tc>
          <w:tcPr>
            <w:tcW w:w="1774" w:type="dxa"/>
          </w:tcPr>
          <w:p w:rsidR="008F6E91" w:rsidRDefault="008F6E91">
            <w:pPr>
              <w:pStyle w:val="ConsPlusNormal"/>
            </w:pPr>
            <w:r>
              <w:lastRenderedPageBreak/>
              <w:t>посещения</w:t>
            </w:r>
          </w:p>
        </w:tc>
        <w:tc>
          <w:tcPr>
            <w:tcW w:w="1504" w:type="dxa"/>
          </w:tcPr>
          <w:p w:rsidR="008F6E91" w:rsidRDefault="008F6E91">
            <w:pPr>
              <w:pStyle w:val="ConsPlusNormal"/>
              <w:jc w:val="center"/>
            </w:pPr>
            <w:r>
              <w:t>0,728</w:t>
            </w:r>
          </w:p>
        </w:tc>
        <w:tc>
          <w:tcPr>
            <w:tcW w:w="1504" w:type="dxa"/>
          </w:tcPr>
          <w:p w:rsidR="008F6E91" w:rsidRDefault="008F6E91">
            <w:pPr>
              <w:pStyle w:val="ConsPlusNormal"/>
              <w:jc w:val="center"/>
            </w:pPr>
            <w:r>
              <w:t>0,728</w:t>
            </w:r>
          </w:p>
        </w:tc>
        <w:tc>
          <w:tcPr>
            <w:tcW w:w="1504" w:type="dxa"/>
          </w:tcPr>
          <w:p w:rsidR="008F6E91" w:rsidRDefault="008F6E91">
            <w:pPr>
              <w:pStyle w:val="ConsPlusNormal"/>
              <w:jc w:val="center"/>
            </w:pPr>
            <w:r>
              <w:t>0,728</w:t>
            </w:r>
          </w:p>
        </w:tc>
      </w:tr>
      <w:tr w:rsidR="008F6E91">
        <w:tc>
          <w:tcPr>
            <w:tcW w:w="2778" w:type="dxa"/>
          </w:tcPr>
          <w:p w:rsidR="008F6E91" w:rsidRDefault="008F6E91">
            <w:pPr>
              <w:pStyle w:val="ConsPlusNormal"/>
            </w:pPr>
            <w:r>
              <w:lastRenderedPageBreak/>
              <w:t xml:space="preserve">2.1.1.1. с профилактической и иными целями </w:t>
            </w:r>
            <w:hyperlink w:anchor="P791" w:history="1">
              <w:r>
                <w:rPr>
                  <w:color w:val="0000FF"/>
                </w:rPr>
                <w:t>&lt;1&gt;</w:t>
              </w:r>
            </w:hyperlink>
            <w:r>
              <w:t xml:space="preserve"> - 3 уровень</w:t>
            </w:r>
          </w:p>
        </w:tc>
        <w:tc>
          <w:tcPr>
            <w:tcW w:w="1774" w:type="dxa"/>
          </w:tcPr>
          <w:p w:rsidR="008F6E91" w:rsidRDefault="008F6E91">
            <w:pPr>
              <w:pStyle w:val="ConsPlusNormal"/>
            </w:pPr>
            <w:r>
              <w:t>посещения</w:t>
            </w:r>
          </w:p>
        </w:tc>
        <w:tc>
          <w:tcPr>
            <w:tcW w:w="1504" w:type="dxa"/>
          </w:tcPr>
          <w:p w:rsidR="008F6E91" w:rsidRDefault="008F6E91">
            <w:pPr>
              <w:pStyle w:val="ConsPlusNormal"/>
              <w:jc w:val="center"/>
            </w:pPr>
            <w:r>
              <w:t>0,002</w:t>
            </w:r>
          </w:p>
        </w:tc>
        <w:tc>
          <w:tcPr>
            <w:tcW w:w="1504" w:type="dxa"/>
          </w:tcPr>
          <w:p w:rsidR="008F6E91" w:rsidRDefault="008F6E91">
            <w:pPr>
              <w:pStyle w:val="ConsPlusNormal"/>
              <w:jc w:val="center"/>
            </w:pPr>
            <w:r>
              <w:t>0,002</w:t>
            </w:r>
          </w:p>
        </w:tc>
        <w:tc>
          <w:tcPr>
            <w:tcW w:w="1504" w:type="dxa"/>
          </w:tcPr>
          <w:p w:rsidR="008F6E91" w:rsidRDefault="008F6E91">
            <w:pPr>
              <w:pStyle w:val="ConsPlusNormal"/>
              <w:jc w:val="center"/>
            </w:pPr>
            <w:r>
              <w:t>0,002</w:t>
            </w:r>
          </w:p>
        </w:tc>
      </w:tr>
      <w:tr w:rsidR="008F6E91">
        <w:tc>
          <w:tcPr>
            <w:tcW w:w="2778" w:type="dxa"/>
          </w:tcPr>
          <w:p w:rsidR="008F6E91" w:rsidRDefault="008F6E91">
            <w:pPr>
              <w:pStyle w:val="ConsPlusNormal"/>
            </w:pPr>
            <w:r>
              <w:t xml:space="preserve">2.1.2. в связи с заболеваниями - обращений </w:t>
            </w:r>
            <w:hyperlink w:anchor="P792" w:history="1">
              <w:r>
                <w:rPr>
                  <w:color w:val="0000FF"/>
                </w:rPr>
                <w:t>&lt;2&gt;</w:t>
              </w:r>
            </w:hyperlink>
            <w:r>
              <w:t xml:space="preserve"> - 1, 2 уровни</w:t>
            </w:r>
          </w:p>
        </w:tc>
        <w:tc>
          <w:tcPr>
            <w:tcW w:w="1774" w:type="dxa"/>
          </w:tcPr>
          <w:p w:rsidR="008F6E91" w:rsidRDefault="008F6E91">
            <w:pPr>
              <w:pStyle w:val="ConsPlusNormal"/>
            </w:pPr>
            <w:r>
              <w:t>обращения</w:t>
            </w:r>
          </w:p>
        </w:tc>
        <w:tc>
          <w:tcPr>
            <w:tcW w:w="1504" w:type="dxa"/>
          </w:tcPr>
          <w:p w:rsidR="008F6E91" w:rsidRDefault="008F6E91">
            <w:pPr>
              <w:pStyle w:val="ConsPlusNormal"/>
              <w:jc w:val="center"/>
            </w:pPr>
            <w:r>
              <w:t>0,1437</w:t>
            </w:r>
          </w:p>
        </w:tc>
        <w:tc>
          <w:tcPr>
            <w:tcW w:w="1504" w:type="dxa"/>
          </w:tcPr>
          <w:p w:rsidR="008F6E91" w:rsidRDefault="008F6E91">
            <w:pPr>
              <w:pStyle w:val="ConsPlusNormal"/>
              <w:jc w:val="center"/>
            </w:pPr>
            <w:r>
              <w:t>0,1437</w:t>
            </w:r>
          </w:p>
        </w:tc>
        <w:tc>
          <w:tcPr>
            <w:tcW w:w="1504" w:type="dxa"/>
          </w:tcPr>
          <w:p w:rsidR="008F6E91" w:rsidRDefault="008F6E91">
            <w:pPr>
              <w:pStyle w:val="ConsPlusNormal"/>
              <w:jc w:val="center"/>
            </w:pPr>
            <w:r>
              <w:t>0,1437</w:t>
            </w:r>
          </w:p>
        </w:tc>
      </w:tr>
      <w:tr w:rsidR="008F6E91">
        <w:tc>
          <w:tcPr>
            <w:tcW w:w="2778" w:type="dxa"/>
          </w:tcPr>
          <w:p w:rsidR="008F6E91" w:rsidRDefault="008F6E91">
            <w:pPr>
              <w:pStyle w:val="ConsPlusNormal"/>
            </w:pPr>
            <w:r>
              <w:t xml:space="preserve">2.1.2.1. в связи с заболеваниями - обращений </w:t>
            </w:r>
            <w:hyperlink w:anchor="P792" w:history="1">
              <w:r>
                <w:rPr>
                  <w:color w:val="0000FF"/>
                </w:rPr>
                <w:t>&lt;2&gt;</w:t>
              </w:r>
            </w:hyperlink>
            <w:r>
              <w:t xml:space="preserve"> - 3 уровень</w:t>
            </w:r>
          </w:p>
        </w:tc>
        <w:tc>
          <w:tcPr>
            <w:tcW w:w="1774" w:type="dxa"/>
          </w:tcPr>
          <w:p w:rsidR="008F6E91" w:rsidRDefault="008F6E91">
            <w:pPr>
              <w:pStyle w:val="ConsPlusNormal"/>
            </w:pPr>
            <w:r>
              <w:t>обращения</w:t>
            </w:r>
          </w:p>
        </w:tc>
        <w:tc>
          <w:tcPr>
            <w:tcW w:w="1504" w:type="dxa"/>
          </w:tcPr>
          <w:p w:rsidR="008F6E91" w:rsidRDefault="008F6E91">
            <w:pPr>
              <w:pStyle w:val="ConsPlusNormal"/>
              <w:jc w:val="center"/>
            </w:pPr>
            <w:r>
              <w:t>0,0003</w:t>
            </w:r>
          </w:p>
        </w:tc>
        <w:tc>
          <w:tcPr>
            <w:tcW w:w="1504" w:type="dxa"/>
          </w:tcPr>
          <w:p w:rsidR="008F6E91" w:rsidRDefault="008F6E91">
            <w:pPr>
              <w:pStyle w:val="ConsPlusNormal"/>
              <w:jc w:val="center"/>
            </w:pPr>
            <w:r>
              <w:t>0,0003</w:t>
            </w:r>
          </w:p>
        </w:tc>
        <w:tc>
          <w:tcPr>
            <w:tcW w:w="1504" w:type="dxa"/>
          </w:tcPr>
          <w:p w:rsidR="008F6E91" w:rsidRDefault="008F6E91">
            <w:pPr>
              <w:pStyle w:val="ConsPlusNormal"/>
              <w:jc w:val="center"/>
            </w:pPr>
            <w:r>
              <w:t>0,0003</w:t>
            </w:r>
          </w:p>
        </w:tc>
      </w:tr>
      <w:tr w:rsidR="008F6E91">
        <w:tc>
          <w:tcPr>
            <w:tcW w:w="2778" w:type="dxa"/>
          </w:tcPr>
          <w:p w:rsidR="008F6E91" w:rsidRDefault="008F6E9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93" w:history="1">
              <w:r>
                <w:rPr>
                  <w:color w:val="0000FF"/>
                </w:rPr>
                <w:t>&lt;3&gt;</w:t>
              </w:r>
            </w:hyperlink>
            <w:r>
              <w:t xml:space="preserve"> - 1, 2, 3 уровни</w:t>
            </w:r>
          </w:p>
        </w:tc>
        <w:tc>
          <w:tcPr>
            <w:tcW w:w="1774" w:type="dxa"/>
          </w:tcPr>
          <w:p w:rsidR="008F6E91" w:rsidRDefault="008F6E91">
            <w:pPr>
              <w:pStyle w:val="ConsPlusNormal"/>
            </w:pPr>
            <w:r>
              <w:t>случай лечения</w:t>
            </w:r>
          </w:p>
        </w:tc>
        <w:tc>
          <w:tcPr>
            <w:tcW w:w="1504" w:type="dxa"/>
          </w:tcPr>
          <w:p w:rsidR="008F6E91" w:rsidRDefault="008F6E91">
            <w:pPr>
              <w:pStyle w:val="ConsPlusNormal"/>
              <w:jc w:val="center"/>
            </w:pPr>
            <w:r>
              <w:t>0,004</w:t>
            </w:r>
          </w:p>
        </w:tc>
        <w:tc>
          <w:tcPr>
            <w:tcW w:w="1504" w:type="dxa"/>
          </w:tcPr>
          <w:p w:rsidR="008F6E91" w:rsidRDefault="008F6E91">
            <w:pPr>
              <w:pStyle w:val="ConsPlusNormal"/>
              <w:jc w:val="center"/>
            </w:pPr>
            <w:r>
              <w:t>0,004</w:t>
            </w:r>
          </w:p>
        </w:tc>
        <w:tc>
          <w:tcPr>
            <w:tcW w:w="1504" w:type="dxa"/>
          </w:tcPr>
          <w:p w:rsidR="008F6E91" w:rsidRDefault="008F6E91">
            <w:pPr>
              <w:pStyle w:val="ConsPlusNormal"/>
              <w:jc w:val="center"/>
            </w:pPr>
            <w:r>
              <w:t>0,004</w:t>
            </w:r>
          </w:p>
        </w:tc>
      </w:tr>
      <w:tr w:rsidR="008F6E91">
        <w:tc>
          <w:tcPr>
            <w:tcW w:w="2778" w:type="dxa"/>
          </w:tcPr>
          <w:p w:rsidR="008F6E91" w:rsidRDefault="008F6E91">
            <w:pPr>
              <w:pStyle w:val="ConsPlusNormal"/>
            </w:pPr>
            <w:r>
              <w:t>4. Специализированная, в том числе высокотехнологичная, медицинская помощь в условиях круглосуточного стационара - 1, 2 уровни</w:t>
            </w:r>
          </w:p>
        </w:tc>
        <w:tc>
          <w:tcPr>
            <w:tcW w:w="1774" w:type="dxa"/>
          </w:tcPr>
          <w:p w:rsidR="008F6E91" w:rsidRDefault="008F6E91">
            <w:pPr>
              <w:pStyle w:val="ConsPlusNormal"/>
            </w:pPr>
            <w:r>
              <w:t>случай госпитализации</w:t>
            </w:r>
          </w:p>
        </w:tc>
        <w:tc>
          <w:tcPr>
            <w:tcW w:w="1504" w:type="dxa"/>
          </w:tcPr>
          <w:p w:rsidR="008F6E91" w:rsidRDefault="008F6E91">
            <w:pPr>
              <w:pStyle w:val="ConsPlusNormal"/>
              <w:jc w:val="center"/>
            </w:pPr>
            <w:r>
              <w:t>0,0139</w:t>
            </w:r>
          </w:p>
        </w:tc>
        <w:tc>
          <w:tcPr>
            <w:tcW w:w="1504" w:type="dxa"/>
          </w:tcPr>
          <w:p w:rsidR="008F6E91" w:rsidRDefault="008F6E91">
            <w:pPr>
              <w:pStyle w:val="ConsPlusNormal"/>
              <w:jc w:val="center"/>
            </w:pPr>
            <w:r>
              <w:t>0,0139</w:t>
            </w:r>
          </w:p>
        </w:tc>
        <w:tc>
          <w:tcPr>
            <w:tcW w:w="1504" w:type="dxa"/>
          </w:tcPr>
          <w:p w:rsidR="008F6E91" w:rsidRDefault="008F6E91">
            <w:pPr>
              <w:pStyle w:val="ConsPlusNormal"/>
              <w:jc w:val="center"/>
            </w:pPr>
            <w:r>
              <w:t>0,0139</w:t>
            </w:r>
          </w:p>
        </w:tc>
      </w:tr>
      <w:tr w:rsidR="008F6E91">
        <w:tc>
          <w:tcPr>
            <w:tcW w:w="2778" w:type="dxa"/>
          </w:tcPr>
          <w:p w:rsidR="008F6E91" w:rsidRDefault="008F6E91">
            <w:pPr>
              <w:pStyle w:val="ConsPlusNormal"/>
            </w:pPr>
            <w:r>
              <w:t>4.1. Специализированная, в том числе высокотехнологичная, медицинская помощь в условиях круглосуточного стационара - 3 уровень</w:t>
            </w:r>
          </w:p>
        </w:tc>
        <w:tc>
          <w:tcPr>
            <w:tcW w:w="1774" w:type="dxa"/>
          </w:tcPr>
          <w:p w:rsidR="008F6E91" w:rsidRDefault="008F6E91">
            <w:pPr>
              <w:pStyle w:val="ConsPlusNormal"/>
            </w:pPr>
            <w:r>
              <w:t>случай госпитализации</w:t>
            </w:r>
          </w:p>
        </w:tc>
        <w:tc>
          <w:tcPr>
            <w:tcW w:w="1504" w:type="dxa"/>
          </w:tcPr>
          <w:p w:rsidR="008F6E91" w:rsidRDefault="008F6E91">
            <w:pPr>
              <w:pStyle w:val="ConsPlusNormal"/>
              <w:jc w:val="center"/>
            </w:pPr>
            <w:r>
              <w:t>0,0007</w:t>
            </w:r>
          </w:p>
        </w:tc>
        <w:tc>
          <w:tcPr>
            <w:tcW w:w="1504" w:type="dxa"/>
          </w:tcPr>
          <w:p w:rsidR="008F6E91" w:rsidRDefault="008F6E91">
            <w:pPr>
              <w:pStyle w:val="ConsPlusNormal"/>
              <w:jc w:val="center"/>
            </w:pPr>
            <w:r>
              <w:t>0,0007</w:t>
            </w:r>
          </w:p>
        </w:tc>
        <w:tc>
          <w:tcPr>
            <w:tcW w:w="1504" w:type="dxa"/>
          </w:tcPr>
          <w:p w:rsidR="008F6E91" w:rsidRDefault="008F6E91">
            <w:pPr>
              <w:pStyle w:val="ConsPlusNormal"/>
              <w:jc w:val="center"/>
            </w:pPr>
            <w:r>
              <w:t>0,0007</w:t>
            </w:r>
          </w:p>
        </w:tc>
      </w:tr>
      <w:tr w:rsidR="008F6E91">
        <w:tc>
          <w:tcPr>
            <w:tcW w:w="2778" w:type="dxa"/>
          </w:tcPr>
          <w:p w:rsidR="008F6E91" w:rsidRDefault="008F6E91">
            <w:pPr>
              <w:pStyle w:val="ConsPlusNormal"/>
            </w:pPr>
            <w:r>
              <w:t>5. Паллиативная медицинская помощь</w:t>
            </w:r>
          </w:p>
        </w:tc>
        <w:tc>
          <w:tcPr>
            <w:tcW w:w="177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c>
          <w:tcPr>
            <w:tcW w:w="1504" w:type="dxa"/>
          </w:tcPr>
          <w:p w:rsidR="008F6E91" w:rsidRDefault="008F6E91">
            <w:pPr>
              <w:pStyle w:val="ConsPlusNormal"/>
              <w:jc w:val="center"/>
            </w:pPr>
            <w:r>
              <w:t>х</w:t>
            </w:r>
          </w:p>
        </w:tc>
      </w:tr>
      <w:tr w:rsidR="008F6E91">
        <w:tc>
          <w:tcPr>
            <w:tcW w:w="2778" w:type="dxa"/>
          </w:tcPr>
          <w:p w:rsidR="008F6E91" w:rsidRDefault="008F6E91">
            <w:pPr>
              <w:pStyle w:val="ConsPlusNormal"/>
            </w:pPr>
            <w:r>
              <w:t xml:space="preserve">5.1. Первичная медицинская помощь, в том числе доврачебная и врачебная </w:t>
            </w:r>
            <w:hyperlink w:anchor="P794" w:history="1">
              <w:r>
                <w:rPr>
                  <w:color w:val="0000FF"/>
                </w:rPr>
                <w:t>&lt;4&gt;</w:t>
              </w:r>
            </w:hyperlink>
            <w:r>
              <w:t>, всего, - 1, 2, 3 уровни, в том числе:</w:t>
            </w:r>
          </w:p>
        </w:tc>
        <w:tc>
          <w:tcPr>
            <w:tcW w:w="1774" w:type="dxa"/>
          </w:tcPr>
          <w:p w:rsidR="008F6E91" w:rsidRDefault="008F6E91">
            <w:pPr>
              <w:pStyle w:val="ConsPlusNormal"/>
            </w:pPr>
            <w:r>
              <w:t>посещения</w:t>
            </w:r>
          </w:p>
        </w:tc>
        <w:tc>
          <w:tcPr>
            <w:tcW w:w="1504" w:type="dxa"/>
          </w:tcPr>
          <w:p w:rsidR="008F6E91" w:rsidRDefault="008F6E91">
            <w:pPr>
              <w:pStyle w:val="ConsPlusNormal"/>
              <w:jc w:val="center"/>
            </w:pPr>
            <w:r>
              <w:t>0,028</w:t>
            </w:r>
          </w:p>
        </w:tc>
        <w:tc>
          <w:tcPr>
            <w:tcW w:w="1504" w:type="dxa"/>
          </w:tcPr>
          <w:p w:rsidR="008F6E91" w:rsidRDefault="008F6E91">
            <w:pPr>
              <w:pStyle w:val="ConsPlusNormal"/>
              <w:jc w:val="center"/>
            </w:pPr>
            <w:r>
              <w:t>0,03</w:t>
            </w:r>
          </w:p>
        </w:tc>
        <w:tc>
          <w:tcPr>
            <w:tcW w:w="1504" w:type="dxa"/>
          </w:tcPr>
          <w:p w:rsidR="008F6E91" w:rsidRDefault="008F6E91">
            <w:pPr>
              <w:pStyle w:val="ConsPlusNormal"/>
              <w:jc w:val="center"/>
            </w:pPr>
            <w:r>
              <w:t>0,03</w:t>
            </w:r>
          </w:p>
        </w:tc>
      </w:tr>
      <w:tr w:rsidR="008F6E91">
        <w:tc>
          <w:tcPr>
            <w:tcW w:w="2778" w:type="dxa"/>
          </w:tcPr>
          <w:p w:rsidR="008F6E91" w:rsidRDefault="008F6E91">
            <w:pPr>
              <w:pStyle w:val="ConsPlusNormal"/>
            </w:pPr>
            <w:r>
              <w:t>посещение по паллиативной медицинской помощи без учета посещений на дому патронажными бригадами - 1, 2 уровни</w:t>
            </w:r>
          </w:p>
        </w:tc>
        <w:tc>
          <w:tcPr>
            <w:tcW w:w="1774" w:type="dxa"/>
          </w:tcPr>
          <w:p w:rsidR="008F6E91" w:rsidRDefault="008F6E91">
            <w:pPr>
              <w:pStyle w:val="ConsPlusNormal"/>
            </w:pPr>
            <w:r>
              <w:t>посещения</w:t>
            </w:r>
          </w:p>
        </w:tc>
        <w:tc>
          <w:tcPr>
            <w:tcW w:w="1504" w:type="dxa"/>
          </w:tcPr>
          <w:p w:rsidR="008F6E91" w:rsidRDefault="008F6E91">
            <w:pPr>
              <w:pStyle w:val="ConsPlusNormal"/>
              <w:jc w:val="center"/>
            </w:pPr>
            <w:r>
              <w:t>0,0186</w:t>
            </w:r>
          </w:p>
        </w:tc>
        <w:tc>
          <w:tcPr>
            <w:tcW w:w="1504" w:type="dxa"/>
          </w:tcPr>
          <w:p w:rsidR="008F6E91" w:rsidRDefault="008F6E91">
            <w:pPr>
              <w:pStyle w:val="ConsPlusNormal"/>
              <w:jc w:val="center"/>
            </w:pPr>
            <w:r>
              <w:t>0,01969</w:t>
            </w:r>
          </w:p>
        </w:tc>
        <w:tc>
          <w:tcPr>
            <w:tcW w:w="1504" w:type="dxa"/>
          </w:tcPr>
          <w:p w:rsidR="008F6E91" w:rsidRDefault="008F6E91">
            <w:pPr>
              <w:pStyle w:val="ConsPlusNormal"/>
              <w:jc w:val="center"/>
            </w:pPr>
            <w:r>
              <w:t>0,01969</w:t>
            </w:r>
          </w:p>
        </w:tc>
      </w:tr>
      <w:tr w:rsidR="008F6E91">
        <w:tc>
          <w:tcPr>
            <w:tcW w:w="2778" w:type="dxa"/>
          </w:tcPr>
          <w:p w:rsidR="008F6E91" w:rsidRDefault="008F6E91">
            <w:pPr>
              <w:pStyle w:val="ConsPlusNormal"/>
            </w:pPr>
            <w:r>
              <w:t xml:space="preserve">посещение по паллиативной </w:t>
            </w:r>
            <w:r>
              <w:lastRenderedPageBreak/>
              <w:t>медицинской помощи без учета посещений на дому патронажными бригадами - 3 уровень</w:t>
            </w:r>
          </w:p>
        </w:tc>
        <w:tc>
          <w:tcPr>
            <w:tcW w:w="1774" w:type="dxa"/>
          </w:tcPr>
          <w:p w:rsidR="008F6E91" w:rsidRDefault="008F6E91">
            <w:pPr>
              <w:pStyle w:val="ConsPlusNormal"/>
            </w:pPr>
            <w:r>
              <w:lastRenderedPageBreak/>
              <w:t>посещения</w:t>
            </w:r>
          </w:p>
        </w:tc>
        <w:tc>
          <w:tcPr>
            <w:tcW w:w="1504" w:type="dxa"/>
          </w:tcPr>
          <w:p w:rsidR="008F6E91" w:rsidRDefault="008F6E91">
            <w:pPr>
              <w:pStyle w:val="ConsPlusNormal"/>
              <w:jc w:val="center"/>
            </w:pPr>
            <w:r>
              <w:t>0,0022</w:t>
            </w:r>
          </w:p>
        </w:tc>
        <w:tc>
          <w:tcPr>
            <w:tcW w:w="1504" w:type="dxa"/>
          </w:tcPr>
          <w:p w:rsidR="008F6E91" w:rsidRDefault="008F6E91">
            <w:pPr>
              <w:pStyle w:val="ConsPlusNormal"/>
              <w:jc w:val="center"/>
            </w:pPr>
            <w:r>
              <w:t>0,00231</w:t>
            </w:r>
          </w:p>
        </w:tc>
        <w:tc>
          <w:tcPr>
            <w:tcW w:w="1504" w:type="dxa"/>
          </w:tcPr>
          <w:p w:rsidR="008F6E91" w:rsidRDefault="008F6E91">
            <w:pPr>
              <w:pStyle w:val="ConsPlusNormal"/>
              <w:jc w:val="center"/>
            </w:pPr>
            <w:r>
              <w:t>0,00231</w:t>
            </w:r>
          </w:p>
        </w:tc>
      </w:tr>
      <w:tr w:rsidR="008F6E91">
        <w:tc>
          <w:tcPr>
            <w:tcW w:w="2778" w:type="dxa"/>
          </w:tcPr>
          <w:p w:rsidR="008F6E91" w:rsidRDefault="008F6E91">
            <w:pPr>
              <w:pStyle w:val="ConsPlusNormal"/>
            </w:pPr>
            <w:r>
              <w:lastRenderedPageBreak/>
              <w:t>посещения на дому выездными патронажными бригадами - 1, 2, 3 уровни</w:t>
            </w:r>
          </w:p>
        </w:tc>
        <w:tc>
          <w:tcPr>
            <w:tcW w:w="1774" w:type="dxa"/>
          </w:tcPr>
          <w:p w:rsidR="008F6E91" w:rsidRDefault="008F6E91">
            <w:pPr>
              <w:pStyle w:val="ConsPlusNormal"/>
            </w:pPr>
            <w:r>
              <w:t>посещения</w:t>
            </w:r>
          </w:p>
        </w:tc>
        <w:tc>
          <w:tcPr>
            <w:tcW w:w="1504" w:type="dxa"/>
          </w:tcPr>
          <w:p w:rsidR="008F6E91" w:rsidRDefault="008F6E91">
            <w:pPr>
              <w:pStyle w:val="ConsPlusNormal"/>
              <w:jc w:val="center"/>
            </w:pPr>
            <w:r>
              <w:t>0,0072</w:t>
            </w:r>
          </w:p>
        </w:tc>
        <w:tc>
          <w:tcPr>
            <w:tcW w:w="1504" w:type="dxa"/>
          </w:tcPr>
          <w:p w:rsidR="008F6E91" w:rsidRDefault="008F6E91">
            <w:pPr>
              <w:pStyle w:val="ConsPlusNormal"/>
              <w:jc w:val="center"/>
            </w:pPr>
            <w:r>
              <w:t>0,008</w:t>
            </w:r>
          </w:p>
        </w:tc>
        <w:tc>
          <w:tcPr>
            <w:tcW w:w="1504" w:type="dxa"/>
          </w:tcPr>
          <w:p w:rsidR="008F6E91" w:rsidRDefault="008F6E91">
            <w:pPr>
              <w:pStyle w:val="ConsPlusNormal"/>
              <w:jc w:val="center"/>
            </w:pPr>
            <w:r>
              <w:t>0,008</w:t>
            </w:r>
          </w:p>
        </w:tc>
      </w:tr>
      <w:tr w:rsidR="008F6E91">
        <w:tc>
          <w:tcPr>
            <w:tcW w:w="2778" w:type="dxa"/>
          </w:tcPr>
          <w:p w:rsidR="008F6E91" w:rsidRDefault="008F6E91">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 - 1, 2, 3 уровни</w:t>
            </w:r>
          </w:p>
        </w:tc>
        <w:tc>
          <w:tcPr>
            <w:tcW w:w="1774" w:type="dxa"/>
          </w:tcPr>
          <w:p w:rsidR="008F6E91" w:rsidRDefault="008F6E91">
            <w:pPr>
              <w:pStyle w:val="ConsPlusNormal"/>
            </w:pPr>
            <w:r>
              <w:t>койко-дни</w:t>
            </w:r>
          </w:p>
        </w:tc>
        <w:tc>
          <w:tcPr>
            <w:tcW w:w="1504" w:type="dxa"/>
          </w:tcPr>
          <w:p w:rsidR="008F6E91" w:rsidRDefault="008F6E91">
            <w:pPr>
              <w:pStyle w:val="ConsPlusNormal"/>
              <w:jc w:val="center"/>
            </w:pPr>
            <w:r>
              <w:t>0,092</w:t>
            </w:r>
          </w:p>
        </w:tc>
        <w:tc>
          <w:tcPr>
            <w:tcW w:w="1504" w:type="dxa"/>
          </w:tcPr>
          <w:p w:rsidR="008F6E91" w:rsidRDefault="008F6E91">
            <w:pPr>
              <w:pStyle w:val="ConsPlusNormal"/>
              <w:jc w:val="center"/>
            </w:pPr>
            <w:r>
              <w:t>0,092</w:t>
            </w:r>
          </w:p>
        </w:tc>
        <w:tc>
          <w:tcPr>
            <w:tcW w:w="1504" w:type="dxa"/>
          </w:tcPr>
          <w:p w:rsidR="008F6E91" w:rsidRDefault="008F6E91">
            <w:pPr>
              <w:pStyle w:val="ConsPlusNormal"/>
              <w:jc w:val="center"/>
            </w:pPr>
            <w:r>
              <w:t>0,092</w:t>
            </w:r>
          </w:p>
        </w:tc>
      </w:tr>
    </w:tbl>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5" w:name="P791"/>
      <w:bookmarkEnd w:id="15"/>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F6E91" w:rsidRDefault="008F6E91">
      <w:pPr>
        <w:pStyle w:val="ConsPlusNormal"/>
        <w:spacing w:before="220"/>
        <w:ind w:firstLine="540"/>
        <w:jc w:val="both"/>
      </w:pPr>
      <w:bookmarkStart w:id="16" w:name="P792"/>
      <w:bookmarkEnd w:id="16"/>
      <w:r>
        <w:t>&lt;2&gt; Законченных случаев лечения заболевания в амбулаторных условиях с кратностью посещений по поводу одного заболевания не менее 2;</w:t>
      </w:r>
    </w:p>
    <w:p w:rsidR="008F6E91" w:rsidRDefault="008F6E91">
      <w:pPr>
        <w:pStyle w:val="ConsPlusNormal"/>
        <w:spacing w:before="220"/>
        <w:ind w:firstLine="540"/>
        <w:jc w:val="both"/>
      </w:pPr>
      <w:bookmarkStart w:id="17" w:name="P793"/>
      <w:bookmarkEnd w:id="17"/>
      <w:r>
        <w:t>&lt;3&gt; Включая случаи оказания паллиативной медицинской помощи в условиях дневного стационара;</w:t>
      </w:r>
    </w:p>
    <w:p w:rsidR="008F6E91" w:rsidRDefault="008F6E91">
      <w:pPr>
        <w:pStyle w:val="ConsPlusNormal"/>
        <w:spacing w:before="220"/>
        <w:ind w:firstLine="540"/>
        <w:jc w:val="both"/>
      </w:pPr>
      <w:bookmarkStart w:id="18" w:name="P794"/>
      <w:bookmarkEnd w:id="18"/>
      <w:r>
        <w:t>&lt;4&gt; Включены в норматив объема первичной медико-санитарной помощи в амбулаторных условиях.</w:t>
      </w:r>
    </w:p>
    <w:p w:rsidR="008F6E91" w:rsidRDefault="008F6E91">
      <w:pPr>
        <w:pStyle w:val="ConsPlusNormal"/>
        <w:jc w:val="both"/>
      </w:pPr>
    </w:p>
    <w:p w:rsidR="008F6E91" w:rsidRDefault="008F6E91">
      <w:pPr>
        <w:pStyle w:val="ConsPlusTitle"/>
        <w:jc w:val="center"/>
        <w:outlineLvl w:val="3"/>
      </w:pPr>
      <w:r>
        <w:t>Раздел 2. В РАМКАХ ТЕРРИТОРИАЛЬНОЙ ПРОГРАММЫ</w:t>
      </w:r>
    </w:p>
    <w:p w:rsidR="008F6E91" w:rsidRDefault="008F6E91">
      <w:pPr>
        <w:pStyle w:val="ConsPlusTitle"/>
        <w:jc w:val="center"/>
      </w:pPr>
      <w:r>
        <w:t>ОБЯЗАТЕЛЬНОГО МЕДИЦИНСКОГО СТРАХОВАНИЯ</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69"/>
        <w:gridCol w:w="1512"/>
        <w:gridCol w:w="1512"/>
        <w:gridCol w:w="1513"/>
      </w:tblGrid>
      <w:tr w:rsidR="008F6E91">
        <w:tc>
          <w:tcPr>
            <w:tcW w:w="2665" w:type="dxa"/>
            <w:vMerge w:val="restart"/>
          </w:tcPr>
          <w:p w:rsidR="008F6E91" w:rsidRDefault="008F6E91">
            <w:pPr>
              <w:pStyle w:val="ConsPlusNormal"/>
              <w:jc w:val="center"/>
            </w:pPr>
            <w:r>
              <w:t>Виды и условия оказания медицинской помощи</w:t>
            </w:r>
          </w:p>
        </w:tc>
        <w:tc>
          <w:tcPr>
            <w:tcW w:w="1869" w:type="dxa"/>
            <w:vMerge w:val="restart"/>
          </w:tcPr>
          <w:p w:rsidR="008F6E91" w:rsidRDefault="008F6E91">
            <w:pPr>
              <w:pStyle w:val="ConsPlusNormal"/>
              <w:jc w:val="center"/>
            </w:pPr>
            <w:r>
              <w:t>Единица измерения на 1 застрахованное лицо</w:t>
            </w:r>
          </w:p>
        </w:tc>
        <w:tc>
          <w:tcPr>
            <w:tcW w:w="1512" w:type="dxa"/>
          </w:tcPr>
          <w:p w:rsidR="008F6E91" w:rsidRDefault="008F6E91">
            <w:pPr>
              <w:pStyle w:val="ConsPlusNormal"/>
              <w:jc w:val="center"/>
            </w:pPr>
            <w:r>
              <w:t>2022 год</w:t>
            </w:r>
          </w:p>
        </w:tc>
        <w:tc>
          <w:tcPr>
            <w:tcW w:w="1512" w:type="dxa"/>
          </w:tcPr>
          <w:p w:rsidR="008F6E91" w:rsidRDefault="008F6E91">
            <w:pPr>
              <w:pStyle w:val="ConsPlusNormal"/>
              <w:jc w:val="center"/>
            </w:pPr>
            <w:r>
              <w:t>2023 год</w:t>
            </w:r>
          </w:p>
        </w:tc>
        <w:tc>
          <w:tcPr>
            <w:tcW w:w="1513" w:type="dxa"/>
          </w:tcPr>
          <w:p w:rsidR="008F6E91" w:rsidRDefault="008F6E91">
            <w:pPr>
              <w:pStyle w:val="ConsPlusNormal"/>
              <w:jc w:val="center"/>
            </w:pPr>
            <w:r>
              <w:t>2024 год</w:t>
            </w:r>
          </w:p>
        </w:tc>
      </w:tr>
      <w:tr w:rsidR="008F6E91">
        <w:tc>
          <w:tcPr>
            <w:tcW w:w="2665" w:type="dxa"/>
            <w:vMerge/>
          </w:tcPr>
          <w:p w:rsidR="008F6E91" w:rsidRDefault="008F6E91">
            <w:pPr>
              <w:spacing w:after="1" w:line="0" w:lineRule="atLeast"/>
            </w:pPr>
          </w:p>
        </w:tc>
        <w:tc>
          <w:tcPr>
            <w:tcW w:w="1869" w:type="dxa"/>
            <w:vMerge/>
          </w:tcPr>
          <w:p w:rsidR="008F6E91" w:rsidRDefault="008F6E91">
            <w:pPr>
              <w:spacing w:after="1" w:line="0" w:lineRule="atLeast"/>
            </w:pPr>
          </w:p>
        </w:tc>
        <w:tc>
          <w:tcPr>
            <w:tcW w:w="1512" w:type="dxa"/>
          </w:tcPr>
          <w:p w:rsidR="008F6E91" w:rsidRDefault="008F6E91">
            <w:pPr>
              <w:pStyle w:val="ConsPlusNormal"/>
              <w:jc w:val="center"/>
            </w:pPr>
            <w:r>
              <w:t>нормативы объема медицинской помощи</w:t>
            </w:r>
          </w:p>
        </w:tc>
        <w:tc>
          <w:tcPr>
            <w:tcW w:w="1512" w:type="dxa"/>
          </w:tcPr>
          <w:p w:rsidR="008F6E91" w:rsidRDefault="008F6E91">
            <w:pPr>
              <w:pStyle w:val="ConsPlusNormal"/>
              <w:jc w:val="center"/>
            </w:pPr>
            <w:r>
              <w:t>нормативы объема медицинской помощи</w:t>
            </w:r>
          </w:p>
        </w:tc>
        <w:tc>
          <w:tcPr>
            <w:tcW w:w="1513" w:type="dxa"/>
          </w:tcPr>
          <w:p w:rsidR="008F6E91" w:rsidRDefault="008F6E91">
            <w:pPr>
              <w:pStyle w:val="ConsPlusNormal"/>
              <w:jc w:val="center"/>
            </w:pPr>
            <w:r>
              <w:t>нормативы объема медицинской помощи</w:t>
            </w:r>
          </w:p>
        </w:tc>
      </w:tr>
      <w:tr w:rsidR="008F6E91">
        <w:tc>
          <w:tcPr>
            <w:tcW w:w="2665" w:type="dxa"/>
          </w:tcPr>
          <w:p w:rsidR="008F6E91" w:rsidRDefault="008F6E91">
            <w:pPr>
              <w:pStyle w:val="ConsPlusNormal"/>
              <w:jc w:val="center"/>
            </w:pPr>
            <w:r>
              <w:t>1</w:t>
            </w:r>
          </w:p>
        </w:tc>
        <w:tc>
          <w:tcPr>
            <w:tcW w:w="1869" w:type="dxa"/>
          </w:tcPr>
          <w:p w:rsidR="008F6E91" w:rsidRDefault="008F6E91">
            <w:pPr>
              <w:pStyle w:val="ConsPlusNormal"/>
              <w:jc w:val="center"/>
            </w:pPr>
            <w:r>
              <w:t>2</w:t>
            </w:r>
          </w:p>
        </w:tc>
        <w:tc>
          <w:tcPr>
            <w:tcW w:w="1512" w:type="dxa"/>
          </w:tcPr>
          <w:p w:rsidR="008F6E91" w:rsidRDefault="008F6E91">
            <w:pPr>
              <w:pStyle w:val="ConsPlusNormal"/>
              <w:jc w:val="center"/>
            </w:pPr>
            <w:r>
              <w:t>3</w:t>
            </w:r>
          </w:p>
        </w:tc>
        <w:tc>
          <w:tcPr>
            <w:tcW w:w="1512" w:type="dxa"/>
          </w:tcPr>
          <w:p w:rsidR="008F6E91" w:rsidRDefault="008F6E91">
            <w:pPr>
              <w:pStyle w:val="ConsPlusNormal"/>
              <w:jc w:val="center"/>
            </w:pPr>
            <w:r>
              <w:t>4</w:t>
            </w:r>
          </w:p>
        </w:tc>
        <w:tc>
          <w:tcPr>
            <w:tcW w:w="1513" w:type="dxa"/>
          </w:tcPr>
          <w:p w:rsidR="008F6E91" w:rsidRDefault="008F6E91">
            <w:pPr>
              <w:pStyle w:val="ConsPlusNormal"/>
              <w:jc w:val="center"/>
            </w:pPr>
            <w:r>
              <w:t>5</w:t>
            </w:r>
          </w:p>
        </w:tc>
      </w:tr>
      <w:tr w:rsidR="008F6E91">
        <w:tc>
          <w:tcPr>
            <w:tcW w:w="2665" w:type="dxa"/>
          </w:tcPr>
          <w:p w:rsidR="008F6E91" w:rsidRDefault="008F6E91">
            <w:pPr>
              <w:pStyle w:val="ConsPlusNormal"/>
            </w:pPr>
            <w:r>
              <w:t>1. Скорая, в том числе скорая специализированная, медицинская помощь - 1, 2, 3 уровни</w:t>
            </w:r>
          </w:p>
        </w:tc>
        <w:tc>
          <w:tcPr>
            <w:tcW w:w="1869" w:type="dxa"/>
          </w:tcPr>
          <w:p w:rsidR="008F6E91" w:rsidRDefault="008F6E91">
            <w:pPr>
              <w:pStyle w:val="ConsPlusNormal"/>
            </w:pPr>
            <w:r>
              <w:t>вызов</w:t>
            </w:r>
          </w:p>
        </w:tc>
        <w:tc>
          <w:tcPr>
            <w:tcW w:w="1512" w:type="dxa"/>
          </w:tcPr>
          <w:p w:rsidR="008F6E91" w:rsidRDefault="008F6E91">
            <w:pPr>
              <w:pStyle w:val="ConsPlusNormal"/>
              <w:jc w:val="center"/>
            </w:pPr>
            <w:r>
              <w:t>0,29</w:t>
            </w:r>
          </w:p>
        </w:tc>
        <w:tc>
          <w:tcPr>
            <w:tcW w:w="1512" w:type="dxa"/>
          </w:tcPr>
          <w:p w:rsidR="008F6E91" w:rsidRDefault="008F6E91">
            <w:pPr>
              <w:pStyle w:val="ConsPlusNormal"/>
              <w:jc w:val="center"/>
            </w:pPr>
            <w:r>
              <w:t>0,29</w:t>
            </w:r>
          </w:p>
        </w:tc>
        <w:tc>
          <w:tcPr>
            <w:tcW w:w="1513" w:type="dxa"/>
          </w:tcPr>
          <w:p w:rsidR="008F6E91" w:rsidRDefault="008F6E91">
            <w:pPr>
              <w:pStyle w:val="ConsPlusNormal"/>
              <w:jc w:val="center"/>
            </w:pPr>
            <w:r>
              <w:t>0,29</w:t>
            </w:r>
          </w:p>
        </w:tc>
      </w:tr>
      <w:tr w:rsidR="008F6E91">
        <w:tc>
          <w:tcPr>
            <w:tcW w:w="2665" w:type="dxa"/>
          </w:tcPr>
          <w:p w:rsidR="008F6E91" w:rsidRDefault="008F6E91">
            <w:pPr>
              <w:pStyle w:val="ConsPlusNormal"/>
            </w:pPr>
            <w:r>
              <w:t>2. Первичная медико-</w:t>
            </w:r>
            <w:r>
              <w:lastRenderedPageBreak/>
              <w:t>санитарная помощь</w:t>
            </w:r>
          </w:p>
        </w:tc>
        <w:tc>
          <w:tcPr>
            <w:tcW w:w="1869" w:type="dxa"/>
          </w:tcPr>
          <w:p w:rsidR="008F6E91" w:rsidRDefault="008F6E91">
            <w:pPr>
              <w:pStyle w:val="ConsPlusNormal"/>
              <w:jc w:val="center"/>
            </w:pPr>
            <w:r>
              <w:lastRenderedPageBreak/>
              <w:t>х</w:t>
            </w:r>
          </w:p>
        </w:tc>
        <w:tc>
          <w:tcPr>
            <w:tcW w:w="1512" w:type="dxa"/>
          </w:tcPr>
          <w:p w:rsidR="008F6E91" w:rsidRDefault="008F6E91">
            <w:pPr>
              <w:pStyle w:val="ConsPlusNormal"/>
              <w:jc w:val="center"/>
            </w:pPr>
            <w:r>
              <w:t>х</w:t>
            </w:r>
          </w:p>
        </w:tc>
        <w:tc>
          <w:tcPr>
            <w:tcW w:w="1512" w:type="dxa"/>
          </w:tcPr>
          <w:p w:rsidR="008F6E91" w:rsidRDefault="008F6E91">
            <w:pPr>
              <w:pStyle w:val="ConsPlusNormal"/>
              <w:jc w:val="center"/>
            </w:pPr>
            <w:r>
              <w:t>х</w:t>
            </w:r>
          </w:p>
        </w:tc>
        <w:tc>
          <w:tcPr>
            <w:tcW w:w="1513" w:type="dxa"/>
          </w:tcPr>
          <w:p w:rsidR="008F6E91" w:rsidRDefault="008F6E91">
            <w:pPr>
              <w:pStyle w:val="ConsPlusNormal"/>
              <w:jc w:val="center"/>
            </w:pPr>
            <w:r>
              <w:t>х</w:t>
            </w:r>
          </w:p>
        </w:tc>
      </w:tr>
      <w:tr w:rsidR="008F6E91">
        <w:tc>
          <w:tcPr>
            <w:tcW w:w="2665" w:type="dxa"/>
          </w:tcPr>
          <w:p w:rsidR="008F6E91" w:rsidRDefault="008F6E91">
            <w:pPr>
              <w:pStyle w:val="ConsPlusNormal"/>
            </w:pPr>
            <w:r>
              <w:lastRenderedPageBreak/>
              <w:t>2.1. В амбулаторных условиях:</w:t>
            </w:r>
          </w:p>
        </w:tc>
        <w:tc>
          <w:tcPr>
            <w:tcW w:w="1869" w:type="dxa"/>
          </w:tcPr>
          <w:p w:rsidR="008F6E91" w:rsidRDefault="008F6E91">
            <w:pPr>
              <w:pStyle w:val="ConsPlusNormal"/>
              <w:jc w:val="center"/>
            </w:pPr>
            <w:r>
              <w:t>х</w:t>
            </w:r>
          </w:p>
        </w:tc>
        <w:tc>
          <w:tcPr>
            <w:tcW w:w="1512" w:type="dxa"/>
          </w:tcPr>
          <w:p w:rsidR="008F6E91" w:rsidRDefault="008F6E91">
            <w:pPr>
              <w:pStyle w:val="ConsPlusNormal"/>
              <w:jc w:val="center"/>
            </w:pPr>
            <w:r>
              <w:t>х</w:t>
            </w:r>
          </w:p>
        </w:tc>
        <w:tc>
          <w:tcPr>
            <w:tcW w:w="1512" w:type="dxa"/>
          </w:tcPr>
          <w:p w:rsidR="008F6E91" w:rsidRDefault="008F6E91">
            <w:pPr>
              <w:pStyle w:val="ConsPlusNormal"/>
              <w:jc w:val="center"/>
            </w:pPr>
            <w:r>
              <w:t>х</w:t>
            </w:r>
          </w:p>
        </w:tc>
        <w:tc>
          <w:tcPr>
            <w:tcW w:w="1513" w:type="dxa"/>
          </w:tcPr>
          <w:p w:rsidR="008F6E91" w:rsidRDefault="008F6E91">
            <w:pPr>
              <w:pStyle w:val="ConsPlusNormal"/>
              <w:jc w:val="center"/>
            </w:pPr>
            <w:r>
              <w:t>х</w:t>
            </w:r>
          </w:p>
        </w:tc>
      </w:tr>
      <w:tr w:rsidR="008F6E91">
        <w:tc>
          <w:tcPr>
            <w:tcW w:w="2665" w:type="dxa"/>
          </w:tcPr>
          <w:p w:rsidR="008F6E91" w:rsidRDefault="008F6E91">
            <w:pPr>
              <w:pStyle w:val="ConsPlusNormal"/>
            </w:pPr>
            <w:r>
              <w:t>2.1.1. Посещения с профилактическими и иными целями - 1 уровень</w:t>
            </w:r>
          </w:p>
        </w:tc>
        <w:tc>
          <w:tcPr>
            <w:tcW w:w="1869" w:type="dxa"/>
          </w:tcPr>
          <w:p w:rsidR="008F6E91" w:rsidRDefault="008F6E91">
            <w:pPr>
              <w:pStyle w:val="ConsPlusNormal"/>
            </w:pPr>
            <w:r>
              <w:t>посещения/комплексные посещения</w:t>
            </w:r>
          </w:p>
        </w:tc>
        <w:tc>
          <w:tcPr>
            <w:tcW w:w="1512" w:type="dxa"/>
          </w:tcPr>
          <w:p w:rsidR="008F6E91" w:rsidRDefault="008F6E91">
            <w:pPr>
              <w:pStyle w:val="ConsPlusNormal"/>
              <w:jc w:val="center"/>
            </w:pPr>
            <w:r>
              <w:t>2,4905</w:t>
            </w:r>
          </w:p>
        </w:tc>
        <w:tc>
          <w:tcPr>
            <w:tcW w:w="1512" w:type="dxa"/>
          </w:tcPr>
          <w:p w:rsidR="008F6E91" w:rsidRDefault="008F6E91">
            <w:pPr>
              <w:pStyle w:val="ConsPlusNormal"/>
              <w:jc w:val="center"/>
            </w:pPr>
            <w:r>
              <w:t>2,4905</w:t>
            </w:r>
          </w:p>
        </w:tc>
        <w:tc>
          <w:tcPr>
            <w:tcW w:w="1513" w:type="dxa"/>
          </w:tcPr>
          <w:p w:rsidR="008F6E91" w:rsidRDefault="008F6E91">
            <w:pPr>
              <w:pStyle w:val="ConsPlusNormal"/>
              <w:jc w:val="center"/>
            </w:pPr>
            <w:r>
              <w:t>2,4905</w:t>
            </w:r>
          </w:p>
        </w:tc>
      </w:tr>
      <w:tr w:rsidR="008F6E91">
        <w:tc>
          <w:tcPr>
            <w:tcW w:w="2665" w:type="dxa"/>
          </w:tcPr>
          <w:p w:rsidR="008F6E91" w:rsidRDefault="008F6E91">
            <w:pPr>
              <w:pStyle w:val="ConsPlusNormal"/>
            </w:pPr>
            <w:r>
              <w:t>2.1.1. Посещения с профилактическими и иными целями - 2 уровень</w:t>
            </w:r>
          </w:p>
        </w:tc>
        <w:tc>
          <w:tcPr>
            <w:tcW w:w="1869" w:type="dxa"/>
          </w:tcPr>
          <w:p w:rsidR="008F6E91" w:rsidRDefault="008F6E91">
            <w:pPr>
              <w:pStyle w:val="ConsPlusNormal"/>
            </w:pPr>
            <w:r>
              <w:t>посещения/комплексные посещения</w:t>
            </w:r>
          </w:p>
        </w:tc>
        <w:tc>
          <w:tcPr>
            <w:tcW w:w="1512" w:type="dxa"/>
          </w:tcPr>
          <w:p w:rsidR="008F6E91" w:rsidRDefault="008F6E91">
            <w:pPr>
              <w:pStyle w:val="ConsPlusNormal"/>
              <w:jc w:val="center"/>
            </w:pPr>
            <w:r>
              <w:t>0,293</w:t>
            </w:r>
          </w:p>
        </w:tc>
        <w:tc>
          <w:tcPr>
            <w:tcW w:w="1512" w:type="dxa"/>
          </w:tcPr>
          <w:p w:rsidR="008F6E91" w:rsidRDefault="008F6E91">
            <w:pPr>
              <w:pStyle w:val="ConsPlusNormal"/>
              <w:jc w:val="center"/>
            </w:pPr>
            <w:r>
              <w:t>0,293</w:t>
            </w:r>
          </w:p>
        </w:tc>
        <w:tc>
          <w:tcPr>
            <w:tcW w:w="1513" w:type="dxa"/>
          </w:tcPr>
          <w:p w:rsidR="008F6E91" w:rsidRDefault="008F6E91">
            <w:pPr>
              <w:pStyle w:val="ConsPlusNormal"/>
              <w:jc w:val="center"/>
            </w:pPr>
            <w:r>
              <w:t>0,293</w:t>
            </w:r>
          </w:p>
        </w:tc>
      </w:tr>
      <w:tr w:rsidR="008F6E91">
        <w:tc>
          <w:tcPr>
            <w:tcW w:w="2665" w:type="dxa"/>
          </w:tcPr>
          <w:p w:rsidR="008F6E91" w:rsidRDefault="008F6E91">
            <w:pPr>
              <w:pStyle w:val="ConsPlusNormal"/>
            </w:pPr>
            <w:r>
              <w:t>2.1.1. Посещения с профилактическими и иными целями - 3 уровень</w:t>
            </w:r>
          </w:p>
        </w:tc>
        <w:tc>
          <w:tcPr>
            <w:tcW w:w="1869" w:type="dxa"/>
          </w:tcPr>
          <w:p w:rsidR="008F6E91" w:rsidRDefault="008F6E91">
            <w:pPr>
              <w:pStyle w:val="ConsPlusNormal"/>
            </w:pPr>
            <w:r>
              <w:t>посещения/комплексные посещения</w:t>
            </w:r>
          </w:p>
        </w:tc>
        <w:tc>
          <w:tcPr>
            <w:tcW w:w="1512" w:type="dxa"/>
          </w:tcPr>
          <w:p w:rsidR="008F6E91" w:rsidRDefault="008F6E91">
            <w:pPr>
              <w:pStyle w:val="ConsPlusNormal"/>
              <w:jc w:val="center"/>
            </w:pPr>
            <w:r>
              <w:t>0,1465</w:t>
            </w:r>
          </w:p>
        </w:tc>
        <w:tc>
          <w:tcPr>
            <w:tcW w:w="1512" w:type="dxa"/>
          </w:tcPr>
          <w:p w:rsidR="008F6E91" w:rsidRDefault="008F6E91">
            <w:pPr>
              <w:pStyle w:val="ConsPlusNormal"/>
              <w:jc w:val="center"/>
            </w:pPr>
            <w:r>
              <w:t>0,1465</w:t>
            </w:r>
          </w:p>
        </w:tc>
        <w:tc>
          <w:tcPr>
            <w:tcW w:w="1513" w:type="dxa"/>
          </w:tcPr>
          <w:p w:rsidR="008F6E91" w:rsidRDefault="008F6E91">
            <w:pPr>
              <w:pStyle w:val="ConsPlusNormal"/>
              <w:jc w:val="center"/>
            </w:pPr>
            <w:r>
              <w:t>0,1465</w:t>
            </w:r>
          </w:p>
        </w:tc>
      </w:tr>
      <w:tr w:rsidR="008F6E91">
        <w:tc>
          <w:tcPr>
            <w:tcW w:w="2665" w:type="dxa"/>
          </w:tcPr>
          <w:p w:rsidR="008F6E91" w:rsidRDefault="008F6E91">
            <w:pPr>
              <w:pStyle w:val="ConsPlusNormal"/>
            </w:pPr>
            <w:r>
              <w:t xml:space="preserve">для проведения профилактических медицинских осмотров </w:t>
            </w:r>
            <w:hyperlink w:anchor="P1036" w:history="1">
              <w:r>
                <w:rPr>
                  <w:color w:val="0000FF"/>
                </w:rPr>
                <w:t>&lt;1&gt;</w:t>
              </w:r>
            </w:hyperlink>
            <w:r>
              <w:t xml:space="preserve"> - 1, 2 уровень</w:t>
            </w:r>
          </w:p>
        </w:tc>
        <w:tc>
          <w:tcPr>
            <w:tcW w:w="1869" w:type="dxa"/>
          </w:tcPr>
          <w:p w:rsidR="008F6E91" w:rsidRDefault="008F6E91">
            <w:pPr>
              <w:pStyle w:val="ConsPlusNormal"/>
            </w:pPr>
            <w:r>
              <w:t>комплексное посещение</w:t>
            </w:r>
          </w:p>
        </w:tc>
        <w:tc>
          <w:tcPr>
            <w:tcW w:w="1512" w:type="dxa"/>
          </w:tcPr>
          <w:p w:rsidR="008F6E91" w:rsidRDefault="008F6E91">
            <w:pPr>
              <w:pStyle w:val="ConsPlusNormal"/>
              <w:jc w:val="center"/>
            </w:pPr>
            <w:r>
              <w:t>0,272</w:t>
            </w:r>
          </w:p>
        </w:tc>
        <w:tc>
          <w:tcPr>
            <w:tcW w:w="1512" w:type="dxa"/>
          </w:tcPr>
          <w:p w:rsidR="008F6E91" w:rsidRDefault="008F6E91">
            <w:pPr>
              <w:pStyle w:val="ConsPlusNormal"/>
              <w:jc w:val="center"/>
            </w:pPr>
            <w:r>
              <w:t>0,272</w:t>
            </w:r>
          </w:p>
        </w:tc>
        <w:tc>
          <w:tcPr>
            <w:tcW w:w="1513" w:type="dxa"/>
          </w:tcPr>
          <w:p w:rsidR="008F6E91" w:rsidRDefault="008F6E91">
            <w:pPr>
              <w:pStyle w:val="ConsPlusNormal"/>
              <w:jc w:val="center"/>
            </w:pPr>
            <w:r>
              <w:t>0,272</w:t>
            </w:r>
          </w:p>
        </w:tc>
      </w:tr>
      <w:tr w:rsidR="008F6E91">
        <w:tc>
          <w:tcPr>
            <w:tcW w:w="2665" w:type="dxa"/>
          </w:tcPr>
          <w:p w:rsidR="008F6E91" w:rsidRDefault="008F6E91">
            <w:pPr>
              <w:pStyle w:val="ConsPlusNormal"/>
            </w:pPr>
            <w:r>
              <w:t xml:space="preserve">для проведения профилактических медицинских осмотров </w:t>
            </w:r>
            <w:hyperlink w:anchor="P1036" w:history="1">
              <w:r>
                <w:rPr>
                  <w:color w:val="0000FF"/>
                </w:rPr>
                <w:t>&lt;1&gt;</w:t>
              </w:r>
            </w:hyperlink>
            <w:r>
              <w:t xml:space="preserve"> - 3 уровень </w:t>
            </w:r>
            <w:hyperlink w:anchor="P1036" w:history="1">
              <w:r>
                <w:rPr>
                  <w:color w:val="0000FF"/>
                </w:rPr>
                <w:t>&lt;1&gt;</w:t>
              </w:r>
            </w:hyperlink>
          </w:p>
        </w:tc>
        <w:tc>
          <w:tcPr>
            <w:tcW w:w="1869" w:type="dxa"/>
          </w:tcPr>
          <w:p w:rsidR="008F6E91" w:rsidRDefault="008F6E91">
            <w:pPr>
              <w:pStyle w:val="ConsPlusNormal"/>
            </w:pPr>
            <w:r>
              <w:t>комплексное посещение</w:t>
            </w:r>
          </w:p>
        </w:tc>
        <w:tc>
          <w:tcPr>
            <w:tcW w:w="1512" w:type="dxa"/>
          </w:tcPr>
          <w:p w:rsidR="008F6E91" w:rsidRDefault="008F6E91">
            <w:pPr>
              <w:pStyle w:val="ConsPlusNormal"/>
              <w:jc w:val="center"/>
            </w:pPr>
            <w:r>
              <w:t>0,0</w:t>
            </w:r>
          </w:p>
        </w:tc>
        <w:tc>
          <w:tcPr>
            <w:tcW w:w="1512" w:type="dxa"/>
          </w:tcPr>
          <w:p w:rsidR="008F6E91" w:rsidRDefault="008F6E91">
            <w:pPr>
              <w:pStyle w:val="ConsPlusNormal"/>
              <w:jc w:val="center"/>
            </w:pPr>
            <w:r>
              <w:t>0,0</w:t>
            </w:r>
          </w:p>
        </w:tc>
        <w:tc>
          <w:tcPr>
            <w:tcW w:w="1513" w:type="dxa"/>
          </w:tcPr>
          <w:p w:rsidR="008F6E91" w:rsidRDefault="008F6E91">
            <w:pPr>
              <w:pStyle w:val="ConsPlusNormal"/>
              <w:jc w:val="center"/>
            </w:pPr>
            <w:r>
              <w:t>0,0</w:t>
            </w:r>
          </w:p>
        </w:tc>
      </w:tr>
      <w:tr w:rsidR="008F6E91">
        <w:tc>
          <w:tcPr>
            <w:tcW w:w="2665" w:type="dxa"/>
          </w:tcPr>
          <w:p w:rsidR="008F6E91" w:rsidRDefault="008F6E91">
            <w:pPr>
              <w:pStyle w:val="ConsPlusNormal"/>
            </w:pPr>
            <w:r>
              <w:t>для проведения диспансеризации, всего - 1, 2 уровень</w:t>
            </w:r>
          </w:p>
        </w:tc>
        <w:tc>
          <w:tcPr>
            <w:tcW w:w="1869" w:type="dxa"/>
          </w:tcPr>
          <w:p w:rsidR="008F6E91" w:rsidRDefault="008F6E91">
            <w:pPr>
              <w:pStyle w:val="ConsPlusNormal"/>
            </w:pPr>
            <w:r>
              <w:t>комплексное посещение</w:t>
            </w:r>
          </w:p>
        </w:tc>
        <w:tc>
          <w:tcPr>
            <w:tcW w:w="1512" w:type="dxa"/>
          </w:tcPr>
          <w:p w:rsidR="008F6E91" w:rsidRDefault="008F6E91">
            <w:pPr>
              <w:pStyle w:val="ConsPlusNormal"/>
              <w:jc w:val="center"/>
            </w:pPr>
            <w:r>
              <w:t>0,263</w:t>
            </w:r>
          </w:p>
        </w:tc>
        <w:tc>
          <w:tcPr>
            <w:tcW w:w="1512" w:type="dxa"/>
          </w:tcPr>
          <w:p w:rsidR="008F6E91" w:rsidRDefault="008F6E91">
            <w:pPr>
              <w:pStyle w:val="ConsPlusNormal"/>
              <w:jc w:val="center"/>
            </w:pPr>
            <w:r>
              <w:t>0,263</w:t>
            </w:r>
          </w:p>
        </w:tc>
        <w:tc>
          <w:tcPr>
            <w:tcW w:w="1513" w:type="dxa"/>
          </w:tcPr>
          <w:p w:rsidR="008F6E91" w:rsidRDefault="008F6E91">
            <w:pPr>
              <w:pStyle w:val="ConsPlusNormal"/>
              <w:jc w:val="center"/>
            </w:pPr>
            <w:r>
              <w:t>0,263</w:t>
            </w:r>
          </w:p>
        </w:tc>
      </w:tr>
      <w:tr w:rsidR="008F6E91">
        <w:tc>
          <w:tcPr>
            <w:tcW w:w="2665" w:type="dxa"/>
          </w:tcPr>
          <w:p w:rsidR="008F6E91" w:rsidRDefault="008F6E91">
            <w:pPr>
              <w:pStyle w:val="ConsPlusNormal"/>
            </w:pPr>
            <w:r>
              <w:t>для проведения диспансеризации, всего - 3 уровень</w:t>
            </w:r>
          </w:p>
        </w:tc>
        <w:tc>
          <w:tcPr>
            <w:tcW w:w="1869" w:type="dxa"/>
          </w:tcPr>
          <w:p w:rsidR="008F6E91" w:rsidRDefault="008F6E91">
            <w:pPr>
              <w:pStyle w:val="ConsPlusNormal"/>
            </w:pPr>
            <w:r>
              <w:t>комплексное посещение</w:t>
            </w:r>
          </w:p>
        </w:tc>
        <w:tc>
          <w:tcPr>
            <w:tcW w:w="1512" w:type="dxa"/>
          </w:tcPr>
          <w:p w:rsidR="008F6E91" w:rsidRDefault="008F6E91">
            <w:pPr>
              <w:pStyle w:val="ConsPlusNormal"/>
              <w:jc w:val="center"/>
            </w:pPr>
            <w:r>
              <w:t>0,0</w:t>
            </w:r>
          </w:p>
        </w:tc>
        <w:tc>
          <w:tcPr>
            <w:tcW w:w="1512" w:type="dxa"/>
          </w:tcPr>
          <w:p w:rsidR="008F6E91" w:rsidRDefault="008F6E91">
            <w:pPr>
              <w:pStyle w:val="ConsPlusNormal"/>
              <w:jc w:val="center"/>
            </w:pPr>
            <w:r>
              <w:t>0,0</w:t>
            </w:r>
          </w:p>
        </w:tc>
        <w:tc>
          <w:tcPr>
            <w:tcW w:w="1513" w:type="dxa"/>
          </w:tcPr>
          <w:p w:rsidR="008F6E91" w:rsidRDefault="008F6E91">
            <w:pPr>
              <w:pStyle w:val="ConsPlusNormal"/>
              <w:jc w:val="center"/>
            </w:pPr>
            <w:r>
              <w:t>0,0</w:t>
            </w:r>
          </w:p>
        </w:tc>
      </w:tr>
      <w:tr w:rsidR="008F6E91">
        <w:tc>
          <w:tcPr>
            <w:tcW w:w="2665" w:type="dxa"/>
          </w:tcPr>
          <w:p w:rsidR="008F6E91" w:rsidRDefault="008F6E91">
            <w:pPr>
              <w:pStyle w:val="ConsPlusNormal"/>
            </w:pPr>
            <w:r>
              <w:t>в том числе для проведения углубленной диспансеризации - 1, 2, 3 уровень</w:t>
            </w:r>
          </w:p>
        </w:tc>
        <w:tc>
          <w:tcPr>
            <w:tcW w:w="1869" w:type="dxa"/>
          </w:tcPr>
          <w:p w:rsidR="008F6E91" w:rsidRDefault="008F6E91">
            <w:pPr>
              <w:pStyle w:val="ConsPlusNormal"/>
            </w:pPr>
            <w:r>
              <w:t>комплексное посещение</w:t>
            </w:r>
          </w:p>
        </w:tc>
        <w:tc>
          <w:tcPr>
            <w:tcW w:w="1512" w:type="dxa"/>
          </w:tcPr>
          <w:p w:rsidR="008F6E91" w:rsidRDefault="008F6E91">
            <w:pPr>
              <w:pStyle w:val="ConsPlusNormal"/>
              <w:jc w:val="center"/>
            </w:pPr>
            <w:r>
              <w:t>0</w:t>
            </w:r>
          </w:p>
        </w:tc>
        <w:tc>
          <w:tcPr>
            <w:tcW w:w="1512" w:type="dxa"/>
          </w:tcPr>
          <w:p w:rsidR="008F6E91" w:rsidRDefault="008F6E91">
            <w:pPr>
              <w:pStyle w:val="ConsPlusNormal"/>
              <w:jc w:val="center"/>
            </w:pPr>
            <w:r>
              <w:t>х</w:t>
            </w:r>
          </w:p>
        </w:tc>
        <w:tc>
          <w:tcPr>
            <w:tcW w:w="1513" w:type="dxa"/>
          </w:tcPr>
          <w:p w:rsidR="008F6E91" w:rsidRDefault="008F6E91">
            <w:pPr>
              <w:pStyle w:val="ConsPlusNormal"/>
              <w:jc w:val="center"/>
            </w:pPr>
            <w:r>
              <w:t>х</w:t>
            </w:r>
          </w:p>
        </w:tc>
      </w:tr>
      <w:tr w:rsidR="008F6E91">
        <w:tc>
          <w:tcPr>
            <w:tcW w:w="2665" w:type="dxa"/>
          </w:tcPr>
          <w:p w:rsidR="008F6E91" w:rsidRDefault="008F6E91">
            <w:pPr>
              <w:pStyle w:val="ConsPlusNormal"/>
            </w:pPr>
            <w:r>
              <w:t>для посещений с иными целями - 1 уровень</w:t>
            </w:r>
          </w:p>
        </w:tc>
        <w:tc>
          <w:tcPr>
            <w:tcW w:w="1869" w:type="dxa"/>
          </w:tcPr>
          <w:p w:rsidR="008F6E91" w:rsidRDefault="008F6E91">
            <w:pPr>
              <w:pStyle w:val="ConsPlusNormal"/>
            </w:pPr>
            <w:r>
              <w:t>посещения</w:t>
            </w:r>
          </w:p>
        </w:tc>
        <w:tc>
          <w:tcPr>
            <w:tcW w:w="1512" w:type="dxa"/>
          </w:tcPr>
          <w:p w:rsidR="008F6E91" w:rsidRDefault="008F6E91">
            <w:pPr>
              <w:pStyle w:val="ConsPlusNormal"/>
              <w:jc w:val="center"/>
            </w:pPr>
            <w:r>
              <w:t>2,035</w:t>
            </w:r>
          </w:p>
        </w:tc>
        <w:tc>
          <w:tcPr>
            <w:tcW w:w="1512" w:type="dxa"/>
          </w:tcPr>
          <w:p w:rsidR="008F6E91" w:rsidRDefault="008F6E91">
            <w:pPr>
              <w:pStyle w:val="ConsPlusNormal"/>
              <w:jc w:val="center"/>
            </w:pPr>
            <w:r>
              <w:t>2,035</w:t>
            </w:r>
          </w:p>
        </w:tc>
        <w:tc>
          <w:tcPr>
            <w:tcW w:w="1513" w:type="dxa"/>
          </w:tcPr>
          <w:p w:rsidR="008F6E91" w:rsidRDefault="008F6E91">
            <w:pPr>
              <w:pStyle w:val="ConsPlusNormal"/>
              <w:jc w:val="center"/>
            </w:pPr>
            <w:r>
              <w:t>2,035</w:t>
            </w:r>
          </w:p>
        </w:tc>
      </w:tr>
      <w:tr w:rsidR="008F6E91">
        <w:tc>
          <w:tcPr>
            <w:tcW w:w="2665" w:type="dxa"/>
          </w:tcPr>
          <w:p w:rsidR="008F6E91" w:rsidRDefault="008F6E91">
            <w:pPr>
              <w:pStyle w:val="ConsPlusNormal"/>
            </w:pPr>
            <w:r>
              <w:t>для посещений с иными целями - 2 уровень</w:t>
            </w:r>
          </w:p>
        </w:tc>
        <w:tc>
          <w:tcPr>
            <w:tcW w:w="1869" w:type="dxa"/>
          </w:tcPr>
          <w:p w:rsidR="008F6E91" w:rsidRDefault="008F6E91">
            <w:pPr>
              <w:pStyle w:val="ConsPlusNormal"/>
            </w:pPr>
            <w:r>
              <w:t>посещения</w:t>
            </w:r>
          </w:p>
        </w:tc>
        <w:tc>
          <w:tcPr>
            <w:tcW w:w="1512" w:type="dxa"/>
          </w:tcPr>
          <w:p w:rsidR="008F6E91" w:rsidRDefault="008F6E91">
            <w:pPr>
              <w:pStyle w:val="ConsPlusNormal"/>
              <w:jc w:val="center"/>
            </w:pPr>
            <w:r>
              <w:t>0,239</w:t>
            </w:r>
          </w:p>
        </w:tc>
        <w:tc>
          <w:tcPr>
            <w:tcW w:w="1512" w:type="dxa"/>
          </w:tcPr>
          <w:p w:rsidR="008F6E91" w:rsidRDefault="008F6E91">
            <w:pPr>
              <w:pStyle w:val="ConsPlusNormal"/>
              <w:jc w:val="center"/>
            </w:pPr>
            <w:r>
              <w:t>0,239</w:t>
            </w:r>
          </w:p>
        </w:tc>
        <w:tc>
          <w:tcPr>
            <w:tcW w:w="1513" w:type="dxa"/>
          </w:tcPr>
          <w:p w:rsidR="008F6E91" w:rsidRDefault="008F6E91">
            <w:pPr>
              <w:pStyle w:val="ConsPlusNormal"/>
              <w:jc w:val="center"/>
            </w:pPr>
            <w:r>
              <w:t>0,239</w:t>
            </w:r>
          </w:p>
        </w:tc>
      </w:tr>
      <w:tr w:rsidR="008F6E91">
        <w:tc>
          <w:tcPr>
            <w:tcW w:w="2665" w:type="dxa"/>
          </w:tcPr>
          <w:p w:rsidR="008F6E91" w:rsidRDefault="008F6E91">
            <w:pPr>
              <w:pStyle w:val="ConsPlusNormal"/>
            </w:pPr>
            <w:r>
              <w:t>для посещений с иными целями - 3 уровень</w:t>
            </w:r>
          </w:p>
        </w:tc>
        <w:tc>
          <w:tcPr>
            <w:tcW w:w="1869" w:type="dxa"/>
          </w:tcPr>
          <w:p w:rsidR="008F6E91" w:rsidRDefault="008F6E91">
            <w:pPr>
              <w:pStyle w:val="ConsPlusNormal"/>
            </w:pPr>
            <w:r>
              <w:t>посещения</w:t>
            </w:r>
          </w:p>
        </w:tc>
        <w:tc>
          <w:tcPr>
            <w:tcW w:w="1512" w:type="dxa"/>
          </w:tcPr>
          <w:p w:rsidR="008F6E91" w:rsidRDefault="008F6E91">
            <w:pPr>
              <w:pStyle w:val="ConsPlusNormal"/>
              <w:jc w:val="center"/>
            </w:pPr>
            <w:r>
              <w:t>0,121</w:t>
            </w:r>
          </w:p>
        </w:tc>
        <w:tc>
          <w:tcPr>
            <w:tcW w:w="1512" w:type="dxa"/>
          </w:tcPr>
          <w:p w:rsidR="008F6E91" w:rsidRDefault="008F6E91">
            <w:pPr>
              <w:pStyle w:val="ConsPlusNormal"/>
              <w:jc w:val="center"/>
            </w:pPr>
            <w:r>
              <w:t>0,121</w:t>
            </w:r>
          </w:p>
        </w:tc>
        <w:tc>
          <w:tcPr>
            <w:tcW w:w="1513" w:type="dxa"/>
          </w:tcPr>
          <w:p w:rsidR="008F6E91" w:rsidRDefault="008F6E91">
            <w:pPr>
              <w:pStyle w:val="ConsPlusNormal"/>
              <w:jc w:val="center"/>
            </w:pPr>
            <w:r>
              <w:t>0,121</w:t>
            </w:r>
          </w:p>
        </w:tc>
      </w:tr>
      <w:tr w:rsidR="008F6E91">
        <w:tc>
          <w:tcPr>
            <w:tcW w:w="2665" w:type="dxa"/>
          </w:tcPr>
          <w:p w:rsidR="008F6E91" w:rsidRDefault="008F6E91">
            <w:pPr>
              <w:pStyle w:val="ConsPlusNormal"/>
            </w:pPr>
            <w:r>
              <w:t>2.1.2.. В неотложной форме - 1, 2, 3 уровни</w:t>
            </w:r>
          </w:p>
        </w:tc>
        <w:tc>
          <w:tcPr>
            <w:tcW w:w="1869" w:type="dxa"/>
          </w:tcPr>
          <w:p w:rsidR="008F6E91" w:rsidRDefault="008F6E91">
            <w:pPr>
              <w:pStyle w:val="ConsPlusNormal"/>
            </w:pPr>
            <w:r>
              <w:t>посещения</w:t>
            </w:r>
          </w:p>
        </w:tc>
        <w:tc>
          <w:tcPr>
            <w:tcW w:w="1512" w:type="dxa"/>
          </w:tcPr>
          <w:p w:rsidR="008F6E91" w:rsidRDefault="008F6E91">
            <w:pPr>
              <w:pStyle w:val="ConsPlusNormal"/>
              <w:jc w:val="center"/>
            </w:pPr>
            <w:r>
              <w:t>0,540</w:t>
            </w:r>
          </w:p>
        </w:tc>
        <w:tc>
          <w:tcPr>
            <w:tcW w:w="1512" w:type="dxa"/>
          </w:tcPr>
          <w:p w:rsidR="008F6E91" w:rsidRDefault="008F6E91">
            <w:pPr>
              <w:pStyle w:val="ConsPlusNormal"/>
              <w:jc w:val="center"/>
            </w:pPr>
            <w:r>
              <w:t>0,540</w:t>
            </w:r>
          </w:p>
        </w:tc>
        <w:tc>
          <w:tcPr>
            <w:tcW w:w="1513" w:type="dxa"/>
          </w:tcPr>
          <w:p w:rsidR="008F6E91" w:rsidRDefault="008F6E91">
            <w:pPr>
              <w:pStyle w:val="ConsPlusNormal"/>
              <w:jc w:val="center"/>
            </w:pPr>
            <w:r>
              <w:t>0,540</w:t>
            </w:r>
          </w:p>
        </w:tc>
      </w:tr>
      <w:tr w:rsidR="008F6E91">
        <w:tc>
          <w:tcPr>
            <w:tcW w:w="2665" w:type="dxa"/>
          </w:tcPr>
          <w:p w:rsidR="008F6E91" w:rsidRDefault="008F6E91">
            <w:pPr>
              <w:pStyle w:val="ConsPlusNormal"/>
            </w:pPr>
            <w:r>
              <w:t xml:space="preserve">2.1.3. В связи с заболеваниями - обращений, и проведение следующих отдельных </w:t>
            </w:r>
            <w:r>
              <w:lastRenderedPageBreak/>
              <w:t xml:space="preserve">диагностических (лабораторных) исследований в рамках территориальной программы обязательного медицинского страхования </w:t>
            </w:r>
            <w:hyperlink w:anchor="P1037" w:history="1">
              <w:r>
                <w:rPr>
                  <w:color w:val="0000FF"/>
                </w:rPr>
                <w:t>&lt;2&gt;</w:t>
              </w:r>
            </w:hyperlink>
            <w:r>
              <w:t xml:space="preserve"> - 1 уровень</w:t>
            </w:r>
          </w:p>
        </w:tc>
        <w:tc>
          <w:tcPr>
            <w:tcW w:w="1869" w:type="dxa"/>
          </w:tcPr>
          <w:p w:rsidR="008F6E91" w:rsidRDefault="008F6E91">
            <w:pPr>
              <w:pStyle w:val="ConsPlusNormal"/>
            </w:pPr>
            <w:r>
              <w:lastRenderedPageBreak/>
              <w:t>обращения</w:t>
            </w:r>
          </w:p>
        </w:tc>
        <w:tc>
          <w:tcPr>
            <w:tcW w:w="1512" w:type="dxa"/>
          </w:tcPr>
          <w:p w:rsidR="008F6E91" w:rsidRDefault="008F6E91">
            <w:pPr>
              <w:pStyle w:val="ConsPlusNormal"/>
              <w:jc w:val="center"/>
            </w:pPr>
            <w:r>
              <w:t>1,5195</w:t>
            </w:r>
          </w:p>
        </w:tc>
        <w:tc>
          <w:tcPr>
            <w:tcW w:w="1512" w:type="dxa"/>
          </w:tcPr>
          <w:p w:rsidR="008F6E91" w:rsidRDefault="008F6E91">
            <w:pPr>
              <w:pStyle w:val="ConsPlusNormal"/>
              <w:jc w:val="center"/>
            </w:pPr>
            <w:r>
              <w:t>1,5195</w:t>
            </w:r>
          </w:p>
        </w:tc>
        <w:tc>
          <w:tcPr>
            <w:tcW w:w="1513" w:type="dxa"/>
          </w:tcPr>
          <w:p w:rsidR="008F6E91" w:rsidRDefault="008F6E91">
            <w:pPr>
              <w:pStyle w:val="ConsPlusNormal"/>
              <w:jc w:val="center"/>
            </w:pPr>
            <w:r>
              <w:t>1,5195</w:t>
            </w:r>
          </w:p>
        </w:tc>
      </w:tr>
      <w:tr w:rsidR="008F6E91">
        <w:tc>
          <w:tcPr>
            <w:tcW w:w="2665" w:type="dxa"/>
          </w:tcPr>
          <w:p w:rsidR="008F6E91" w:rsidRDefault="008F6E91">
            <w:pPr>
              <w:pStyle w:val="ConsPlusNormal"/>
            </w:pPr>
            <w:r>
              <w:lastRenderedPageBreak/>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1037" w:history="1">
              <w:r>
                <w:rPr>
                  <w:color w:val="0000FF"/>
                </w:rPr>
                <w:t>&lt;2&gt;</w:t>
              </w:r>
            </w:hyperlink>
            <w:r>
              <w:t xml:space="preserve"> - 2 уровень</w:t>
            </w:r>
          </w:p>
        </w:tc>
        <w:tc>
          <w:tcPr>
            <w:tcW w:w="1869" w:type="dxa"/>
          </w:tcPr>
          <w:p w:rsidR="008F6E91" w:rsidRDefault="008F6E91">
            <w:pPr>
              <w:pStyle w:val="ConsPlusNormal"/>
            </w:pPr>
            <w:r>
              <w:t>обращения</w:t>
            </w:r>
          </w:p>
        </w:tc>
        <w:tc>
          <w:tcPr>
            <w:tcW w:w="1512" w:type="dxa"/>
          </w:tcPr>
          <w:p w:rsidR="008F6E91" w:rsidRDefault="008F6E91">
            <w:pPr>
              <w:pStyle w:val="ConsPlusNormal"/>
              <w:jc w:val="center"/>
            </w:pPr>
            <w:r>
              <w:t>0,1787</w:t>
            </w:r>
          </w:p>
        </w:tc>
        <w:tc>
          <w:tcPr>
            <w:tcW w:w="1512" w:type="dxa"/>
          </w:tcPr>
          <w:p w:rsidR="008F6E91" w:rsidRDefault="008F6E91">
            <w:pPr>
              <w:pStyle w:val="ConsPlusNormal"/>
              <w:jc w:val="center"/>
            </w:pPr>
            <w:r>
              <w:t>0,1787</w:t>
            </w:r>
          </w:p>
        </w:tc>
        <w:tc>
          <w:tcPr>
            <w:tcW w:w="1513" w:type="dxa"/>
          </w:tcPr>
          <w:p w:rsidR="008F6E91" w:rsidRDefault="008F6E91">
            <w:pPr>
              <w:pStyle w:val="ConsPlusNormal"/>
              <w:jc w:val="center"/>
            </w:pPr>
            <w:r>
              <w:t>0,1787</w:t>
            </w:r>
          </w:p>
        </w:tc>
      </w:tr>
      <w:tr w:rsidR="008F6E91">
        <w:tc>
          <w:tcPr>
            <w:tcW w:w="2665" w:type="dxa"/>
          </w:tcPr>
          <w:p w:rsidR="008F6E91" w:rsidRDefault="008F6E91">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1037" w:history="1">
              <w:r>
                <w:rPr>
                  <w:color w:val="0000FF"/>
                </w:rPr>
                <w:t>&lt;2&gt;</w:t>
              </w:r>
            </w:hyperlink>
            <w:r>
              <w:t xml:space="preserve"> - 3 уровень</w:t>
            </w:r>
          </w:p>
        </w:tc>
        <w:tc>
          <w:tcPr>
            <w:tcW w:w="1869" w:type="dxa"/>
          </w:tcPr>
          <w:p w:rsidR="008F6E91" w:rsidRDefault="008F6E91">
            <w:pPr>
              <w:pStyle w:val="ConsPlusNormal"/>
            </w:pPr>
            <w:r>
              <w:t>обращения</w:t>
            </w:r>
          </w:p>
        </w:tc>
        <w:tc>
          <w:tcPr>
            <w:tcW w:w="1512" w:type="dxa"/>
          </w:tcPr>
          <w:p w:rsidR="008F6E91" w:rsidRDefault="008F6E91">
            <w:pPr>
              <w:pStyle w:val="ConsPlusNormal"/>
              <w:jc w:val="center"/>
            </w:pPr>
            <w:r>
              <w:t>0,0895</w:t>
            </w:r>
          </w:p>
        </w:tc>
        <w:tc>
          <w:tcPr>
            <w:tcW w:w="1512" w:type="dxa"/>
          </w:tcPr>
          <w:p w:rsidR="008F6E91" w:rsidRDefault="008F6E91">
            <w:pPr>
              <w:pStyle w:val="ConsPlusNormal"/>
              <w:jc w:val="center"/>
            </w:pPr>
            <w:r>
              <w:t>0,0895</w:t>
            </w:r>
          </w:p>
        </w:tc>
        <w:tc>
          <w:tcPr>
            <w:tcW w:w="1513" w:type="dxa"/>
          </w:tcPr>
          <w:p w:rsidR="008F6E91" w:rsidRDefault="008F6E91">
            <w:pPr>
              <w:pStyle w:val="ConsPlusNormal"/>
              <w:jc w:val="center"/>
            </w:pPr>
            <w:r>
              <w:t>0,0895</w:t>
            </w:r>
          </w:p>
        </w:tc>
      </w:tr>
      <w:tr w:rsidR="008F6E91">
        <w:tc>
          <w:tcPr>
            <w:tcW w:w="2665" w:type="dxa"/>
          </w:tcPr>
          <w:p w:rsidR="008F6E91" w:rsidRDefault="008F6E91">
            <w:pPr>
              <w:pStyle w:val="ConsPlusNormal"/>
            </w:pPr>
            <w:r>
              <w:t>компьютерная томография - 1 уровень</w:t>
            </w:r>
          </w:p>
        </w:tc>
        <w:tc>
          <w:tcPr>
            <w:tcW w:w="1869" w:type="dxa"/>
          </w:tcPr>
          <w:p w:rsidR="008F6E91" w:rsidRDefault="008F6E91">
            <w:pPr>
              <w:pStyle w:val="ConsPlusNormal"/>
            </w:pPr>
            <w:r>
              <w:t>исследования</w:t>
            </w:r>
          </w:p>
        </w:tc>
        <w:tc>
          <w:tcPr>
            <w:tcW w:w="1512" w:type="dxa"/>
          </w:tcPr>
          <w:p w:rsidR="008F6E91" w:rsidRDefault="008F6E91">
            <w:pPr>
              <w:pStyle w:val="ConsPlusNormal"/>
              <w:jc w:val="center"/>
            </w:pPr>
            <w:r>
              <w:t>0,0</w:t>
            </w:r>
          </w:p>
        </w:tc>
        <w:tc>
          <w:tcPr>
            <w:tcW w:w="1512" w:type="dxa"/>
          </w:tcPr>
          <w:p w:rsidR="008F6E91" w:rsidRDefault="008F6E91">
            <w:pPr>
              <w:pStyle w:val="ConsPlusNormal"/>
              <w:jc w:val="center"/>
            </w:pPr>
            <w:r>
              <w:t>0,0</w:t>
            </w:r>
          </w:p>
        </w:tc>
        <w:tc>
          <w:tcPr>
            <w:tcW w:w="1513" w:type="dxa"/>
          </w:tcPr>
          <w:p w:rsidR="008F6E91" w:rsidRDefault="008F6E91">
            <w:pPr>
              <w:pStyle w:val="ConsPlusNormal"/>
              <w:jc w:val="center"/>
            </w:pPr>
            <w:r>
              <w:t>0,0</w:t>
            </w:r>
          </w:p>
        </w:tc>
      </w:tr>
      <w:tr w:rsidR="008F6E91">
        <w:tc>
          <w:tcPr>
            <w:tcW w:w="2665" w:type="dxa"/>
          </w:tcPr>
          <w:p w:rsidR="008F6E91" w:rsidRDefault="008F6E91">
            <w:pPr>
              <w:pStyle w:val="ConsPlusNormal"/>
            </w:pPr>
            <w:r>
              <w:t>компьютерная томография - 2, 3 уровень</w:t>
            </w:r>
          </w:p>
        </w:tc>
        <w:tc>
          <w:tcPr>
            <w:tcW w:w="1869" w:type="dxa"/>
          </w:tcPr>
          <w:p w:rsidR="008F6E91" w:rsidRDefault="008F6E91">
            <w:pPr>
              <w:pStyle w:val="ConsPlusNormal"/>
            </w:pPr>
            <w:r>
              <w:t>исследования</w:t>
            </w:r>
          </w:p>
        </w:tc>
        <w:tc>
          <w:tcPr>
            <w:tcW w:w="1512" w:type="dxa"/>
          </w:tcPr>
          <w:p w:rsidR="008F6E91" w:rsidRDefault="008F6E91">
            <w:pPr>
              <w:pStyle w:val="ConsPlusNormal"/>
              <w:jc w:val="center"/>
            </w:pPr>
            <w:r>
              <w:t>0,04891</w:t>
            </w:r>
          </w:p>
        </w:tc>
        <w:tc>
          <w:tcPr>
            <w:tcW w:w="1512" w:type="dxa"/>
          </w:tcPr>
          <w:p w:rsidR="008F6E91" w:rsidRDefault="008F6E91">
            <w:pPr>
              <w:pStyle w:val="ConsPlusNormal"/>
              <w:jc w:val="center"/>
            </w:pPr>
            <w:r>
              <w:t>0,04632</w:t>
            </w:r>
          </w:p>
        </w:tc>
        <w:tc>
          <w:tcPr>
            <w:tcW w:w="1513" w:type="dxa"/>
          </w:tcPr>
          <w:p w:rsidR="008F6E91" w:rsidRDefault="008F6E91">
            <w:pPr>
              <w:pStyle w:val="ConsPlusNormal"/>
              <w:jc w:val="center"/>
            </w:pPr>
            <w:r>
              <w:t>0,04632</w:t>
            </w:r>
          </w:p>
        </w:tc>
      </w:tr>
      <w:tr w:rsidR="008F6E91">
        <w:tc>
          <w:tcPr>
            <w:tcW w:w="2665" w:type="dxa"/>
          </w:tcPr>
          <w:p w:rsidR="008F6E91" w:rsidRDefault="008F6E91">
            <w:pPr>
              <w:pStyle w:val="ConsPlusNormal"/>
            </w:pPr>
            <w:r>
              <w:t>магнитно-резонансная томография - 1 уровень</w:t>
            </w:r>
          </w:p>
        </w:tc>
        <w:tc>
          <w:tcPr>
            <w:tcW w:w="1869" w:type="dxa"/>
          </w:tcPr>
          <w:p w:rsidR="008F6E91" w:rsidRDefault="008F6E91">
            <w:pPr>
              <w:pStyle w:val="ConsPlusNormal"/>
            </w:pPr>
            <w:r>
              <w:t>исследования</w:t>
            </w:r>
          </w:p>
        </w:tc>
        <w:tc>
          <w:tcPr>
            <w:tcW w:w="1512" w:type="dxa"/>
          </w:tcPr>
          <w:p w:rsidR="008F6E91" w:rsidRDefault="008F6E91">
            <w:pPr>
              <w:pStyle w:val="ConsPlusNormal"/>
              <w:jc w:val="center"/>
            </w:pPr>
            <w:r>
              <w:t>0,0</w:t>
            </w:r>
          </w:p>
        </w:tc>
        <w:tc>
          <w:tcPr>
            <w:tcW w:w="1512" w:type="dxa"/>
          </w:tcPr>
          <w:p w:rsidR="008F6E91" w:rsidRDefault="008F6E91">
            <w:pPr>
              <w:pStyle w:val="ConsPlusNormal"/>
              <w:jc w:val="center"/>
            </w:pPr>
            <w:r>
              <w:t>0,0</w:t>
            </w:r>
          </w:p>
        </w:tc>
        <w:tc>
          <w:tcPr>
            <w:tcW w:w="1513" w:type="dxa"/>
          </w:tcPr>
          <w:p w:rsidR="008F6E91" w:rsidRDefault="008F6E91">
            <w:pPr>
              <w:pStyle w:val="ConsPlusNormal"/>
              <w:jc w:val="center"/>
            </w:pPr>
            <w:r>
              <w:t>0,0</w:t>
            </w:r>
          </w:p>
        </w:tc>
      </w:tr>
      <w:tr w:rsidR="008F6E91">
        <w:tc>
          <w:tcPr>
            <w:tcW w:w="2665" w:type="dxa"/>
          </w:tcPr>
          <w:p w:rsidR="008F6E91" w:rsidRDefault="008F6E91">
            <w:pPr>
              <w:pStyle w:val="ConsPlusNormal"/>
            </w:pPr>
            <w:r>
              <w:t>магнитно-резонансная томография - 2, 3 уровень</w:t>
            </w:r>
          </w:p>
        </w:tc>
        <w:tc>
          <w:tcPr>
            <w:tcW w:w="1869" w:type="dxa"/>
          </w:tcPr>
          <w:p w:rsidR="008F6E91" w:rsidRDefault="008F6E91">
            <w:pPr>
              <w:pStyle w:val="ConsPlusNormal"/>
            </w:pPr>
            <w:r>
              <w:t>исследования</w:t>
            </w:r>
          </w:p>
        </w:tc>
        <w:tc>
          <w:tcPr>
            <w:tcW w:w="1512" w:type="dxa"/>
          </w:tcPr>
          <w:p w:rsidR="008F6E91" w:rsidRDefault="008F6E91">
            <w:pPr>
              <w:pStyle w:val="ConsPlusNormal"/>
              <w:jc w:val="center"/>
            </w:pPr>
            <w:r>
              <w:t>0,014673</w:t>
            </w:r>
          </w:p>
        </w:tc>
        <w:tc>
          <w:tcPr>
            <w:tcW w:w="1512" w:type="dxa"/>
          </w:tcPr>
          <w:p w:rsidR="008F6E91" w:rsidRDefault="008F6E91">
            <w:pPr>
              <w:pStyle w:val="ConsPlusNormal"/>
              <w:jc w:val="center"/>
            </w:pPr>
            <w:r>
              <w:t>0,02634</w:t>
            </w:r>
          </w:p>
        </w:tc>
        <w:tc>
          <w:tcPr>
            <w:tcW w:w="1513" w:type="dxa"/>
          </w:tcPr>
          <w:p w:rsidR="008F6E91" w:rsidRDefault="008F6E91">
            <w:pPr>
              <w:pStyle w:val="ConsPlusNormal"/>
              <w:jc w:val="center"/>
            </w:pPr>
            <w:r>
              <w:t>0,02634</w:t>
            </w:r>
          </w:p>
        </w:tc>
      </w:tr>
      <w:tr w:rsidR="008F6E91">
        <w:tc>
          <w:tcPr>
            <w:tcW w:w="2665" w:type="dxa"/>
          </w:tcPr>
          <w:p w:rsidR="008F6E91" w:rsidRDefault="008F6E91">
            <w:pPr>
              <w:pStyle w:val="ConsPlusNormal"/>
            </w:pPr>
            <w:r>
              <w:t>ультразвуковое исследование сердечно-сосудистой системы - 1, 2, 3 уровни</w:t>
            </w:r>
          </w:p>
        </w:tc>
        <w:tc>
          <w:tcPr>
            <w:tcW w:w="1869" w:type="dxa"/>
          </w:tcPr>
          <w:p w:rsidR="008F6E91" w:rsidRDefault="008F6E91">
            <w:pPr>
              <w:pStyle w:val="ConsPlusNormal"/>
            </w:pPr>
            <w:r>
              <w:t>исследования</w:t>
            </w:r>
          </w:p>
        </w:tc>
        <w:tc>
          <w:tcPr>
            <w:tcW w:w="1512" w:type="dxa"/>
          </w:tcPr>
          <w:p w:rsidR="008F6E91" w:rsidRDefault="008F6E91">
            <w:pPr>
              <w:pStyle w:val="ConsPlusNormal"/>
              <w:jc w:val="center"/>
            </w:pPr>
            <w:r>
              <w:t>0,08286</w:t>
            </w:r>
          </w:p>
        </w:tc>
        <w:tc>
          <w:tcPr>
            <w:tcW w:w="1512" w:type="dxa"/>
          </w:tcPr>
          <w:p w:rsidR="008F6E91" w:rsidRDefault="008F6E91">
            <w:pPr>
              <w:pStyle w:val="ConsPlusNormal"/>
              <w:jc w:val="center"/>
            </w:pPr>
            <w:r>
              <w:t>0,08286</w:t>
            </w:r>
          </w:p>
        </w:tc>
        <w:tc>
          <w:tcPr>
            <w:tcW w:w="1513" w:type="dxa"/>
          </w:tcPr>
          <w:p w:rsidR="008F6E91" w:rsidRDefault="008F6E91">
            <w:pPr>
              <w:pStyle w:val="ConsPlusNormal"/>
              <w:jc w:val="center"/>
            </w:pPr>
            <w:r>
              <w:t>0,08286</w:t>
            </w:r>
          </w:p>
        </w:tc>
      </w:tr>
      <w:tr w:rsidR="008F6E91">
        <w:tc>
          <w:tcPr>
            <w:tcW w:w="2665" w:type="dxa"/>
          </w:tcPr>
          <w:p w:rsidR="008F6E91" w:rsidRDefault="008F6E91">
            <w:pPr>
              <w:pStyle w:val="ConsPlusNormal"/>
            </w:pPr>
            <w:r>
              <w:t xml:space="preserve">эндоскопическое диагностическое исследование - 1, 2, 3 </w:t>
            </w:r>
            <w:r>
              <w:lastRenderedPageBreak/>
              <w:t>уровни</w:t>
            </w:r>
          </w:p>
        </w:tc>
        <w:tc>
          <w:tcPr>
            <w:tcW w:w="1869" w:type="dxa"/>
          </w:tcPr>
          <w:p w:rsidR="008F6E91" w:rsidRDefault="008F6E91">
            <w:pPr>
              <w:pStyle w:val="ConsPlusNormal"/>
            </w:pPr>
            <w:r>
              <w:lastRenderedPageBreak/>
              <w:t>исследования</w:t>
            </w:r>
          </w:p>
        </w:tc>
        <w:tc>
          <w:tcPr>
            <w:tcW w:w="1512" w:type="dxa"/>
          </w:tcPr>
          <w:p w:rsidR="008F6E91" w:rsidRDefault="008F6E91">
            <w:pPr>
              <w:pStyle w:val="ConsPlusNormal"/>
              <w:jc w:val="center"/>
            </w:pPr>
            <w:r>
              <w:t>0,041224</w:t>
            </w:r>
          </w:p>
        </w:tc>
        <w:tc>
          <w:tcPr>
            <w:tcW w:w="1512" w:type="dxa"/>
          </w:tcPr>
          <w:p w:rsidR="008F6E91" w:rsidRDefault="008F6E91">
            <w:pPr>
              <w:pStyle w:val="ConsPlusNormal"/>
              <w:jc w:val="center"/>
            </w:pPr>
            <w:r>
              <w:t>0,02994</w:t>
            </w:r>
          </w:p>
        </w:tc>
        <w:tc>
          <w:tcPr>
            <w:tcW w:w="1513" w:type="dxa"/>
          </w:tcPr>
          <w:p w:rsidR="008F6E91" w:rsidRDefault="008F6E91">
            <w:pPr>
              <w:pStyle w:val="ConsPlusNormal"/>
              <w:jc w:val="center"/>
            </w:pPr>
            <w:r>
              <w:t>0,02994</w:t>
            </w:r>
          </w:p>
        </w:tc>
      </w:tr>
      <w:tr w:rsidR="008F6E91">
        <w:tc>
          <w:tcPr>
            <w:tcW w:w="2665" w:type="dxa"/>
          </w:tcPr>
          <w:p w:rsidR="008F6E91" w:rsidRDefault="008F6E91">
            <w:pPr>
              <w:pStyle w:val="ConsPlusNormal"/>
            </w:pPr>
            <w:r>
              <w:lastRenderedPageBreak/>
              <w:t>молекулярно-генетическое исследование с целью диагностики онкологических</w:t>
            </w:r>
          </w:p>
          <w:p w:rsidR="008F6E91" w:rsidRDefault="008F6E91">
            <w:pPr>
              <w:pStyle w:val="ConsPlusNormal"/>
            </w:pPr>
            <w:r>
              <w:t>заболеваний - 1 уровень</w:t>
            </w:r>
          </w:p>
        </w:tc>
        <w:tc>
          <w:tcPr>
            <w:tcW w:w="1869" w:type="dxa"/>
          </w:tcPr>
          <w:p w:rsidR="008F6E91" w:rsidRDefault="008F6E91">
            <w:pPr>
              <w:pStyle w:val="ConsPlusNormal"/>
            </w:pPr>
            <w:r>
              <w:t>исследования</w:t>
            </w:r>
          </w:p>
        </w:tc>
        <w:tc>
          <w:tcPr>
            <w:tcW w:w="1512" w:type="dxa"/>
          </w:tcPr>
          <w:p w:rsidR="008F6E91" w:rsidRDefault="008F6E91">
            <w:pPr>
              <w:pStyle w:val="ConsPlusNormal"/>
              <w:jc w:val="center"/>
            </w:pPr>
            <w:r>
              <w:t>0,0</w:t>
            </w:r>
          </w:p>
        </w:tc>
        <w:tc>
          <w:tcPr>
            <w:tcW w:w="1512" w:type="dxa"/>
          </w:tcPr>
          <w:p w:rsidR="008F6E91" w:rsidRDefault="008F6E91">
            <w:pPr>
              <w:pStyle w:val="ConsPlusNormal"/>
              <w:jc w:val="center"/>
            </w:pPr>
            <w:r>
              <w:t>0,0</w:t>
            </w:r>
          </w:p>
        </w:tc>
        <w:tc>
          <w:tcPr>
            <w:tcW w:w="1513" w:type="dxa"/>
          </w:tcPr>
          <w:p w:rsidR="008F6E91" w:rsidRDefault="008F6E91">
            <w:pPr>
              <w:pStyle w:val="ConsPlusNormal"/>
              <w:jc w:val="center"/>
            </w:pPr>
            <w:r>
              <w:t>0,0</w:t>
            </w:r>
          </w:p>
        </w:tc>
      </w:tr>
      <w:tr w:rsidR="008F6E91">
        <w:tc>
          <w:tcPr>
            <w:tcW w:w="2665" w:type="dxa"/>
          </w:tcPr>
          <w:p w:rsidR="008F6E91" w:rsidRDefault="008F6E91">
            <w:pPr>
              <w:pStyle w:val="ConsPlusNormal"/>
            </w:pPr>
            <w:r>
              <w:t>молекулярно-генетическое исследование с целью диагностики онкологических</w:t>
            </w:r>
          </w:p>
          <w:p w:rsidR="008F6E91" w:rsidRDefault="008F6E91">
            <w:pPr>
              <w:pStyle w:val="ConsPlusNormal"/>
            </w:pPr>
            <w:r>
              <w:t>заболеваний - 2, 3 уровень</w:t>
            </w:r>
          </w:p>
        </w:tc>
        <w:tc>
          <w:tcPr>
            <w:tcW w:w="1869" w:type="dxa"/>
          </w:tcPr>
          <w:p w:rsidR="008F6E91" w:rsidRDefault="008F6E91">
            <w:pPr>
              <w:pStyle w:val="ConsPlusNormal"/>
            </w:pPr>
            <w:r>
              <w:t>исследования</w:t>
            </w:r>
          </w:p>
        </w:tc>
        <w:tc>
          <w:tcPr>
            <w:tcW w:w="1512" w:type="dxa"/>
          </w:tcPr>
          <w:p w:rsidR="008F6E91" w:rsidRDefault="008F6E91">
            <w:pPr>
              <w:pStyle w:val="ConsPlusNormal"/>
              <w:jc w:val="center"/>
            </w:pPr>
            <w:r>
              <w:t>0,001048</w:t>
            </w:r>
          </w:p>
        </w:tc>
        <w:tc>
          <w:tcPr>
            <w:tcW w:w="1512" w:type="dxa"/>
          </w:tcPr>
          <w:p w:rsidR="008F6E91" w:rsidRDefault="008F6E91">
            <w:pPr>
              <w:pStyle w:val="ConsPlusNormal"/>
              <w:jc w:val="center"/>
            </w:pPr>
            <w:r>
              <w:t>0,00092</w:t>
            </w:r>
          </w:p>
        </w:tc>
        <w:tc>
          <w:tcPr>
            <w:tcW w:w="1513" w:type="dxa"/>
          </w:tcPr>
          <w:p w:rsidR="008F6E91" w:rsidRDefault="008F6E91">
            <w:pPr>
              <w:pStyle w:val="ConsPlusNormal"/>
              <w:jc w:val="center"/>
            </w:pPr>
            <w:r>
              <w:t>0,00092</w:t>
            </w:r>
          </w:p>
        </w:tc>
      </w:tr>
      <w:tr w:rsidR="008F6E91">
        <w:tc>
          <w:tcPr>
            <w:tcW w:w="2665" w:type="dxa"/>
          </w:tcPr>
          <w:p w:rsidR="008F6E91" w:rsidRDefault="008F6E9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2, 3 уровни</w:t>
            </w:r>
          </w:p>
        </w:tc>
        <w:tc>
          <w:tcPr>
            <w:tcW w:w="1869" w:type="dxa"/>
          </w:tcPr>
          <w:p w:rsidR="008F6E91" w:rsidRDefault="008F6E91">
            <w:pPr>
              <w:pStyle w:val="ConsPlusNormal"/>
            </w:pPr>
            <w:r>
              <w:t>исследования</w:t>
            </w:r>
          </w:p>
        </w:tc>
        <w:tc>
          <w:tcPr>
            <w:tcW w:w="1512" w:type="dxa"/>
          </w:tcPr>
          <w:p w:rsidR="008F6E91" w:rsidRDefault="008F6E91">
            <w:pPr>
              <w:pStyle w:val="ConsPlusNormal"/>
              <w:jc w:val="center"/>
            </w:pPr>
            <w:r>
              <w:t>0,01321</w:t>
            </w:r>
          </w:p>
        </w:tc>
        <w:tc>
          <w:tcPr>
            <w:tcW w:w="1512" w:type="dxa"/>
          </w:tcPr>
          <w:p w:rsidR="008F6E91" w:rsidRDefault="008F6E91">
            <w:pPr>
              <w:pStyle w:val="ConsPlusNormal"/>
              <w:jc w:val="center"/>
            </w:pPr>
            <w:r>
              <w:t>0,01321</w:t>
            </w:r>
          </w:p>
        </w:tc>
        <w:tc>
          <w:tcPr>
            <w:tcW w:w="1513" w:type="dxa"/>
          </w:tcPr>
          <w:p w:rsidR="008F6E91" w:rsidRDefault="008F6E91">
            <w:pPr>
              <w:pStyle w:val="ConsPlusNormal"/>
              <w:jc w:val="center"/>
            </w:pPr>
            <w:r>
              <w:t>0,01321</w:t>
            </w:r>
          </w:p>
        </w:tc>
      </w:tr>
      <w:tr w:rsidR="008F6E91">
        <w:tc>
          <w:tcPr>
            <w:tcW w:w="2665" w:type="dxa"/>
          </w:tcPr>
          <w:p w:rsidR="008F6E91" w:rsidRDefault="008F6E91">
            <w:pPr>
              <w:pStyle w:val="ConsPlusNormal"/>
            </w:pPr>
            <w:r>
              <w:t>тестирование на выявление новой коронавирусной инфекции (COVID-19) - 1, 2, 3 уровни</w:t>
            </w:r>
          </w:p>
        </w:tc>
        <w:tc>
          <w:tcPr>
            <w:tcW w:w="1869" w:type="dxa"/>
          </w:tcPr>
          <w:p w:rsidR="008F6E91" w:rsidRDefault="008F6E91">
            <w:pPr>
              <w:pStyle w:val="ConsPlusNormal"/>
            </w:pPr>
            <w:r>
              <w:t>исследования</w:t>
            </w:r>
          </w:p>
        </w:tc>
        <w:tc>
          <w:tcPr>
            <w:tcW w:w="1512" w:type="dxa"/>
          </w:tcPr>
          <w:p w:rsidR="008F6E91" w:rsidRDefault="008F6E91">
            <w:pPr>
              <w:pStyle w:val="ConsPlusNormal"/>
              <w:jc w:val="center"/>
            </w:pPr>
            <w:r>
              <w:t>0,349357</w:t>
            </w:r>
          </w:p>
        </w:tc>
        <w:tc>
          <w:tcPr>
            <w:tcW w:w="1512" w:type="dxa"/>
          </w:tcPr>
          <w:p w:rsidR="008F6E91" w:rsidRDefault="008F6E91">
            <w:pPr>
              <w:pStyle w:val="ConsPlusNormal"/>
              <w:jc w:val="center"/>
            </w:pPr>
            <w:r>
              <w:t>0,08987</w:t>
            </w:r>
          </w:p>
        </w:tc>
        <w:tc>
          <w:tcPr>
            <w:tcW w:w="1513" w:type="dxa"/>
          </w:tcPr>
          <w:p w:rsidR="008F6E91" w:rsidRDefault="008F6E91">
            <w:pPr>
              <w:pStyle w:val="ConsPlusNormal"/>
              <w:jc w:val="center"/>
            </w:pPr>
            <w:r>
              <w:t>0,07189</w:t>
            </w:r>
          </w:p>
        </w:tc>
      </w:tr>
      <w:tr w:rsidR="008F6E91">
        <w:tc>
          <w:tcPr>
            <w:tcW w:w="2665" w:type="dxa"/>
          </w:tcPr>
          <w:p w:rsidR="008F6E91" w:rsidRDefault="008F6E91">
            <w:pPr>
              <w:pStyle w:val="ConsPlusNormal"/>
            </w:pPr>
            <w:r>
              <w:t>2.1.4. Обращение по заболеванию при оказании медицинской помощи по профилю "Медицинская реабилитация" - 1 уровень</w:t>
            </w:r>
          </w:p>
        </w:tc>
        <w:tc>
          <w:tcPr>
            <w:tcW w:w="1869" w:type="dxa"/>
          </w:tcPr>
          <w:p w:rsidR="008F6E91" w:rsidRDefault="008F6E91">
            <w:pPr>
              <w:pStyle w:val="ConsPlusNormal"/>
            </w:pPr>
            <w:r>
              <w:t>комплексное посещение</w:t>
            </w:r>
          </w:p>
        </w:tc>
        <w:tc>
          <w:tcPr>
            <w:tcW w:w="1512" w:type="dxa"/>
          </w:tcPr>
          <w:p w:rsidR="008F6E91" w:rsidRDefault="008F6E91">
            <w:pPr>
              <w:pStyle w:val="ConsPlusNormal"/>
              <w:jc w:val="center"/>
            </w:pPr>
            <w:r>
              <w:t>0,00243</w:t>
            </w:r>
          </w:p>
        </w:tc>
        <w:tc>
          <w:tcPr>
            <w:tcW w:w="1512" w:type="dxa"/>
          </w:tcPr>
          <w:p w:rsidR="008F6E91" w:rsidRDefault="008F6E91">
            <w:pPr>
              <w:pStyle w:val="ConsPlusNormal"/>
              <w:jc w:val="center"/>
            </w:pPr>
            <w:r>
              <w:t>0,00249</w:t>
            </w:r>
          </w:p>
        </w:tc>
        <w:tc>
          <w:tcPr>
            <w:tcW w:w="1513" w:type="dxa"/>
          </w:tcPr>
          <w:p w:rsidR="008F6E91" w:rsidRDefault="008F6E91">
            <w:pPr>
              <w:pStyle w:val="ConsPlusNormal"/>
              <w:jc w:val="center"/>
            </w:pPr>
            <w:r>
              <w:t>0,00249</w:t>
            </w:r>
          </w:p>
        </w:tc>
      </w:tr>
      <w:tr w:rsidR="008F6E91">
        <w:tc>
          <w:tcPr>
            <w:tcW w:w="2665" w:type="dxa"/>
          </w:tcPr>
          <w:p w:rsidR="008F6E91" w:rsidRDefault="008F6E91">
            <w:pPr>
              <w:pStyle w:val="ConsPlusNormal"/>
            </w:pPr>
            <w:r>
              <w:t>2.1.4. Обращение по заболеванию при оказании медицинской помощи по профилю "Медицинская реабилитация" - 2 уровень</w:t>
            </w:r>
          </w:p>
        </w:tc>
        <w:tc>
          <w:tcPr>
            <w:tcW w:w="1869" w:type="dxa"/>
          </w:tcPr>
          <w:p w:rsidR="008F6E91" w:rsidRDefault="008F6E91">
            <w:pPr>
              <w:pStyle w:val="ConsPlusNormal"/>
            </w:pPr>
            <w:r>
              <w:t>комплексное посещение</w:t>
            </w:r>
          </w:p>
        </w:tc>
        <w:tc>
          <w:tcPr>
            <w:tcW w:w="1512" w:type="dxa"/>
          </w:tcPr>
          <w:p w:rsidR="008F6E91" w:rsidRDefault="008F6E91">
            <w:pPr>
              <w:pStyle w:val="ConsPlusNormal"/>
              <w:jc w:val="center"/>
            </w:pPr>
            <w:r>
              <w:t>0,00029</w:t>
            </w:r>
          </w:p>
        </w:tc>
        <w:tc>
          <w:tcPr>
            <w:tcW w:w="1512" w:type="dxa"/>
          </w:tcPr>
          <w:p w:rsidR="008F6E91" w:rsidRDefault="008F6E91">
            <w:pPr>
              <w:pStyle w:val="ConsPlusNormal"/>
              <w:jc w:val="center"/>
            </w:pPr>
            <w:r>
              <w:t>0,00029</w:t>
            </w:r>
          </w:p>
        </w:tc>
        <w:tc>
          <w:tcPr>
            <w:tcW w:w="1513" w:type="dxa"/>
          </w:tcPr>
          <w:p w:rsidR="008F6E91" w:rsidRDefault="008F6E91">
            <w:pPr>
              <w:pStyle w:val="ConsPlusNormal"/>
              <w:jc w:val="center"/>
            </w:pPr>
            <w:r>
              <w:t>0,00029</w:t>
            </w:r>
          </w:p>
        </w:tc>
      </w:tr>
      <w:tr w:rsidR="008F6E91">
        <w:tc>
          <w:tcPr>
            <w:tcW w:w="2665" w:type="dxa"/>
          </w:tcPr>
          <w:p w:rsidR="008F6E91" w:rsidRDefault="008F6E91">
            <w:pPr>
              <w:pStyle w:val="ConsPlusNormal"/>
            </w:pPr>
            <w:r>
              <w:t>2.1.4. Обращение по заболеванию при оказании медицинской помощи по профилю "Медицинская реабилитация" - 3 уровень</w:t>
            </w:r>
          </w:p>
        </w:tc>
        <w:tc>
          <w:tcPr>
            <w:tcW w:w="1869" w:type="dxa"/>
          </w:tcPr>
          <w:p w:rsidR="008F6E91" w:rsidRDefault="008F6E91">
            <w:pPr>
              <w:pStyle w:val="ConsPlusNormal"/>
            </w:pPr>
            <w:r>
              <w:t>комплексное посещение</w:t>
            </w:r>
          </w:p>
        </w:tc>
        <w:tc>
          <w:tcPr>
            <w:tcW w:w="1512" w:type="dxa"/>
          </w:tcPr>
          <w:p w:rsidR="008F6E91" w:rsidRDefault="008F6E91">
            <w:pPr>
              <w:pStyle w:val="ConsPlusNormal"/>
              <w:jc w:val="center"/>
            </w:pPr>
            <w:r>
              <w:t>0,00015</w:t>
            </w:r>
          </w:p>
        </w:tc>
        <w:tc>
          <w:tcPr>
            <w:tcW w:w="1512" w:type="dxa"/>
          </w:tcPr>
          <w:p w:rsidR="008F6E91" w:rsidRDefault="008F6E91">
            <w:pPr>
              <w:pStyle w:val="ConsPlusNormal"/>
              <w:jc w:val="center"/>
            </w:pPr>
            <w:r>
              <w:t>0,00016</w:t>
            </w:r>
          </w:p>
        </w:tc>
        <w:tc>
          <w:tcPr>
            <w:tcW w:w="1513" w:type="dxa"/>
          </w:tcPr>
          <w:p w:rsidR="008F6E91" w:rsidRDefault="008F6E91">
            <w:pPr>
              <w:pStyle w:val="ConsPlusNormal"/>
              <w:jc w:val="center"/>
            </w:pPr>
            <w:r>
              <w:t>0,00016</w:t>
            </w:r>
          </w:p>
        </w:tc>
      </w:tr>
      <w:tr w:rsidR="008F6E91">
        <w:tc>
          <w:tcPr>
            <w:tcW w:w="2665" w:type="dxa"/>
          </w:tcPr>
          <w:p w:rsidR="008F6E91" w:rsidRDefault="008F6E91">
            <w:pPr>
              <w:pStyle w:val="ConsPlusNormal"/>
            </w:pPr>
            <w:r>
              <w:lastRenderedPageBreak/>
              <w:t>3. В условиях дневных стационаров (первичная медико-санитарная помощь, специализированная медицинская помощь) - 1, 2, 3 уровни, в том числе:</w:t>
            </w:r>
          </w:p>
        </w:tc>
        <w:tc>
          <w:tcPr>
            <w:tcW w:w="1869" w:type="dxa"/>
          </w:tcPr>
          <w:p w:rsidR="008F6E91" w:rsidRDefault="008F6E91">
            <w:pPr>
              <w:pStyle w:val="ConsPlusNormal"/>
            </w:pPr>
            <w:r>
              <w:t>случай лечения</w:t>
            </w:r>
          </w:p>
        </w:tc>
        <w:tc>
          <w:tcPr>
            <w:tcW w:w="1512" w:type="dxa"/>
          </w:tcPr>
          <w:p w:rsidR="008F6E91" w:rsidRDefault="008F6E91">
            <w:pPr>
              <w:pStyle w:val="ConsPlusNormal"/>
              <w:jc w:val="center"/>
            </w:pPr>
            <w:r>
              <w:t>0,068591</w:t>
            </w:r>
          </w:p>
        </w:tc>
        <w:tc>
          <w:tcPr>
            <w:tcW w:w="1512" w:type="dxa"/>
          </w:tcPr>
          <w:p w:rsidR="008F6E91" w:rsidRDefault="008F6E91">
            <w:pPr>
              <w:pStyle w:val="ConsPlusNormal"/>
              <w:jc w:val="center"/>
            </w:pPr>
            <w:r>
              <w:t>0,068605</w:t>
            </w:r>
          </w:p>
        </w:tc>
        <w:tc>
          <w:tcPr>
            <w:tcW w:w="1513" w:type="dxa"/>
          </w:tcPr>
          <w:p w:rsidR="008F6E91" w:rsidRDefault="008F6E91">
            <w:pPr>
              <w:pStyle w:val="ConsPlusNormal"/>
              <w:jc w:val="center"/>
            </w:pPr>
            <w:r>
              <w:t>0,068619</w:t>
            </w:r>
          </w:p>
        </w:tc>
      </w:tr>
      <w:tr w:rsidR="008F6E91">
        <w:tc>
          <w:tcPr>
            <w:tcW w:w="2665" w:type="dxa"/>
          </w:tcPr>
          <w:p w:rsidR="008F6E91" w:rsidRDefault="008F6E91">
            <w:pPr>
              <w:pStyle w:val="ConsPlusNormal"/>
            </w:pPr>
            <w:r>
              <w:t>3.1. Для медицинской помощи по профилю "онкология" - 1, 2, 3 уровни</w:t>
            </w:r>
          </w:p>
        </w:tc>
        <w:tc>
          <w:tcPr>
            <w:tcW w:w="1869" w:type="dxa"/>
          </w:tcPr>
          <w:p w:rsidR="008F6E91" w:rsidRDefault="008F6E91">
            <w:pPr>
              <w:pStyle w:val="ConsPlusNormal"/>
            </w:pPr>
            <w:r>
              <w:t>случай лечения</w:t>
            </w:r>
          </w:p>
        </w:tc>
        <w:tc>
          <w:tcPr>
            <w:tcW w:w="1512" w:type="dxa"/>
          </w:tcPr>
          <w:p w:rsidR="008F6E91" w:rsidRDefault="008F6E91">
            <w:pPr>
              <w:pStyle w:val="ConsPlusNormal"/>
              <w:jc w:val="center"/>
            </w:pPr>
            <w:r>
              <w:t>0,0100552</w:t>
            </w:r>
          </w:p>
        </w:tc>
        <w:tc>
          <w:tcPr>
            <w:tcW w:w="1512" w:type="dxa"/>
          </w:tcPr>
          <w:p w:rsidR="008F6E91" w:rsidRDefault="008F6E91">
            <w:pPr>
              <w:pStyle w:val="ConsPlusNormal"/>
              <w:jc w:val="center"/>
            </w:pPr>
            <w:r>
              <w:t>0,009007</w:t>
            </w:r>
          </w:p>
        </w:tc>
        <w:tc>
          <w:tcPr>
            <w:tcW w:w="1513" w:type="dxa"/>
          </w:tcPr>
          <w:p w:rsidR="008F6E91" w:rsidRDefault="008F6E91">
            <w:pPr>
              <w:pStyle w:val="ConsPlusNormal"/>
              <w:jc w:val="center"/>
            </w:pPr>
            <w:r>
              <w:t>0,009007</w:t>
            </w:r>
          </w:p>
        </w:tc>
      </w:tr>
      <w:tr w:rsidR="008F6E91">
        <w:tc>
          <w:tcPr>
            <w:tcW w:w="2665" w:type="dxa"/>
          </w:tcPr>
          <w:p w:rsidR="008F6E91" w:rsidRDefault="008F6E91">
            <w:pPr>
              <w:pStyle w:val="ConsPlusNormal"/>
            </w:pPr>
            <w:r>
              <w:t>3.2. Для медицинской помощи при экстракорпоральном оплодотворении - 1, 3 уровень</w:t>
            </w:r>
          </w:p>
        </w:tc>
        <w:tc>
          <w:tcPr>
            <w:tcW w:w="1869" w:type="dxa"/>
          </w:tcPr>
          <w:p w:rsidR="008F6E91" w:rsidRDefault="008F6E91">
            <w:pPr>
              <w:pStyle w:val="ConsPlusNormal"/>
            </w:pPr>
            <w:r>
              <w:t>случай лечения</w:t>
            </w:r>
          </w:p>
        </w:tc>
        <w:tc>
          <w:tcPr>
            <w:tcW w:w="1512" w:type="dxa"/>
          </w:tcPr>
          <w:p w:rsidR="008F6E91" w:rsidRDefault="008F6E91">
            <w:pPr>
              <w:pStyle w:val="ConsPlusNormal"/>
              <w:jc w:val="center"/>
            </w:pPr>
            <w:r>
              <w:t>0,0</w:t>
            </w:r>
          </w:p>
        </w:tc>
        <w:tc>
          <w:tcPr>
            <w:tcW w:w="1512" w:type="dxa"/>
          </w:tcPr>
          <w:p w:rsidR="008F6E91" w:rsidRDefault="008F6E91">
            <w:pPr>
              <w:pStyle w:val="ConsPlusNormal"/>
              <w:jc w:val="center"/>
            </w:pPr>
            <w:r>
              <w:t>0,0</w:t>
            </w:r>
          </w:p>
        </w:tc>
        <w:tc>
          <w:tcPr>
            <w:tcW w:w="1513" w:type="dxa"/>
          </w:tcPr>
          <w:p w:rsidR="008F6E91" w:rsidRDefault="008F6E91">
            <w:pPr>
              <w:pStyle w:val="ConsPlusNormal"/>
              <w:jc w:val="center"/>
            </w:pPr>
            <w:r>
              <w:t>0,0</w:t>
            </w:r>
          </w:p>
        </w:tc>
      </w:tr>
      <w:tr w:rsidR="008F6E91">
        <w:tc>
          <w:tcPr>
            <w:tcW w:w="2665" w:type="dxa"/>
          </w:tcPr>
          <w:p w:rsidR="008F6E91" w:rsidRDefault="008F6E91">
            <w:pPr>
              <w:pStyle w:val="ConsPlusNormal"/>
            </w:pPr>
            <w:r>
              <w:t>3.2.1. Для медицинской помощи при экстракорпоральном оплодотворении - 2 уровень</w:t>
            </w:r>
          </w:p>
        </w:tc>
        <w:tc>
          <w:tcPr>
            <w:tcW w:w="1869" w:type="dxa"/>
          </w:tcPr>
          <w:p w:rsidR="008F6E91" w:rsidRDefault="008F6E91">
            <w:pPr>
              <w:pStyle w:val="ConsPlusNormal"/>
            </w:pPr>
            <w:r>
              <w:t>случай лечения</w:t>
            </w:r>
          </w:p>
        </w:tc>
        <w:tc>
          <w:tcPr>
            <w:tcW w:w="1512" w:type="dxa"/>
          </w:tcPr>
          <w:p w:rsidR="008F6E91" w:rsidRDefault="008F6E91">
            <w:pPr>
              <w:pStyle w:val="ConsPlusNormal"/>
              <w:jc w:val="center"/>
            </w:pPr>
            <w:r>
              <w:t>0,000542</w:t>
            </w:r>
          </w:p>
        </w:tc>
        <w:tc>
          <w:tcPr>
            <w:tcW w:w="1512" w:type="dxa"/>
          </w:tcPr>
          <w:p w:rsidR="008F6E91" w:rsidRDefault="008F6E91">
            <w:pPr>
              <w:pStyle w:val="ConsPlusNormal"/>
              <w:jc w:val="center"/>
            </w:pPr>
            <w:r>
              <w:t>0,000477</w:t>
            </w:r>
          </w:p>
        </w:tc>
        <w:tc>
          <w:tcPr>
            <w:tcW w:w="1513" w:type="dxa"/>
          </w:tcPr>
          <w:p w:rsidR="008F6E91" w:rsidRDefault="008F6E91">
            <w:pPr>
              <w:pStyle w:val="ConsPlusNormal"/>
              <w:jc w:val="center"/>
            </w:pPr>
            <w:r>
              <w:t>0,000491</w:t>
            </w:r>
          </w:p>
        </w:tc>
      </w:tr>
      <w:tr w:rsidR="008F6E91">
        <w:tc>
          <w:tcPr>
            <w:tcW w:w="2665" w:type="dxa"/>
          </w:tcPr>
          <w:p w:rsidR="008F6E91" w:rsidRDefault="008F6E91">
            <w:pPr>
              <w:pStyle w:val="ConsPlusNormal"/>
            </w:pPr>
            <w:r>
              <w:t xml:space="preserve">4. Специализированная, в том числе высокотехнологичная, медицинская помощь в условиях круглосуточного стационара - 1 уровень, в том числе </w:t>
            </w:r>
            <w:hyperlink w:anchor="P1038" w:history="1">
              <w:r>
                <w:rPr>
                  <w:color w:val="0000FF"/>
                </w:rPr>
                <w:t>&lt;3&gt;</w:t>
              </w:r>
            </w:hyperlink>
          </w:p>
        </w:tc>
        <w:tc>
          <w:tcPr>
            <w:tcW w:w="1869" w:type="dxa"/>
          </w:tcPr>
          <w:p w:rsidR="008F6E91" w:rsidRDefault="008F6E91">
            <w:pPr>
              <w:pStyle w:val="ConsPlusNormal"/>
            </w:pPr>
            <w:r>
              <w:t>случай госпитализации</w:t>
            </w:r>
          </w:p>
        </w:tc>
        <w:tc>
          <w:tcPr>
            <w:tcW w:w="1512" w:type="dxa"/>
          </w:tcPr>
          <w:p w:rsidR="008F6E91" w:rsidRDefault="008F6E91">
            <w:pPr>
              <w:pStyle w:val="ConsPlusNormal"/>
              <w:jc w:val="center"/>
            </w:pPr>
            <w:r>
              <w:t>0,099802</w:t>
            </w:r>
          </w:p>
        </w:tc>
        <w:tc>
          <w:tcPr>
            <w:tcW w:w="1512" w:type="dxa"/>
          </w:tcPr>
          <w:p w:rsidR="008F6E91" w:rsidRDefault="008F6E91">
            <w:pPr>
              <w:pStyle w:val="ConsPlusNormal"/>
              <w:jc w:val="center"/>
            </w:pPr>
            <w:r>
              <w:t>0,099805</w:t>
            </w:r>
          </w:p>
        </w:tc>
        <w:tc>
          <w:tcPr>
            <w:tcW w:w="1513" w:type="dxa"/>
          </w:tcPr>
          <w:p w:rsidR="008F6E91" w:rsidRDefault="008F6E91">
            <w:pPr>
              <w:pStyle w:val="ConsPlusNormal"/>
              <w:jc w:val="center"/>
            </w:pPr>
            <w:r>
              <w:t>0,099814</w:t>
            </w:r>
          </w:p>
        </w:tc>
      </w:tr>
      <w:tr w:rsidR="008F6E91">
        <w:tc>
          <w:tcPr>
            <w:tcW w:w="2665" w:type="dxa"/>
          </w:tcPr>
          <w:p w:rsidR="008F6E91" w:rsidRDefault="008F6E91">
            <w:pPr>
              <w:pStyle w:val="ConsPlusNormal"/>
            </w:pPr>
            <w:r>
              <w:t xml:space="preserve">4.1. Специализированная, в том числе высокотехнологичная, медицинская помощь в условиях круглосуточного стационара - 2 уровень, в том числе </w:t>
            </w:r>
            <w:hyperlink w:anchor="P1038" w:history="1">
              <w:r>
                <w:rPr>
                  <w:color w:val="0000FF"/>
                </w:rPr>
                <w:t>&lt;3&gt;</w:t>
              </w:r>
            </w:hyperlink>
          </w:p>
        </w:tc>
        <w:tc>
          <w:tcPr>
            <w:tcW w:w="1869" w:type="dxa"/>
          </w:tcPr>
          <w:p w:rsidR="008F6E91" w:rsidRDefault="008F6E91">
            <w:pPr>
              <w:pStyle w:val="ConsPlusNormal"/>
            </w:pPr>
            <w:r>
              <w:t>случай госпитализации</w:t>
            </w:r>
          </w:p>
        </w:tc>
        <w:tc>
          <w:tcPr>
            <w:tcW w:w="1512" w:type="dxa"/>
          </w:tcPr>
          <w:p w:rsidR="008F6E91" w:rsidRDefault="008F6E91">
            <w:pPr>
              <w:pStyle w:val="ConsPlusNormal"/>
              <w:jc w:val="center"/>
            </w:pPr>
            <w:r>
              <w:t>0,041584</w:t>
            </w:r>
          </w:p>
        </w:tc>
        <w:tc>
          <w:tcPr>
            <w:tcW w:w="1512" w:type="dxa"/>
          </w:tcPr>
          <w:p w:rsidR="008F6E91" w:rsidRDefault="008F6E91">
            <w:pPr>
              <w:pStyle w:val="ConsPlusNormal"/>
              <w:jc w:val="center"/>
            </w:pPr>
            <w:r>
              <w:t>0,041585</w:t>
            </w:r>
          </w:p>
        </w:tc>
        <w:tc>
          <w:tcPr>
            <w:tcW w:w="1513" w:type="dxa"/>
          </w:tcPr>
          <w:p w:rsidR="008F6E91" w:rsidRDefault="008F6E91">
            <w:pPr>
              <w:pStyle w:val="ConsPlusNormal"/>
              <w:jc w:val="center"/>
            </w:pPr>
            <w:r>
              <w:t>0,041589</w:t>
            </w:r>
          </w:p>
        </w:tc>
      </w:tr>
      <w:tr w:rsidR="008F6E91">
        <w:tc>
          <w:tcPr>
            <w:tcW w:w="2665" w:type="dxa"/>
          </w:tcPr>
          <w:p w:rsidR="008F6E91" w:rsidRDefault="008F6E91">
            <w:pPr>
              <w:pStyle w:val="ConsPlusNormal"/>
            </w:pPr>
            <w:r>
              <w:t xml:space="preserve">4.1.1. Специализированная, в том числе высокотехнологичная, медицинская помощь в условиях круглосуточного стационара - 3 уровень, в том числе </w:t>
            </w:r>
            <w:hyperlink w:anchor="P1038" w:history="1">
              <w:r>
                <w:rPr>
                  <w:color w:val="0000FF"/>
                </w:rPr>
                <w:t>&lt;3&gt;</w:t>
              </w:r>
            </w:hyperlink>
          </w:p>
        </w:tc>
        <w:tc>
          <w:tcPr>
            <w:tcW w:w="1869" w:type="dxa"/>
          </w:tcPr>
          <w:p w:rsidR="008F6E91" w:rsidRDefault="008F6E91">
            <w:pPr>
              <w:pStyle w:val="ConsPlusNormal"/>
            </w:pPr>
            <w:r>
              <w:t>случай госпитализации</w:t>
            </w:r>
          </w:p>
        </w:tc>
        <w:tc>
          <w:tcPr>
            <w:tcW w:w="1512" w:type="dxa"/>
          </w:tcPr>
          <w:p w:rsidR="008F6E91" w:rsidRDefault="008F6E91">
            <w:pPr>
              <w:pStyle w:val="ConsPlusNormal"/>
              <w:jc w:val="center"/>
            </w:pPr>
            <w:r>
              <w:t>0,02495</w:t>
            </w:r>
          </w:p>
        </w:tc>
        <w:tc>
          <w:tcPr>
            <w:tcW w:w="1512" w:type="dxa"/>
          </w:tcPr>
          <w:p w:rsidR="008F6E91" w:rsidRDefault="008F6E91">
            <w:pPr>
              <w:pStyle w:val="ConsPlusNormal"/>
              <w:jc w:val="center"/>
            </w:pPr>
            <w:r>
              <w:t>0,024952</w:t>
            </w:r>
          </w:p>
        </w:tc>
        <w:tc>
          <w:tcPr>
            <w:tcW w:w="1513" w:type="dxa"/>
          </w:tcPr>
          <w:p w:rsidR="008F6E91" w:rsidRDefault="008F6E91">
            <w:pPr>
              <w:pStyle w:val="ConsPlusNormal"/>
              <w:jc w:val="center"/>
            </w:pPr>
            <w:r>
              <w:t>0,024953</w:t>
            </w:r>
          </w:p>
        </w:tc>
      </w:tr>
      <w:tr w:rsidR="008F6E91">
        <w:tc>
          <w:tcPr>
            <w:tcW w:w="2665" w:type="dxa"/>
          </w:tcPr>
          <w:p w:rsidR="008F6E91" w:rsidRDefault="008F6E91">
            <w:pPr>
              <w:pStyle w:val="ConsPlusNormal"/>
            </w:pPr>
            <w:r>
              <w:t>4.2. В том числе для медицинской помощи по профилю "онкология" - 1 уровень</w:t>
            </w:r>
          </w:p>
        </w:tc>
        <w:tc>
          <w:tcPr>
            <w:tcW w:w="1869" w:type="dxa"/>
          </w:tcPr>
          <w:p w:rsidR="008F6E91" w:rsidRDefault="008F6E91">
            <w:pPr>
              <w:pStyle w:val="ConsPlusNormal"/>
            </w:pPr>
            <w:r>
              <w:t>случай госпитализации</w:t>
            </w:r>
          </w:p>
        </w:tc>
        <w:tc>
          <w:tcPr>
            <w:tcW w:w="1512" w:type="dxa"/>
          </w:tcPr>
          <w:p w:rsidR="008F6E91" w:rsidRDefault="008F6E91">
            <w:pPr>
              <w:pStyle w:val="ConsPlusNormal"/>
              <w:jc w:val="center"/>
            </w:pPr>
            <w:r>
              <w:t>0,0</w:t>
            </w:r>
          </w:p>
        </w:tc>
        <w:tc>
          <w:tcPr>
            <w:tcW w:w="1512" w:type="dxa"/>
          </w:tcPr>
          <w:p w:rsidR="008F6E91" w:rsidRDefault="008F6E91">
            <w:pPr>
              <w:pStyle w:val="ConsPlusNormal"/>
              <w:jc w:val="center"/>
            </w:pPr>
            <w:r>
              <w:t>0,0</w:t>
            </w:r>
          </w:p>
        </w:tc>
        <w:tc>
          <w:tcPr>
            <w:tcW w:w="1513" w:type="dxa"/>
          </w:tcPr>
          <w:p w:rsidR="008F6E91" w:rsidRDefault="008F6E91">
            <w:pPr>
              <w:pStyle w:val="ConsPlusNormal"/>
              <w:jc w:val="center"/>
            </w:pPr>
            <w:r>
              <w:t>0,0</w:t>
            </w:r>
          </w:p>
        </w:tc>
      </w:tr>
      <w:tr w:rsidR="008F6E91">
        <w:tc>
          <w:tcPr>
            <w:tcW w:w="2665" w:type="dxa"/>
          </w:tcPr>
          <w:p w:rsidR="008F6E91" w:rsidRDefault="008F6E91">
            <w:pPr>
              <w:pStyle w:val="ConsPlusNormal"/>
            </w:pPr>
            <w:r>
              <w:lastRenderedPageBreak/>
              <w:t>4.2.1. В том числе для медицинской помощи по профилю "онкология" - 2 уровень</w:t>
            </w:r>
          </w:p>
        </w:tc>
        <w:tc>
          <w:tcPr>
            <w:tcW w:w="1869" w:type="dxa"/>
          </w:tcPr>
          <w:p w:rsidR="008F6E91" w:rsidRDefault="008F6E91">
            <w:pPr>
              <w:pStyle w:val="ConsPlusNormal"/>
            </w:pPr>
            <w:r>
              <w:t>случай госпитализации</w:t>
            </w:r>
          </w:p>
        </w:tc>
        <w:tc>
          <w:tcPr>
            <w:tcW w:w="1512" w:type="dxa"/>
          </w:tcPr>
          <w:p w:rsidR="008F6E91" w:rsidRDefault="008F6E91">
            <w:pPr>
              <w:pStyle w:val="ConsPlusNormal"/>
              <w:jc w:val="center"/>
            </w:pPr>
            <w:r>
              <w:t>0,001266</w:t>
            </w:r>
          </w:p>
        </w:tc>
        <w:tc>
          <w:tcPr>
            <w:tcW w:w="1512" w:type="dxa"/>
          </w:tcPr>
          <w:p w:rsidR="008F6E91" w:rsidRDefault="008F6E91">
            <w:pPr>
              <w:pStyle w:val="ConsPlusNormal"/>
              <w:jc w:val="center"/>
            </w:pPr>
            <w:r>
              <w:t>0,001423</w:t>
            </w:r>
          </w:p>
        </w:tc>
        <w:tc>
          <w:tcPr>
            <w:tcW w:w="1513" w:type="dxa"/>
          </w:tcPr>
          <w:p w:rsidR="008F6E91" w:rsidRDefault="008F6E91">
            <w:pPr>
              <w:pStyle w:val="ConsPlusNormal"/>
              <w:jc w:val="center"/>
            </w:pPr>
            <w:r>
              <w:t>0,001423</w:t>
            </w:r>
          </w:p>
        </w:tc>
      </w:tr>
      <w:tr w:rsidR="008F6E91">
        <w:tc>
          <w:tcPr>
            <w:tcW w:w="2665" w:type="dxa"/>
          </w:tcPr>
          <w:p w:rsidR="008F6E91" w:rsidRDefault="008F6E91">
            <w:pPr>
              <w:pStyle w:val="ConsPlusNormal"/>
            </w:pPr>
            <w:r>
              <w:t>4.2.2. В том числе для медицинской помощи по профилю "онкология" - 3 уровень</w:t>
            </w:r>
          </w:p>
        </w:tc>
        <w:tc>
          <w:tcPr>
            <w:tcW w:w="1869" w:type="dxa"/>
          </w:tcPr>
          <w:p w:rsidR="008F6E91" w:rsidRDefault="008F6E91">
            <w:pPr>
              <w:pStyle w:val="ConsPlusNormal"/>
            </w:pPr>
            <w:r>
              <w:t>случай госпитализации</w:t>
            </w:r>
          </w:p>
        </w:tc>
        <w:tc>
          <w:tcPr>
            <w:tcW w:w="1512" w:type="dxa"/>
          </w:tcPr>
          <w:p w:rsidR="008F6E91" w:rsidRDefault="008F6E91">
            <w:pPr>
              <w:pStyle w:val="ConsPlusNormal"/>
              <w:jc w:val="center"/>
            </w:pPr>
            <w:r>
              <w:t>0,007174</w:t>
            </w:r>
          </w:p>
        </w:tc>
        <w:tc>
          <w:tcPr>
            <w:tcW w:w="1512" w:type="dxa"/>
          </w:tcPr>
          <w:p w:rsidR="008F6E91" w:rsidRDefault="008F6E91">
            <w:pPr>
              <w:pStyle w:val="ConsPlusNormal"/>
              <w:jc w:val="center"/>
            </w:pPr>
            <w:r>
              <w:t>0,008065</w:t>
            </w:r>
          </w:p>
        </w:tc>
        <w:tc>
          <w:tcPr>
            <w:tcW w:w="1513" w:type="dxa"/>
          </w:tcPr>
          <w:p w:rsidR="008F6E91" w:rsidRDefault="008F6E91">
            <w:pPr>
              <w:pStyle w:val="ConsPlusNormal"/>
              <w:jc w:val="center"/>
            </w:pPr>
            <w:r>
              <w:t>0,008065</w:t>
            </w:r>
          </w:p>
        </w:tc>
      </w:tr>
      <w:tr w:rsidR="008F6E91">
        <w:tc>
          <w:tcPr>
            <w:tcW w:w="2665" w:type="dxa"/>
          </w:tcPr>
          <w:p w:rsidR="008F6E91" w:rsidRDefault="008F6E91">
            <w:pPr>
              <w:pStyle w:val="ConsPlusNormal"/>
            </w:pPr>
            <w:r>
              <w:t xml:space="preserve">4.3 Для медицинской реабилитации в специализированных медицинских организациях и реабилитационных отделениях медицинских организаций </w:t>
            </w:r>
            <w:hyperlink w:anchor="P1039" w:history="1">
              <w:r>
                <w:rPr>
                  <w:color w:val="0000FF"/>
                </w:rPr>
                <w:t>&lt;4&gt;</w:t>
              </w:r>
            </w:hyperlink>
            <w:r>
              <w:t xml:space="preserve"> - 1 уровень</w:t>
            </w:r>
          </w:p>
        </w:tc>
        <w:tc>
          <w:tcPr>
            <w:tcW w:w="1869" w:type="dxa"/>
          </w:tcPr>
          <w:p w:rsidR="008F6E91" w:rsidRDefault="008F6E91">
            <w:pPr>
              <w:pStyle w:val="ConsPlusNormal"/>
            </w:pPr>
            <w:r>
              <w:t>случай госпитализации</w:t>
            </w:r>
          </w:p>
        </w:tc>
        <w:tc>
          <w:tcPr>
            <w:tcW w:w="1512" w:type="dxa"/>
          </w:tcPr>
          <w:p w:rsidR="008F6E91" w:rsidRDefault="008F6E91">
            <w:pPr>
              <w:pStyle w:val="ConsPlusNormal"/>
              <w:jc w:val="center"/>
            </w:pPr>
            <w:r>
              <w:t>0,0</w:t>
            </w:r>
          </w:p>
        </w:tc>
        <w:tc>
          <w:tcPr>
            <w:tcW w:w="1512" w:type="dxa"/>
          </w:tcPr>
          <w:p w:rsidR="008F6E91" w:rsidRDefault="008F6E91">
            <w:pPr>
              <w:pStyle w:val="ConsPlusNormal"/>
              <w:jc w:val="center"/>
            </w:pPr>
            <w:r>
              <w:t>0,0</w:t>
            </w:r>
          </w:p>
        </w:tc>
        <w:tc>
          <w:tcPr>
            <w:tcW w:w="1513" w:type="dxa"/>
          </w:tcPr>
          <w:p w:rsidR="008F6E91" w:rsidRDefault="008F6E91">
            <w:pPr>
              <w:pStyle w:val="ConsPlusNormal"/>
              <w:jc w:val="center"/>
            </w:pPr>
            <w:r>
              <w:t>0,0</w:t>
            </w:r>
          </w:p>
        </w:tc>
      </w:tr>
      <w:tr w:rsidR="008F6E91">
        <w:tc>
          <w:tcPr>
            <w:tcW w:w="2665" w:type="dxa"/>
          </w:tcPr>
          <w:p w:rsidR="008F6E91" w:rsidRDefault="008F6E91">
            <w:pPr>
              <w:pStyle w:val="ConsPlusNormal"/>
            </w:pPr>
            <w:r>
              <w:t xml:space="preserve">4.3.1. Для медицинской реабилитации в специализированных медицинских организациях и реабилитационных отделениях медицинских организаций </w:t>
            </w:r>
            <w:hyperlink w:anchor="P1039" w:history="1">
              <w:r>
                <w:rPr>
                  <w:color w:val="0000FF"/>
                </w:rPr>
                <w:t>&lt;4&gt;</w:t>
              </w:r>
            </w:hyperlink>
            <w:r>
              <w:t xml:space="preserve"> - 2 уровень</w:t>
            </w:r>
          </w:p>
        </w:tc>
        <w:tc>
          <w:tcPr>
            <w:tcW w:w="1869" w:type="dxa"/>
          </w:tcPr>
          <w:p w:rsidR="008F6E91" w:rsidRDefault="008F6E91">
            <w:pPr>
              <w:pStyle w:val="ConsPlusNormal"/>
            </w:pPr>
            <w:r>
              <w:t>случай госпитализации</w:t>
            </w:r>
          </w:p>
        </w:tc>
        <w:tc>
          <w:tcPr>
            <w:tcW w:w="1512" w:type="dxa"/>
          </w:tcPr>
          <w:p w:rsidR="008F6E91" w:rsidRDefault="008F6E91">
            <w:pPr>
              <w:pStyle w:val="ConsPlusNormal"/>
              <w:jc w:val="center"/>
            </w:pPr>
            <w:r>
              <w:t>0,002444</w:t>
            </w:r>
          </w:p>
        </w:tc>
        <w:tc>
          <w:tcPr>
            <w:tcW w:w="1512" w:type="dxa"/>
          </w:tcPr>
          <w:p w:rsidR="008F6E91" w:rsidRDefault="008F6E91">
            <w:pPr>
              <w:pStyle w:val="ConsPlusNormal"/>
              <w:jc w:val="center"/>
            </w:pPr>
            <w:r>
              <w:t>0,002444</w:t>
            </w:r>
          </w:p>
        </w:tc>
        <w:tc>
          <w:tcPr>
            <w:tcW w:w="1513" w:type="dxa"/>
          </w:tcPr>
          <w:p w:rsidR="008F6E91" w:rsidRDefault="008F6E91">
            <w:pPr>
              <w:pStyle w:val="ConsPlusNormal"/>
              <w:jc w:val="center"/>
            </w:pPr>
            <w:r>
              <w:t>0,002444</w:t>
            </w:r>
          </w:p>
        </w:tc>
      </w:tr>
      <w:tr w:rsidR="008F6E91">
        <w:tc>
          <w:tcPr>
            <w:tcW w:w="2665" w:type="dxa"/>
          </w:tcPr>
          <w:p w:rsidR="008F6E91" w:rsidRDefault="008F6E91">
            <w:pPr>
              <w:pStyle w:val="ConsPlusNormal"/>
            </w:pPr>
            <w:r>
              <w:t xml:space="preserve">4.3.2. Для медицинской реабилитации в специализированных медицинских организациях и реабилитационных отделениях медицинских организаций </w:t>
            </w:r>
            <w:hyperlink w:anchor="P1039" w:history="1">
              <w:r>
                <w:rPr>
                  <w:color w:val="0000FF"/>
                </w:rPr>
                <w:t>&lt;4&gt;</w:t>
              </w:r>
            </w:hyperlink>
            <w:r>
              <w:t xml:space="preserve"> - 3 уровень</w:t>
            </w:r>
          </w:p>
        </w:tc>
        <w:tc>
          <w:tcPr>
            <w:tcW w:w="1869" w:type="dxa"/>
          </w:tcPr>
          <w:p w:rsidR="008F6E91" w:rsidRDefault="008F6E91">
            <w:pPr>
              <w:pStyle w:val="ConsPlusNormal"/>
            </w:pPr>
            <w:r>
              <w:t>случай госпитализации</w:t>
            </w:r>
          </w:p>
        </w:tc>
        <w:tc>
          <w:tcPr>
            <w:tcW w:w="1512" w:type="dxa"/>
          </w:tcPr>
          <w:p w:rsidR="008F6E91" w:rsidRDefault="008F6E91">
            <w:pPr>
              <w:pStyle w:val="ConsPlusNormal"/>
              <w:jc w:val="center"/>
            </w:pPr>
            <w:r>
              <w:t>0,001999</w:t>
            </w:r>
          </w:p>
        </w:tc>
        <w:tc>
          <w:tcPr>
            <w:tcW w:w="1512" w:type="dxa"/>
          </w:tcPr>
          <w:p w:rsidR="008F6E91" w:rsidRDefault="008F6E91">
            <w:pPr>
              <w:pStyle w:val="ConsPlusNormal"/>
              <w:jc w:val="center"/>
            </w:pPr>
            <w:r>
              <w:t>0,001999</w:t>
            </w:r>
          </w:p>
        </w:tc>
        <w:tc>
          <w:tcPr>
            <w:tcW w:w="1513" w:type="dxa"/>
          </w:tcPr>
          <w:p w:rsidR="008F6E91" w:rsidRDefault="008F6E91">
            <w:pPr>
              <w:pStyle w:val="ConsPlusNormal"/>
              <w:jc w:val="center"/>
            </w:pPr>
            <w:r>
              <w:t>0,001999</w:t>
            </w:r>
          </w:p>
        </w:tc>
      </w:tr>
    </w:tbl>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9" w:name="P1036"/>
      <w:bookmarkEnd w:id="19"/>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F6E91" w:rsidRDefault="008F6E91">
      <w:pPr>
        <w:pStyle w:val="ConsPlusNormal"/>
        <w:spacing w:before="220"/>
        <w:ind w:firstLine="540"/>
        <w:jc w:val="both"/>
      </w:pPr>
      <w:bookmarkStart w:id="20" w:name="P1037"/>
      <w:bookmarkEnd w:id="20"/>
      <w:r>
        <w:t>&lt;2&gt; Законченных случаев лечения заболевания в амбулаторных условиях с кратностью посещений по поводу одного заболевания не менее 2;</w:t>
      </w:r>
    </w:p>
    <w:p w:rsidR="008F6E91" w:rsidRDefault="008F6E91">
      <w:pPr>
        <w:pStyle w:val="ConsPlusNormal"/>
        <w:spacing w:before="220"/>
        <w:ind w:firstLine="540"/>
        <w:jc w:val="both"/>
      </w:pPr>
      <w:bookmarkStart w:id="21" w:name="P1038"/>
      <w:bookmarkEnd w:id="21"/>
      <w:r>
        <w:t xml:space="preserve">&lt;3&gt;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116200 рублей в среднем (без учета коэффициента </w:t>
      </w:r>
      <w:r>
        <w:lastRenderedPageBreak/>
        <w:t>дифференциации) и может быть скорректирована с учетом распределения пациентов по степени тяжести течения болезни;</w:t>
      </w:r>
    </w:p>
    <w:p w:rsidR="008F6E91" w:rsidRDefault="008F6E91">
      <w:pPr>
        <w:pStyle w:val="ConsPlusNormal"/>
        <w:spacing w:before="220"/>
        <w:ind w:firstLine="540"/>
        <w:jc w:val="both"/>
      </w:pPr>
      <w:bookmarkStart w:id="22" w:name="P1039"/>
      <w:bookmarkEnd w:id="22"/>
      <w:r>
        <w:t>&lt;4&gt; Нормативы объема включают не менее 25 процентов для медицинской реабилитации детей в возрасте 0 - 17 лет с учетом реальной потребности.</w:t>
      </w:r>
    </w:p>
    <w:p w:rsidR="008F6E91" w:rsidRDefault="008F6E91">
      <w:pPr>
        <w:pStyle w:val="ConsPlusNormal"/>
        <w:spacing w:before="220"/>
        <w:ind w:firstLine="540"/>
        <w:jc w:val="both"/>
      </w:pPr>
      <w:bookmarkStart w:id="23" w:name="P1040"/>
      <w:bookmarkEnd w:id="23"/>
      <w:r>
        <w:t>&lt;*&gt; Имеются в виду уровни трехуровневой системы организации медицинской помощи гражданам, предусматривающей:</w:t>
      </w:r>
    </w:p>
    <w:p w:rsidR="008F6E91" w:rsidRDefault="008F6E91">
      <w:pPr>
        <w:pStyle w:val="ConsPlusNormal"/>
        <w:spacing w:before="22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8F6E91" w:rsidRDefault="008F6E91">
      <w:pPr>
        <w:pStyle w:val="ConsPlusNormal"/>
        <w:spacing w:before="220"/>
        <w:ind w:firstLine="540"/>
        <w:jc w:val="both"/>
      </w:pPr>
      <w: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8F6E91" w:rsidRDefault="008F6E91">
      <w:pPr>
        <w:pStyle w:val="ConsPlusNormal"/>
        <w:spacing w:before="220"/>
        <w:ind w:firstLine="540"/>
        <w:jc w:val="both"/>
      </w:pPr>
      <w:r>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8F6E91" w:rsidRDefault="008F6E91">
      <w:pPr>
        <w:pStyle w:val="ConsPlusNormal"/>
        <w:jc w:val="both"/>
      </w:pPr>
    </w:p>
    <w:p w:rsidR="008F6E91" w:rsidRDefault="008F6E91">
      <w:pPr>
        <w:pStyle w:val="ConsPlusNormal"/>
        <w:ind w:firstLine="540"/>
        <w:jc w:val="both"/>
      </w:pPr>
      <w:r>
        <w:t>Примечания:</w:t>
      </w:r>
    </w:p>
    <w:p w:rsidR="008F6E91" w:rsidRDefault="008F6E91">
      <w:pPr>
        <w:pStyle w:val="ConsPlusNormal"/>
        <w:spacing w:before="220"/>
        <w:ind w:firstLine="540"/>
        <w:jc w:val="both"/>
      </w:pPr>
      <w:r>
        <w:t>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2022 года, составляет 2865879 человек;</w:t>
      </w:r>
    </w:p>
    <w:p w:rsidR="008F6E91" w:rsidRDefault="008F6E91">
      <w:pPr>
        <w:pStyle w:val="ConsPlusNormal"/>
        <w:spacing w:before="220"/>
        <w:ind w:firstLine="540"/>
        <w:jc w:val="both"/>
      </w:pPr>
      <w:r>
        <w:t>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2021 года составляет 2862404 человека.</w:t>
      </w:r>
    </w:p>
    <w:p w:rsidR="008F6E91" w:rsidRDefault="008F6E91">
      <w:pPr>
        <w:pStyle w:val="ConsPlusNormal"/>
        <w:jc w:val="both"/>
      </w:pPr>
    </w:p>
    <w:p w:rsidR="008F6E91" w:rsidRDefault="008F6E91">
      <w:pPr>
        <w:pStyle w:val="ConsPlusNormal"/>
        <w:ind w:firstLine="540"/>
        <w:jc w:val="both"/>
      </w:pPr>
      <w:r>
        <w:t>Справочно:</w:t>
      </w:r>
    </w:p>
    <w:p w:rsidR="008F6E91" w:rsidRDefault="008F6E91">
      <w:pPr>
        <w:pStyle w:val="ConsPlusNormal"/>
        <w:spacing w:before="220"/>
        <w:ind w:firstLine="540"/>
        <w:jc w:val="both"/>
      </w:pPr>
      <w:r>
        <w:t>в рамках базовой программы обязательного медицинского страхования на 2022 год прогноз нормативов объема специализированной, в том числе высокотехнологичной медицинской помощи, оказываемой федеральными медицинскими организациями, составляет:</w:t>
      </w:r>
    </w:p>
    <w:p w:rsidR="008F6E91" w:rsidRDefault="008F6E91">
      <w:pPr>
        <w:pStyle w:val="ConsPlusNormal"/>
        <w:spacing w:before="220"/>
        <w:ind w:firstLine="540"/>
        <w:jc w:val="both"/>
      </w:pPr>
      <w:r>
        <w:t>в условиях круглосуточного стационара - 0,01385 случая госпитализации на 1 застрахованное лицо, в том числе по профилю "онкология" - 0,00112 случая госпитализации на 1 застрахованное лицо;</w:t>
      </w:r>
    </w:p>
    <w:p w:rsidR="008F6E91" w:rsidRDefault="008F6E91">
      <w:pPr>
        <w:pStyle w:val="ConsPlusNormal"/>
        <w:spacing w:before="220"/>
        <w:ind w:firstLine="540"/>
        <w:jc w:val="both"/>
      </w:pPr>
      <w:r>
        <w:t>для медицинской реабилитации в специализированных медицинских организациях и реабилитационных отделениях медицинских организаций - 0,000994 случая госпитализации на 1 застрахованное лицо;</w:t>
      </w:r>
    </w:p>
    <w:p w:rsidR="008F6E91" w:rsidRDefault="008F6E91">
      <w:pPr>
        <w:pStyle w:val="ConsPlusNormal"/>
        <w:spacing w:before="220"/>
        <w:ind w:firstLine="540"/>
        <w:jc w:val="both"/>
      </w:pPr>
      <w:r>
        <w:t>в условиях дневного стационара - 0,002403 случая лечения на 1 застрахованное лицо, в том числе для медицинской помощи по профилю "онкология" - 0,000508 случая лечения на 1 застрахованное лицо;</w:t>
      </w:r>
    </w:p>
    <w:p w:rsidR="008F6E91" w:rsidRDefault="008F6E91">
      <w:pPr>
        <w:pStyle w:val="ConsPlusNormal"/>
        <w:spacing w:before="220"/>
        <w:ind w:firstLine="540"/>
        <w:jc w:val="both"/>
      </w:pPr>
      <w:r>
        <w:t>для медицинской помощи при экстракорпоральном оплодотворении - 0,000059 случая на 1 застрахованное лицо.</w:t>
      </w:r>
    </w:p>
    <w:p w:rsidR="008F6E91" w:rsidRDefault="008F6E91">
      <w:pPr>
        <w:pStyle w:val="ConsPlusNormal"/>
        <w:jc w:val="both"/>
      </w:pPr>
    </w:p>
    <w:p w:rsidR="008F6E91" w:rsidRDefault="008F6E91">
      <w:pPr>
        <w:pStyle w:val="ConsPlusTitle"/>
        <w:jc w:val="center"/>
        <w:outlineLvl w:val="2"/>
      </w:pPr>
      <w:r>
        <w:t>Объем медицинской помощи в амбулаторных условиях,</w:t>
      </w:r>
    </w:p>
    <w:p w:rsidR="008F6E91" w:rsidRDefault="008F6E91">
      <w:pPr>
        <w:pStyle w:val="ConsPlusTitle"/>
        <w:jc w:val="center"/>
      </w:pPr>
      <w:r>
        <w:t>оказываемой с профилактическими и иными целями,</w:t>
      </w:r>
    </w:p>
    <w:p w:rsidR="008F6E91" w:rsidRDefault="008F6E91">
      <w:pPr>
        <w:pStyle w:val="ConsPlusTitle"/>
        <w:jc w:val="center"/>
      </w:pPr>
      <w:r>
        <w:t>на 1 жителя/застрахованное лицо на 2022 год</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76"/>
        <w:gridCol w:w="2154"/>
        <w:gridCol w:w="1191"/>
      </w:tblGrid>
      <w:tr w:rsidR="008F6E91">
        <w:tc>
          <w:tcPr>
            <w:tcW w:w="850" w:type="dxa"/>
            <w:vMerge w:val="restart"/>
          </w:tcPr>
          <w:p w:rsidR="008F6E91" w:rsidRDefault="008F6E91">
            <w:pPr>
              <w:pStyle w:val="ConsPlusNormal"/>
              <w:jc w:val="center"/>
            </w:pPr>
            <w:r>
              <w:t>N строки</w:t>
            </w:r>
          </w:p>
        </w:tc>
        <w:tc>
          <w:tcPr>
            <w:tcW w:w="4876" w:type="dxa"/>
            <w:vMerge w:val="restart"/>
          </w:tcPr>
          <w:p w:rsidR="008F6E91" w:rsidRDefault="008F6E91">
            <w:pPr>
              <w:pStyle w:val="ConsPlusNormal"/>
              <w:jc w:val="center"/>
            </w:pPr>
            <w:r>
              <w:t>Показатель (на 1 жителя/застрахованное лицо)</w:t>
            </w:r>
          </w:p>
        </w:tc>
        <w:tc>
          <w:tcPr>
            <w:tcW w:w="3345" w:type="dxa"/>
            <w:gridSpan w:val="2"/>
          </w:tcPr>
          <w:p w:rsidR="008F6E91" w:rsidRDefault="008F6E91">
            <w:pPr>
              <w:pStyle w:val="ConsPlusNormal"/>
              <w:jc w:val="center"/>
            </w:pPr>
            <w:r>
              <w:t>Источник финансового обеспечения</w:t>
            </w:r>
          </w:p>
        </w:tc>
      </w:tr>
      <w:tr w:rsidR="008F6E91">
        <w:tc>
          <w:tcPr>
            <w:tcW w:w="850" w:type="dxa"/>
            <w:vMerge/>
          </w:tcPr>
          <w:p w:rsidR="008F6E91" w:rsidRDefault="008F6E91">
            <w:pPr>
              <w:spacing w:after="1" w:line="0" w:lineRule="atLeast"/>
            </w:pPr>
          </w:p>
        </w:tc>
        <w:tc>
          <w:tcPr>
            <w:tcW w:w="4876" w:type="dxa"/>
            <w:vMerge/>
          </w:tcPr>
          <w:p w:rsidR="008F6E91" w:rsidRDefault="008F6E91">
            <w:pPr>
              <w:spacing w:after="1" w:line="0" w:lineRule="atLeast"/>
            </w:pPr>
          </w:p>
        </w:tc>
        <w:tc>
          <w:tcPr>
            <w:tcW w:w="2154" w:type="dxa"/>
          </w:tcPr>
          <w:p w:rsidR="008F6E91" w:rsidRDefault="008F6E91">
            <w:pPr>
              <w:pStyle w:val="ConsPlusNormal"/>
              <w:jc w:val="center"/>
            </w:pPr>
            <w:r>
              <w:t>бюджетные ассигнования краевого бюджета</w:t>
            </w:r>
          </w:p>
        </w:tc>
        <w:tc>
          <w:tcPr>
            <w:tcW w:w="1191" w:type="dxa"/>
          </w:tcPr>
          <w:p w:rsidR="008F6E91" w:rsidRDefault="008F6E91">
            <w:pPr>
              <w:pStyle w:val="ConsPlusNormal"/>
              <w:jc w:val="center"/>
            </w:pPr>
            <w:r>
              <w:t>средства ОМС</w:t>
            </w:r>
          </w:p>
        </w:tc>
      </w:tr>
      <w:tr w:rsidR="008F6E91">
        <w:tc>
          <w:tcPr>
            <w:tcW w:w="850" w:type="dxa"/>
          </w:tcPr>
          <w:p w:rsidR="008F6E91" w:rsidRDefault="008F6E91">
            <w:pPr>
              <w:pStyle w:val="ConsPlusNormal"/>
              <w:jc w:val="center"/>
            </w:pPr>
            <w:r>
              <w:t>1</w:t>
            </w:r>
          </w:p>
        </w:tc>
        <w:tc>
          <w:tcPr>
            <w:tcW w:w="4876" w:type="dxa"/>
          </w:tcPr>
          <w:p w:rsidR="008F6E91" w:rsidRDefault="008F6E91">
            <w:pPr>
              <w:pStyle w:val="ConsPlusNormal"/>
              <w:jc w:val="center"/>
            </w:pPr>
            <w:r>
              <w:t>2</w:t>
            </w:r>
          </w:p>
        </w:tc>
        <w:tc>
          <w:tcPr>
            <w:tcW w:w="2154" w:type="dxa"/>
          </w:tcPr>
          <w:p w:rsidR="008F6E91" w:rsidRDefault="008F6E91">
            <w:pPr>
              <w:pStyle w:val="ConsPlusNormal"/>
              <w:jc w:val="center"/>
            </w:pPr>
            <w:r>
              <w:t>3</w:t>
            </w:r>
          </w:p>
        </w:tc>
        <w:tc>
          <w:tcPr>
            <w:tcW w:w="1191" w:type="dxa"/>
          </w:tcPr>
          <w:p w:rsidR="008F6E91" w:rsidRDefault="008F6E91">
            <w:pPr>
              <w:pStyle w:val="ConsPlusNormal"/>
              <w:jc w:val="center"/>
            </w:pPr>
            <w:r>
              <w:t>4</w:t>
            </w:r>
          </w:p>
        </w:tc>
      </w:tr>
      <w:tr w:rsidR="008F6E91">
        <w:tc>
          <w:tcPr>
            <w:tcW w:w="850" w:type="dxa"/>
          </w:tcPr>
          <w:p w:rsidR="008F6E91" w:rsidRDefault="008F6E91">
            <w:pPr>
              <w:pStyle w:val="ConsPlusNormal"/>
            </w:pPr>
            <w:r>
              <w:t>1</w:t>
            </w:r>
          </w:p>
        </w:tc>
        <w:tc>
          <w:tcPr>
            <w:tcW w:w="4876" w:type="dxa"/>
          </w:tcPr>
          <w:p w:rsidR="008F6E91" w:rsidRDefault="008F6E91">
            <w:pPr>
              <w:pStyle w:val="ConsPlusNormal"/>
            </w:pPr>
            <w:r>
              <w:t xml:space="preserve">Объем посещений с профилактической и иными целями, всего (сумма </w:t>
            </w:r>
            <w:hyperlink w:anchor="P1073" w:history="1">
              <w:r>
                <w:rPr>
                  <w:color w:val="0000FF"/>
                </w:rPr>
                <w:t>строк 2</w:t>
              </w:r>
            </w:hyperlink>
            <w:r>
              <w:t xml:space="preserve"> + </w:t>
            </w:r>
            <w:hyperlink w:anchor="P1077" w:history="1">
              <w:r>
                <w:rPr>
                  <w:color w:val="0000FF"/>
                </w:rPr>
                <w:t>3</w:t>
              </w:r>
            </w:hyperlink>
            <w:r>
              <w:t xml:space="preserve"> + </w:t>
            </w:r>
            <w:hyperlink w:anchor="P1081" w:history="1">
              <w:r>
                <w:rPr>
                  <w:color w:val="0000FF"/>
                </w:rPr>
                <w:t>4</w:t>
              </w:r>
            </w:hyperlink>
            <w:r>
              <w:t>), в том числе:</w:t>
            </w:r>
          </w:p>
        </w:tc>
        <w:tc>
          <w:tcPr>
            <w:tcW w:w="2154" w:type="dxa"/>
          </w:tcPr>
          <w:p w:rsidR="008F6E91" w:rsidRDefault="008F6E91">
            <w:pPr>
              <w:pStyle w:val="ConsPlusNormal"/>
              <w:jc w:val="center"/>
            </w:pPr>
            <w:r>
              <w:t>0,73</w:t>
            </w:r>
          </w:p>
        </w:tc>
        <w:tc>
          <w:tcPr>
            <w:tcW w:w="1191" w:type="dxa"/>
          </w:tcPr>
          <w:p w:rsidR="008F6E91" w:rsidRDefault="008F6E91">
            <w:pPr>
              <w:pStyle w:val="ConsPlusNormal"/>
              <w:jc w:val="center"/>
            </w:pPr>
            <w:r>
              <w:t>2,93</w:t>
            </w:r>
          </w:p>
        </w:tc>
      </w:tr>
      <w:tr w:rsidR="008F6E91">
        <w:tc>
          <w:tcPr>
            <w:tcW w:w="850" w:type="dxa"/>
          </w:tcPr>
          <w:p w:rsidR="008F6E91" w:rsidRDefault="008F6E91">
            <w:pPr>
              <w:pStyle w:val="ConsPlusNormal"/>
            </w:pPr>
            <w:bookmarkStart w:id="24" w:name="P1073"/>
            <w:bookmarkEnd w:id="24"/>
            <w:r>
              <w:t>2</w:t>
            </w:r>
          </w:p>
        </w:tc>
        <w:tc>
          <w:tcPr>
            <w:tcW w:w="4876" w:type="dxa"/>
          </w:tcPr>
          <w:p w:rsidR="008F6E91" w:rsidRDefault="008F6E91">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154" w:type="dxa"/>
          </w:tcPr>
          <w:p w:rsidR="008F6E91" w:rsidRDefault="008F6E91">
            <w:pPr>
              <w:pStyle w:val="ConsPlusNormal"/>
              <w:jc w:val="center"/>
            </w:pPr>
            <w:r>
              <w:t>0,019</w:t>
            </w:r>
          </w:p>
        </w:tc>
        <w:tc>
          <w:tcPr>
            <w:tcW w:w="1191" w:type="dxa"/>
          </w:tcPr>
          <w:p w:rsidR="008F6E91" w:rsidRDefault="008F6E91">
            <w:pPr>
              <w:pStyle w:val="ConsPlusNormal"/>
              <w:jc w:val="center"/>
            </w:pPr>
            <w:r>
              <w:t>0,272</w:t>
            </w:r>
          </w:p>
        </w:tc>
      </w:tr>
      <w:tr w:rsidR="008F6E91">
        <w:tc>
          <w:tcPr>
            <w:tcW w:w="850" w:type="dxa"/>
          </w:tcPr>
          <w:p w:rsidR="008F6E91" w:rsidRDefault="008F6E91">
            <w:pPr>
              <w:pStyle w:val="ConsPlusNormal"/>
            </w:pPr>
            <w:bookmarkStart w:id="25" w:name="P1077"/>
            <w:bookmarkEnd w:id="25"/>
            <w:r>
              <w:t>3</w:t>
            </w:r>
          </w:p>
        </w:tc>
        <w:tc>
          <w:tcPr>
            <w:tcW w:w="4876" w:type="dxa"/>
          </w:tcPr>
          <w:p w:rsidR="008F6E91" w:rsidRDefault="008F6E91">
            <w:pPr>
              <w:pStyle w:val="ConsPlusNormal"/>
            </w:pPr>
            <w:r>
              <w:t>II. Норматив комплексных посещений для проведения диспансеризации, всего, в том числе:</w:t>
            </w:r>
          </w:p>
        </w:tc>
        <w:tc>
          <w:tcPr>
            <w:tcW w:w="2154" w:type="dxa"/>
          </w:tcPr>
          <w:p w:rsidR="008F6E91" w:rsidRDefault="008F6E91">
            <w:pPr>
              <w:pStyle w:val="ConsPlusNormal"/>
            </w:pPr>
          </w:p>
        </w:tc>
        <w:tc>
          <w:tcPr>
            <w:tcW w:w="1191" w:type="dxa"/>
          </w:tcPr>
          <w:p w:rsidR="008F6E91" w:rsidRDefault="008F6E91">
            <w:pPr>
              <w:pStyle w:val="ConsPlusNormal"/>
              <w:jc w:val="center"/>
            </w:pPr>
            <w:r>
              <w:t>0,263</w:t>
            </w:r>
          </w:p>
        </w:tc>
      </w:tr>
      <w:tr w:rsidR="008F6E91">
        <w:tc>
          <w:tcPr>
            <w:tcW w:w="850" w:type="dxa"/>
          </w:tcPr>
          <w:p w:rsidR="008F6E91" w:rsidRDefault="008F6E91">
            <w:pPr>
              <w:pStyle w:val="ConsPlusNormal"/>
            </w:pPr>
            <w:bookmarkStart w:id="26" w:name="P1081"/>
            <w:bookmarkEnd w:id="26"/>
            <w:r>
              <w:t>4</w:t>
            </w:r>
          </w:p>
        </w:tc>
        <w:tc>
          <w:tcPr>
            <w:tcW w:w="4876" w:type="dxa"/>
          </w:tcPr>
          <w:p w:rsidR="008F6E91" w:rsidRDefault="008F6E91">
            <w:pPr>
              <w:pStyle w:val="ConsPlusNormal"/>
            </w:pPr>
            <w:r>
              <w:t>1) для проведения углубленной диспансеризации</w:t>
            </w:r>
          </w:p>
        </w:tc>
        <w:tc>
          <w:tcPr>
            <w:tcW w:w="2154" w:type="dxa"/>
          </w:tcPr>
          <w:p w:rsidR="008F6E91" w:rsidRDefault="008F6E91">
            <w:pPr>
              <w:pStyle w:val="ConsPlusNormal"/>
            </w:pPr>
          </w:p>
        </w:tc>
        <w:tc>
          <w:tcPr>
            <w:tcW w:w="1191" w:type="dxa"/>
          </w:tcPr>
          <w:p w:rsidR="008F6E91" w:rsidRDefault="008F6E91">
            <w:pPr>
              <w:pStyle w:val="ConsPlusNormal"/>
            </w:pPr>
          </w:p>
        </w:tc>
      </w:tr>
      <w:tr w:rsidR="008F6E91">
        <w:tc>
          <w:tcPr>
            <w:tcW w:w="850" w:type="dxa"/>
          </w:tcPr>
          <w:p w:rsidR="008F6E91" w:rsidRDefault="008F6E91">
            <w:pPr>
              <w:pStyle w:val="ConsPlusNormal"/>
            </w:pPr>
            <w:r>
              <w:t>5</w:t>
            </w:r>
          </w:p>
        </w:tc>
        <w:tc>
          <w:tcPr>
            <w:tcW w:w="4876" w:type="dxa"/>
          </w:tcPr>
          <w:p w:rsidR="008F6E91" w:rsidRDefault="008F6E91">
            <w:pPr>
              <w:pStyle w:val="ConsPlusNormal"/>
            </w:pPr>
            <w:r>
              <w:t xml:space="preserve">III. Норматив посещений с иными целями (сумма </w:t>
            </w:r>
            <w:hyperlink w:anchor="P1089" w:history="1">
              <w:r>
                <w:rPr>
                  <w:color w:val="0000FF"/>
                </w:rPr>
                <w:t>строк 6</w:t>
              </w:r>
            </w:hyperlink>
            <w:r>
              <w:t xml:space="preserve"> + </w:t>
            </w:r>
            <w:hyperlink w:anchor="P1093" w:history="1">
              <w:r>
                <w:rPr>
                  <w:color w:val="0000FF"/>
                </w:rPr>
                <w:t>7</w:t>
              </w:r>
            </w:hyperlink>
            <w:r>
              <w:t xml:space="preserve"> + </w:t>
            </w:r>
            <w:hyperlink w:anchor="P1097" w:history="1">
              <w:r>
                <w:rPr>
                  <w:color w:val="0000FF"/>
                </w:rPr>
                <w:t>8</w:t>
              </w:r>
            </w:hyperlink>
            <w:r>
              <w:t xml:space="preserve"> + </w:t>
            </w:r>
            <w:hyperlink w:anchor="P1101" w:history="1">
              <w:r>
                <w:rPr>
                  <w:color w:val="0000FF"/>
                </w:rPr>
                <w:t>9</w:t>
              </w:r>
            </w:hyperlink>
            <w:r>
              <w:t xml:space="preserve"> + </w:t>
            </w:r>
            <w:hyperlink w:anchor="P1105" w:history="1">
              <w:r>
                <w:rPr>
                  <w:color w:val="0000FF"/>
                </w:rPr>
                <w:t>10</w:t>
              </w:r>
            </w:hyperlink>
            <w:r>
              <w:t xml:space="preserve"> + </w:t>
            </w:r>
            <w:hyperlink w:anchor="P1109" w:history="1">
              <w:r>
                <w:rPr>
                  <w:color w:val="0000FF"/>
                </w:rPr>
                <w:t>11</w:t>
              </w:r>
            </w:hyperlink>
            <w:r>
              <w:t xml:space="preserve"> + </w:t>
            </w:r>
            <w:hyperlink w:anchor="P1113" w:history="1">
              <w:r>
                <w:rPr>
                  <w:color w:val="0000FF"/>
                </w:rPr>
                <w:t>12</w:t>
              </w:r>
            </w:hyperlink>
            <w:r>
              <w:t xml:space="preserve"> + </w:t>
            </w:r>
            <w:hyperlink w:anchor="P1117" w:history="1">
              <w:r>
                <w:rPr>
                  <w:color w:val="0000FF"/>
                </w:rPr>
                <w:t>13</w:t>
              </w:r>
            </w:hyperlink>
            <w:r>
              <w:t>), в том числе:</w:t>
            </w:r>
          </w:p>
        </w:tc>
        <w:tc>
          <w:tcPr>
            <w:tcW w:w="2154" w:type="dxa"/>
          </w:tcPr>
          <w:p w:rsidR="008F6E91" w:rsidRDefault="008F6E91">
            <w:pPr>
              <w:pStyle w:val="ConsPlusNormal"/>
              <w:jc w:val="center"/>
            </w:pPr>
            <w:r>
              <w:t>0,711</w:t>
            </w:r>
          </w:p>
        </w:tc>
        <w:tc>
          <w:tcPr>
            <w:tcW w:w="1191" w:type="dxa"/>
          </w:tcPr>
          <w:p w:rsidR="008F6E91" w:rsidRDefault="008F6E91">
            <w:pPr>
              <w:pStyle w:val="ConsPlusNormal"/>
              <w:jc w:val="center"/>
            </w:pPr>
            <w:r>
              <w:t>2,395</w:t>
            </w:r>
          </w:p>
        </w:tc>
      </w:tr>
      <w:tr w:rsidR="008F6E91">
        <w:tc>
          <w:tcPr>
            <w:tcW w:w="850" w:type="dxa"/>
          </w:tcPr>
          <w:p w:rsidR="008F6E91" w:rsidRDefault="008F6E91">
            <w:pPr>
              <w:pStyle w:val="ConsPlusNormal"/>
            </w:pPr>
            <w:bookmarkStart w:id="27" w:name="P1089"/>
            <w:bookmarkEnd w:id="27"/>
            <w:r>
              <w:t>6</w:t>
            </w:r>
          </w:p>
        </w:tc>
        <w:tc>
          <w:tcPr>
            <w:tcW w:w="4876" w:type="dxa"/>
          </w:tcPr>
          <w:p w:rsidR="008F6E91" w:rsidRDefault="008F6E91">
            <w:pPr>
              <w:pStyle w:val="ConsPlusNormal"/>
            </w:pPr>
            <w:r>
              <w:t>1) объем посещений для проведения диспансерного наблюдения (за исключением 1-го посещения)</w:t>
            </w:r>
          </w:p>
        </w:tc>
        <w:tc>
          <w:tcPr>
            <w:tcW w:w="2154" w:type="dxa"/>
          </w:tcPr>
          <w:p w:rsidR="008F6E91" w:rsidRDefault="008F6E91">
            <w:pPr>
              <w:pStyle w:val="ConsPlusNormal"/>
            </w:pPr>
          </w:p>
        </w:tc>
        <w:tc>
          <w:tcPr>
            <w:tcW w:w="1191" w:type="dxa"/>
          </w:tcPr>
          <w:p w:rsidR="008F6E91" w:rsidRDefault="008F6E91">
            <w:pPr>
              <w:pStyle w:val="ConsPlusNormal"/>
              <w:jc w:val="center"/>
            </w:pPr>
            <w:r>
              <w:t>0,25</w:t>
            </w:r>
          </w:p>
        </w:tc>
      </w:tr>
      <w:tr w:rsidR="008F6E91">
        <w:tc>
          <w:tcPr>
            <w:tcW w:w="850" w:type="dxa"/>
          </w:tcPr>
          <w:p w:rsidR="008F6E91" w:rsidRDefault="008F6E91">
            <w:pPr>
              <w:pStyle w:val="ConsPlusNormal"/>
            </w:pPr>
            <w:bookmarkStart w:id="28" w:name="P1093"/>
            <w:bookmarkEnd w:id="28"/>
            <w:r>
              <w:t>7</w:t>
            </w:r>
          </w:p>
        </w:tc>
        <w:tc>
          <w:tcPr>
            <w:tcW w:w="4876" w:type="dxa"/>
          </w:tcPr>
          <w:p w:rsidR="008F6E91" w:rsidRDefault="008F6E91">
            <w:pPr>
              <w:pStyle w:val="ConsPlusNormal"/>
            </w:pPr>
            <w:r>
              <w:t>2) объем посещений для проведения 2-го этапа диспансеризации</w:t>
            </w:r>
          </w:p>
        </w:tc>
        <w:tc>
          <w:tcPr>
            <w:tcW w:w="2154" w:type="dxa"/>
          </w:tcPr>
          <w:p w:rsidR="008F6E91" w:rsidRDefault="008F6E91">
            <w:pPr>
              <w:pStyle w:val="ConsPlusNormal"/>
            </w:pPr>
          </w:p>
        </w:tc>
        <w:tc>
          <w:tcPr>
            <w:tcW w:w="1191" w:type="dxa"/>
          </w:tcPr>
          <w:p w:rsidR="008F6E91" w:rsidRDefault="008F6E91">
            <w:pPr>
              <w:pStyle w:val="ConsPlusNormal"/>
              <w:jc w:val="center"/>
            </w:pPr>
            <w:r>
              <w:t>0,08</w:t>
            </w:r>
          </w:p>
        </w:tc>
      </w:tr>
      <w:tr w:rsidR="008F6E91">
        <w:tc>
          <w:tcPr>
            <w:tcW w:w="850" w:type="dxa"/>
          </w:tcPr>
          <w:p w:rsidR="008F6E91" w:rsidRDefault="008F6E91">
            <w:pPr>
              <w:pStyle w:val="ConsPlusNormal"/>
            </w:pPr>
            <w:bookmarkStart w:id="29" w:name="P1097"/>
            <w:bookmarkEnd w:id="29"/>
            <w:r>
              <w:t>8</w:t>
            </w:r>
          </w:p>
        </w:tc>
        <w:tc>
          <w:tcPr>
            <w:tcW w:w="4876" w:type="dxa"/>
          </w:tcPr>
          <w:p w:rsidR="008F6E91" w:rsidRDefault="008F6E91">
            <w:pPr>
              <w:pStyle w:val="ConsPlusNormal"/>
            </w:pPr>
            <w:r>
              <w:t>4) объем разовых посещений в связи с заболеванием</w:t>
            </w:r>
          </w:p>
        </w:tc>
        <w:tc>
          <w:tcPr>
            <w:tcW w:w="2154" w:type="dxa"/>
          </w:tcPr>
          <w:p w:rsidR="008F6E91" w:rsidRDefault="008F6E91">
            <w:pPr>
              <w:pStyle w:val="ConsPlusNormal"/>
              <w:jc w:val="center"/>
            </w:pPr>
            <w:r>
              <w:t>0,371</w:t>
            </w:r>
          </w:p>
        </w:tc>
        <w:tc>
          <w:tcPr>
            <w:tcW w:w="1191" w:type="dxa"/>
          </w:tcPr>
          <w:p w:rsidR="008F6E91" w:rsidRDefault="008F6E91">
            <w:pPr>
              <w:pStyle w:val="ConsPlusNormal"/>
              <w:jc w:val="center"/>
            </w:pPr>
            <w:r>
              <w:t>1,0</w:t>
            </w:r>
          </w:p>
        </w:tc>
      </w:tr>
      <w:tr w:rsidR="008F6E91">
        <w:tc>
          <w:tcPr>
            <w:tcW w:w="850" w:type="dxa"/>
          </w:tcPr>
          <w:p w:rsidR="008F6E91" w:rsidRDefault="008F6E91">
            <w:pPr>
              <w:pStyle w:val="ConsPlusNormal"/>
            </w:pPr>
            <w:bookmarkStart w:id="30" w:name="P1101"/>
            <w:bookmarkEnd w:id="30"/>
            <w:r>
              <w:t>9</w:t>
            </w:r>
          </w:p>
        </w:tc>
        <w:tc>
          <w:tcPr>
            <w:tcW w:w="4876" w:type="dxa"/>
          </w:tcPr>
          <w:p w:rsidR="008F6E91" w:rsidRDefault="008F6E91">
            <w:pPr>
              <w:pStyle w:val="ConsPlusNormal"/>
            </w:pPr>
            <w:r>
              <w:t>5) объем посещений центров здоровья</w:t>
            </w:r>
          </w:p>
        </w:tc>
        <w:tc>
          <w:tcPr>
            <w:tcW w:w="2154" w:type="dxa"/>
          </w:tcPr>
          <w:p w:rsidR="008F6E91" w:rsidRDefault="008F6E91">
            <w:pPr>
              <w:pStyle w:val="ConsPlusNormal"/>
            </w:pPr>
          </w:p>
        </w:tc>
        <w:tc>
          <w:tcPr>
            <w:tcW w:w="1191" w:type="dxa"/>
          </w:tcPr>
          <w:p w:rsidR="008F6E91" w:rsidRDefault="008F6E91">
            <w:pPr>
              <w:pStyle w:val="ConsPlusNormal"/>
              <w:jc w:val="center"/>
            </w:pPr>
            <w:r>
              <w:t>0,02</w:t>
            </w:r>
          </w:p>
        </w:tc>
      </w:tr>
      <w:tr w:rsidR="008F6E91">
        <w:tc>
          <w:tcPr>
            <w:tcW w:w="850" w:type="dxa"/>
          </w:tcPr>
          <w:p w:rsidR="008F6E91" w:rsidRDefault="008F6E91">
            <w:pPr>
              <w:pStyle w:val="ConsPlusNormal"/>
            </w:pPr>
            <w:bookmarkStart w:id="31" w:name="P1105"/>
            <w:bookmarkEnd w:id="31"/>
            <w:r>
              <w:t>10</w:t>
            </w:r>
          </w:p>
        </w:tc>
        <w:tc>
          <w:tcPr>
            <w:tcW w:w="4876" w:type="dxa"/>
          </w:tcPr>
          <w:p w:rsidR="008F6E91" w:rsidRDefault="008F6E91">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2154" w:type="dxa"/>
          </w:tcPr>
          <w:p w:rsidR="008F6E91" w:rsidRDefault="008F6E91">
            <w:pPr>
              <w:pStyle w:val="ConsPlusNormal"/>
            </w:pPr>
          </w:p>
        </w:tc>
        <w:tc>
          <w:tcPr>
            <w:tcW w:w="1191" w:type="dxa"/>
          </w:tcPr>
          <w:p w:rsidR="008F6E91" w:rsidRDefault="008F6E91">
            <w:pPr>
              <w:pStyle w:val="ConsPlusNormal"/>
              <w:jc w:val="center"/>
            </w:pPr>
            <w:r>
              <w:t>0,5</w:t>
            </w:r>
          </w:p>
        </w:tc>
      </w:tr>
      <w:tr w:rsidR="008F6E91">
        <w:tc>
          <w:tcPr>
            <w:tcW w:w="850" w:type="dxa"/>
          </w:tcPr>
          <w:p w:rsidR="008F6E91" w:rsidRDefault="008F6E91">
            <w:pPr>
              <w:pStyle w:val="ConsPlusNormal"/>
            </w:pPr>
            <w:bookmarkStart w:id="32" w:name="P1109"/>
            <w:bookmarkEnd w:id="32"/>
            <w:r>
              <w:t>11</w:t>
            </w:r>
          </w:p>
        </w:tc>
        <w:tc>
          <w:tcPr>
            <w:tcW w:w="4876" w:type="dxa"/>
          </w:tcPr>
          <w:p w:rsidR="008F6E91" w:rsidRDefault="008F6E91">
            <w:pPr>
              <w:pStyle w:val="ConsPlusNormal"/>
            </w:pPr>
            <w:r>
              <w:t>7) объем посещений центров амбулаторной онкологической помощи</w:t>
            </w:r>
          </w:p>
        </w:tc>
        <w:tc>
          <w:tcPr>
            <w:tcW w:w="2154" w:type="dxa"/>
          </w:tcPr>
          <w:p w:rsidR="008F6E91" w:rsidRDefault="008F6E91">
            <w:pPr>
              <w:pStyle w:val="ConsPlusNormal"/>
            </w:pPr>
          </w:p>
        </w:tc>
        <w:tc>
          <w:tcPr>
            <w:tcW w:w="1191" w:type="dxa"/>
          </w:tcPr>
          <w:p w:rsidR="008F6E91" w:rsidRDefault="008F6E91">
            <w:pPr>
              <w:pStyle w:val="ConsPlusNormal"/>
              <w:jc w:val="center"/>
            </w:pPr>
            <w:r>
              <w:t>0,1</w:t>
            </w:r>
          </w:p>
        </w:tc>
      </w:tr>
      <w:tr w:rsidR="008F6E91">
        <w:tc>
          <w:tcPr>
            <w:tcW w:w="850" w:type="dxa"/>
          </w:tcPr>
          <w:p w:rsidR="008F6E91" w:rsidRDefault="008F6E91">
            <w:pPr>
              <w:pStyle w:val="ConsPlusNormal"/>
            </w:pPr>
            <w:bookmarkStart w:id="33" w:name="P1113"/>
            <w:bookmarkEnd w:id="33"/>
            <w:r>
              <w:t>12</w:t>
            </w:r>
          </w:p>
        </w:tc>
        <w:tc>
          <w:tcPr>
            <w:tcW w:w="4876" w:type="dxa"/>
          </w:tcPr>
          <w:p w:rsidR="008F6E91" w:rsidRDefault="008F6E91">
            <w:pPr>
              <w:pStyle w:val="ConsPlusNormal"/>
            </w:pPr>
            <w:r>
              <w:t>8) объем посещений с другими целями (патронаж, выдача справок и иных медицинских документов и др.)</w:t>
            </w:r>
          </w:p>
        </w:tc>
        <w:tc>
          <w:tcPr>
            <w:tcW w:w="2154" w:type="dxa"/>
          </w:tcPr>
          <w:p w:rsidR="008F6E91" w:rsidRDefault="008F6E91">
            <w:pPr>
              <w:pStyle w:val="ConsPlusNormal"/>
              <w:jc w:val="center"/>
            </w:pPr>
            <w:r>
              <w:t>0,34</w:t>
            </w:r>
          </w:p>
        </w:tc>
        <w:tc>
          <w:tcPr>
            <w:tcW w:w="1191" w:type="dxa"/>
          </w:tcPr>
          <w:p w:rsidR="008F6E91" w:rsidRDefault="008F6E91">
            <w:pPr>
              <w:pStyle w:val="ConsPlusNormal"/>
              <w:jc w:val="center"/>
            </w:pPr>
            <w:r>
              <w:t>0,44213</w:t>
            </w:r>
          </w:p>
        </w:tc>
      </w:tr>
      <w:tr w:rsidR="008F6E91">
        <w:tc>
          <w:tcPr>
            <w:tcW w:w="850" w:type="dxa"/>
          </w:tcPr>
          <w:p w:rsidR="008F6E91" w:rsidRDefault="008F6E91">
            <w:pPr>
              <w:pStyle w:val="ConsPlusNormal"/>
            </w:pPr>
            <w:bookmarkStart w:id="34" w:name="P1117"/>
            <w:bookmarkEnd w:id="34"/>
            <w:r>
              <w:t>13</w:t>
            </w:r>
          </w:p>
        </w:tc>
        <w:tc>
          <w:tcPr>
            <w:tcW w:w="4876" w:type="dxa"/>
          </w:tcPr>
          <w:p w:rsidR="008F6E91" w:rsidRDefault="008F6E91">
            <w:pPr>
              <w:pStyle w:val="ConsPlusNormal"/>
            </w:pPr>
            <w:r>
              <w:t>9) объем посещений для медицинской помощи по профилю "Медицинская реабилитация"</w:t>
            </w:r>
          </w:p>
        </w:tc>
        <w:tc>
          <w:tcPr>
            <w:tcW w:w="2154" w:type="dxa"/>
          </w:tcPr>
          <w:p w:rsidR="008F6E91" w:rsidRDefault="008F6E91">
            <w:pPr>
              <w:pStyle w:val="ConsPlusNormal"/>
            </w:pPr>
          </w:p>
        </w:tc>
        <w:tc>
          <w:tcPr>
            <w:tcW w:w="1191" w:type="dxa"/>
          </w:tcPr>
          <w:p w:rsidR="008F6E91" w:rsidRDefault="008F6E91">
            <w:pPr>
              <w:pStyle w:val="ConsPlusNormal"/>
              <w:jc w:val="center"/>
            </w:pPr>
            <w:r>
              <w:t>0,00144</w:t>
            </w:r>
          </w:p>
        </w:tc>
      </w:tr>
    </w:tbl>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lastRenderedPageBreak/>
        <w:t>Приложение N 1</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35" w:name="P1135"/>
      <w:bookmarkEnd w:id="35"/>
      <w:r>
        <w:t>ПОРЯДОК И УСЛОВИЯ</w:t>
      </w:r>
    </w:p>
    <w:p w:rsidR="008F6E91" w:rsidRDefault="008F6E91">
      <w:pPr>
        <w:pStyle w:val="ConsPlusTitle"/>
        <w:jc w:val="center"/>
      </w:pPr>
      <w:r>
        <w:t>ПРЕДОСТАВЛЕНИЯ БЕСПЛАТНОЙ МЕДИЦИНСКОЙ ПОМОЩИ</w:t>
      </w:r>
    </w:p>
    <w:p w:rsidR="008F6E91" w:rsidRDefault="008F6E91">
      <w:pPr>
        <w:pStyle w:val="ConsPlusTitle"/>
        <w:jc w:val="center"/>
      </w:pPr>
      <w:r>
        <w:t>ПРИ РЕАЛИЗАЦИИ ТЕРРИТОРИАЛЬНОЙ ПРОГРАММЫ ГОСУДАРСТВЕННЫХ</w:t>
      </w:r>
    </w:p>
    <w:p w:rsidR="008F6E91" w:rsidRDefault="008F6E91">
      <w:pPr>
        <w:pStyle w:val="ConsPlusTitle"/>
        <w:jc w:val="center"/>
      </w:pPr>
      <w:r>
        <w:t>ГАРАНТИЙ БЕСПЛАТНОГО ОКАЗАНИЯ ГРАЖДАНАМ МЕДИЦИНСКОЙ ПОМОЩИ</w:t>
      </w:r>
    </w:p>
    <w:p w:rsidR="008F6E91" w:rsidRDefault="008F6E91">
      <w:pPr>
        <w:pStyle w:val="ConsPlusTitle"/>
        <w:jc w:val="center"/>
      </w:pPr>
      <w:r>
        <w:t>В КРАСНОЯРСКОМ КРАЕ НА 2022 ГОД И НА ПЛАНОВЫЙ ПЕРИОД</w:t>
      </w:r>
    </w:p>
    <w:p w:rsidR="008F6E91" w:rsidRDefault="008F6E91">
      <w:pPr>
        <w:pStyle w:val="ConsPlusTitle"/>
        <w:jc w:val="center"/>
      </w:pPr>
      <w:r>
        <w:t>2023 И 2024 ГОДОВ (ДАЛЕЕ - ПОРЯДОК)</w:t>
      </w:r>
    </w:p>
    <w:p w:rsidR="008F6E91" w:rsidRDefault="008F6E91">
      <w:pPr>
        <w:pStyle w:val="ConsPlusNormal"/>
        <w:jc w:val="both"/>
      </w:pPr>
    </w:p>
    <w:p w:rsidR="008F6E91" w:rsidRDefault="008F6E91">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w:t>
      </w:r>
    </w:p>
    <w:p w:rsidR="008F6E91" w:rsidRDefault="008F6E91">
      <w:pPr>
        <w:pStyle w:val="ConsPlusNormal"/>
        <w:spacing w:before="220"/>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8F6E91" w:rsidRDefault="008F6E91">
      <w:pPr>
        <w:pStyle w:val="ConsPlusNormal"/>
        <w:spacing w:before="22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гражданина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8F6E91" w:rsidRDefault="008F6E91">
      <w:pPr>
        <w:pStyle w:val="ConsPlusNormal"/>
        <w:spacing w:before="22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8F6E91" w:rsidRDefault="008F6E91">
      <w:pPr>
        <w:pStyle w:val="ConsPlusNormal"/>
        <w:spacing w:before="22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8F6E91" w:rsidRDefault="008F6E91">
      <w:pPr>
        <w:pStyle w:val="ConsPlusNormal"/>
        <w:spacing w:before="220"/>
        <w:ind w:firstLine="540"/>
        <w:jc w:val="both"/>
      </w:pPr>
      <w:r>
        <w:t xml:space="preserve">1.5. Гражданин, один из родителей или иной законный представитель лица, указанного в </w:t>
      </w:r>
      <w:hyperlink w:anchor="P1149" w:history="1">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rsidR="008F6E91" w:rsidRDefault="008F6E91">
      <w:pPr>
        <w:pStyle w:val="ConsPlusNormal"/>
        <w:spacing w:before="220"/>
        <w:ind w:firstLine="540"/>
        <w:jc w:val="both"/>
      </w:pPr>
      <w:r>
        <w:t>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8F6E91" w:rsidRDefault="008F6E91">
      <w:pPr>
        <w:pStyle w:val="ConsPlusNormal"/>
        <w:spacing w:before="220"/>
        <w:ind w:firstLine="540"/>
        <w:jc w:val="both"/>
      </w:pPr>
      <w:bookmarkStart w:id="36" w:name="P1149"/>
      <w:bookmarkEnd w:id="36"/>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30" w:history="1">
        <w:r>
          <w:rPr>
            <w:color w:val="0000FF"/>
          </w:rPr>
          <w:t>частью 5 статьи 47</w:t>
        </w:r>
      </w:hyperlink>
      <w:r>
        <w:t xml:space="preserve"> и </w:t>
      </w:r>
      <w:hyperlink r:id="rId31" w:history="1">
        <w:r>
          <w:rPr>
            <w:color w:val="0000FF"/>
          </w:rPr>
          <w:t>частью 2 статьи 54</w:t>
        </w:r>
      </w:hyperlink>
      <w:r>
        <w:t xml:space="preserve"> Федерального закона от 21.11.2011 N 323-</w:t>
      </w:r>
      <w:r>
        <w:lastRenderedPageBreak/>
        <w:t>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F6E91" w:rsidRDefault="008F6E91">
      <w:pPr>
        <w:pStyle w:val="ConsPlusNormal"/>
        <w:spacing w:before="220"/>
        <w:ind w:firstLine="540"/>
        <w:jc w:val="both"/>
      </w:pPr>
      <w:r>
        <w:t xml:space="preserve">1.8. Гражданин, один из родителей или иной законный представитель лица, указанного в </w:t>
      </w:r>
      <w:hyperlink w:anchor="P1149"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32"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F6E91" w:rsidRDefault="008F6E91">
      <w:pPr>
        <w:pStyle w:val="ConsPlusNormal"/>
        <w:spacing w:before="22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1149" w:history="1">
        <w:r>
          <w:rPr>
            <w:color w:val="0000FF"/>
          </w:rPr>
          <w:t>пункте 1.7</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1149" w:history="1">
        <w:r>
          <w:rPr>
            <w:color w:val="0000FF"/>
          </w:rPr>
          <w:t>пункте 1.7</w:t>
        </w:r>
      </w:hyperlink>
      <w:r>
        <w:t xml:space="preserve"> Порядка, и медицинского работника, оформившего такой отказ.</w:t>
      </w:r>
    </w:p>
    <w:p w:rsidR="008F6E91" w:rsidRDefault="008F6E91">
      <w:pPr>
        <w:pStyle w:val="ConsPlusNormal"/>
        <w:spacing w:before="220"/>
        <w:ind w:firstLine="540"/>
        <w:jc w:val="both"/>
      </w:pPr>
      <w:r>
        <w:t xml:space="preserve">1.9. При отказе одного из родителей или иного законного представителя лица, указанного в </w:t>
      </w:r>
      <w:hyperlink w:anchor="P1149" w:history="1">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F6E91" w:rsidRDefault="008F6E91">
      <w:pPr>
        <w:pStyle w:val="ConsPlusNormal"/>
        <w:spacing w:before="22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33" w:history="1">
        <w:r>
          <w:rPr>
            <w:color w:val="0000FF"/>
          </w:rPr>
          <w:t>законом</w:t>
        </w:r>
      </w:hyperlink>
      <w:r>
        <w:t xml:space="preserve"> N 323-ФЗ, за исключением случаев оказания им медицинской помощи в соответствии с </w:t>
      </w:r>
      <w:hyperlink r:id="rId34" w:history="1">
        <w:r>
          <w:rPr>
            <w:color w:val="0000FF"/>
          </w:rPr>
          <w:t>частями 2</w:t>
        </w:r>
      </w:hyperlink>
      <w:r>
        <w:t xml:space="preserve"> и </w:t>
      </w:r>
      <w:hyperlink r:id="rId35" w:history="1">
        <w:r>
          <w:rPr>
            <w:color w:val="0000FF"/>
          </w:rPr>
          <w:t>9 статьи 20</w:t>
        </w:r>
      </w:hyperlink>
      <w:r>
        <w:t xml:space="preserve"> Федерального закона N 323-ФЗ.</w:t>
      </w:r>
    </w:p>
    <w:p w:rsidR="008F6E91" w:rsidRDefault="008F6E91">
      <w:pPr>
        <w:pStyle w:val="ConsPlusNormal"/>
        <w:spacing w:before="22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8F6E91" w:rsidRDefault="008F6E91">
      <w:pPr>
        <w:pStyle w:val="ConsPlusNormal"/>
        <w:spacing w:before="22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8F6E91" w:rsidRDefault="008F6E91">
      <w:pPr>
        <w:pStyle w:val="ConsPlusNormal"/>
        <w:spacing w:before="22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8F6E91" w:rsidRDefault="008F6E91">
      <w:pPr>
        <w:pStyle w:val="ConsPlusNormal"/>
        <w:spacing w:before="22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8F6E91" w:rsidRDefault="008F6E91">
      <w:pPr>
        <w:pStyle w:val="ConsPlusNormal"/>
        <w:spacing w:before="220"/>
        <w:ind w:firstLine="540"/>
        <w:jc w:val="both"/>
      </w:pPr>
      <w:r>
        <w:t xml:space="preserve">1.15. Краевые государственные учреждения здравоохранения при наличии показаний у </w:t>
      </w:r>
      <w:r>
        <w:lastRenderedPageBreak/>
        <w:t>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8F6E91" w:rsidRDefault="008F6E91">
      <w:pPr>
        <w:pStyle w:val="ConsPlusNormal"/>
        <w:spacing w:before="22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8F6E91" w:rsidRDefault="008F6E91">
      <w:pPr>
        <w:pStyle w:val="ConsPlusNormal"/>
        <w:spacing w:before="22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8F6E91" w:rsidRDefault="008F6E91">
      <w:pPr>
        <w:pStyle w:val="ConsPlusNormal"/>
        <w:spacing w:before="220"/>
        <w:ind w:firstLine="540"/>
        <w:jc w:val="both"/>
      </w:pPr>
      <w:r>
        <w:t>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8F6E91" w:rsidRDefault="008F6E91">
      <w:pPr>
        <w:pStyle w:val="ConsPlusNormal"/>
        <w:spacing w:before="22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8F6E91" w:rsidRDefault="008F6E91">
      <w:pPr>
        <w:pStyle w:val="ConsPlusNormal"/>
        <w:spacing w:before="220"/>
        <w:ind w:firstLine="540"/>
        <w:jc w:val="both"/>
      </w:pPr>
      <w:r>
        <w:t>1.20. Медицинская помощь может оказываться при следующих условиях:</w:t>
      </w:r>
    </w:p>
    <w:p w:rsidR="008F6E91" w:rsidRDefault="008F6E91">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F6E91" w:rsidRDefault="008F6E91">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F6E91" w:rsidRDefault="008F6E91">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F6E91" w:rsidRDefault="008F6E91">
      <w:pPr>
        <w:pStyle w:val="ConsPlusNormal"/>
        <w:spacing w:before="220"/>
        <w:ind w:firstLine="540"/>
        <w:jc w:val="both"/>
      </w:pPr>
      <w:r>
        <w:t>стационарно (в условиях, обеспечивающих круглосуточное медицинское наблюдение и лечение).</w:t>
      </w:r>
    </w:p>
    <w:p w:rsidR="008F6E91" w:rsidRDefault="008F6E91">
      <w:pPr>
        <w:pStyle w:val="ConsPlusNormal"/>
        <w:spacing w:before="22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8F6E91" w:rsidRDefault="008F6E91">
      <w:pPr>
        <w:pStyle w:val="ConsPlusNormal"/>
        <w:spacing w:before="22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F6E91" w:rsidRDefault="008F6E91">
      <w:pPr>
        <w:pStyle w:val="ConsPlusNormal"/>
        <w:spacing w:before="220"/>
        <w:ind w:firstLine="540"/>
        <w:jc w:val="both"/>
      </w:pPr>
      <w:r>
        <w:lastRenderedPageBreak/>
        <w:t>В целях обеспечения прав граждан на получение бесплатной медицинской помощи предельные сроки ожидания составляют:</w:t>
      </w:r>
    </w:p>
    <w:p w:rsidR="008F6E91" w:rsidRDefault="008F6E91">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8F6E91" w:rsidRDefault="008F6E91">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8F6E91" w:rsidRDefault="008F6E91">
      <w:pPr>
        <w:pStyle w:val="ConsPlusNormal"/>
        <w:spacing w:before="22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8F6E91" w:rsidRDefault="008F6E91">
      <w:pPr>
        <w:pStyle w:val="ConsPlusNormal"/>
        <w:spacing w:before="220"/>
        <w:ind w:firstLine="540"/>
        <w:jc w:val="both"/>
      </w:pPr>
      <w: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8F6E91" w:rsidRDefault="008F6E91">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8F6E91" w:rsidRDefault="008F6E91">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8F6E91" w:rsidRDefault="008F6E91">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8F6E91" w:rsidRDefault="008F6E91">
      <w:pPr>
        <w:pStyle w:val="ConsPlusNormal"/>
        <w:spacing w:before="220"/>
        <w:ind w:firstLine="540"/>
        <w:jc w:val="both"/>
      </w:pPr>
      <w: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8F6E91" w:rsidRDefault="008F6E91">
      <w:pPr>
        <w:pStyle w:val="ConsPlusNormal"/>
        <w:spacing w:before="220"/>
        <w:ind w:firstLine="540"/>
        <w:jc w:val="both"/>
      </w:pPr>
      <w: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8F6E91" w:rsidRDefault="008F6E91">
      <w:pPr>
        <w:pStyle w:val="ConsPlusNormal"/>
        <w:spacing w:before="22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8F6E91" w:rsidRDefault="008F6E91">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8F6E91" w:rsidRDefault="008F6E91">
      <w:pPr>
        <w:pStyle w:val="ConsPlusNormal"/>
        <w:spacing w:before="220"/>
        <w:ind w:firstLine="540"/>
        <w:jc w:val="both"/>
      </w:pPr>
      <w:r>
        <w:t xml:space="preserve">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- 20 минут, на расстоянии от 20 до 40 км - 40 минут, на расстоянии от 40 до 60 км - 50 минут, более </w:t>
      </w:r>
      <w:r>
        <w:lastRenderedPageBreak/>
        <w:t>60 км - 70 и более минут с момента ее вызова.</w:t>
      </w:r>
    </w:p>
    <w:p w:rsidR="008F6E91" w:rsidRDefault="008F6E91">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8F6E91" w:rsidRDefault="008F6E91">
      <w:pPr>
        <w:pStyle w:val="ConsPlusNormal"/>
        <w:spacing w:before="220"/>
        <w:ind w:firstLine="540"/>
        <w:jc w:val="both"/>
      </w:pPr>
      <w:r>
        <w:t>1.23.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F6E91" w:rsidRDefault="008F6E91">
      <w:pPr>
        <w:pStyle w:val="ConsPlusNormal"/>
        <w:spacing w:before="220"/>
        <w:ind w:firstLine="540"/>
        <w:jc w:val="both"/>
      </w:pPr>
      <w:r>
        <w:t>1.24.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F6E91" w:rsidRDefault="008F6E91">
      <w:pPr>
        <w:pStyle w:val="ConsPlusNormal"/>
        <w:spacing w:before="220"/>
        <w:ind w:firstLine="540"/>
        <w:jc w:val="both"/>
      </w:pPr>
      <w:r>
        <w:t>1.25. При оказании медицинской помощи в стационарных условиях:</w:t>
      </w:r>
    </w:p>
    <w:p w:rsidR="008F6E91" w:rsidRDefault="008F6E91">
      <w:pPr>
        <w:pStyle w:val="ConsPlusNormal"/>
        <w:spacing w:before="22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8F6E91" w:rsidRDefault="008F6E91">
      <w:pPr>
        <w:pStyle w:val="ConsPlusNormal"/>
        <w:spacing w:before="22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8F6E91" w:rsidRDefault="008F6E91">
      <w:pPr>
        <w:pStyle w:val="ConsPlusNormal"/>
        <w:spacing w:before="22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8F6E91" w:rsidRDefault="008F6E91">
      <w:pPr>
        <w:pStyle w:val="ConsPlusNormal"/>
        <w:spacing w:before="220"/>
        <w:ind w:firstLine="540"/>
        <w:jc w:val="both"/>
      </w:pPr>
      <w:r>
        <w:t xml:space="preserve">пациенты, имеющие медицинские и (или) эпидемиологические показания, установленные </w:t>
      </w:r>
      <w:hyperlink r:id="rId36"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8F6E91" w:rsidRDefault="008F6E91">
      <w:pPr>
        <w:pStyle w:val="ConsPlusNormal"/>
        <w:spacing w:before="22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8F6E91" w:rsidRDefault="008F6E91">
      <w:pPr>
        <w:pStyle w:val="ConsPlusNormal"/>
        <w:spacing w:before="22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8F6E91" w:rsidRDefault="008F6E91">
      <w:pPr>
        <w:pStyle w:val="ConsPlusNormal"/>
        <w:spacing w:before="220"/>
        <w:ind w:firstLine="540"/>
        <w:jc w:val="both"/>
      </w:pPr>
      <w:r>
        <w:t xml:space="preserve">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совместное нахождение с ребенком в медицинской организации, в том числе на спальное место и питание с соблюдением действующих санитарно-гигиенических норм, а также на оформление листка нетрудоспособности в порядке, установленном </w:t>
      </w:r>
      <w:hyperlink r:id="rId37" w:history="1">
        <w:r>
          <w:rPr>
            <w:color w:val="0000FF"/>
          </w:rPr>
          <w:t>Приказом</w:t>
        </w:r>
      </w:hyperlink>
      <w:r>
        <w:t xml:space="preserve"> Министерства здравоохранения Российской Федерации от 01.09.2020 N 925н "Об утверждении порядка выдачи и оформления листков нетрудоспособности, включая порядок формирования листков </w:t>
      </w:r>
      <w:r>
        <w:lastRenderedPageBreak/>
        <w:t>нетрудоспособности в форме электронного документа".</w:t>
      </w:r>
    </w:p>
    <w:p w:rsidR="008F6E91" w:rsidRDefault="008F6E91">
      <w:pPr>
        <w:pStyle w:val="ConsPlusNormal"/>
        <w:spacing w:before="220"/>
        <w:ind w:firstLine="540"/>
        <w:jc w:val="both"/>
      </w:pPr>
      <w:r>
        <w:t>1.26. Во всех основных подразделениях медицинской организации на видном месте помещается доступная наглядная информация:</w:t>
      </w:r>
    </w:p>
    <w:p w:rsidR="008F6E91" w:rsidRDefault="008F6E91">
      <w:pPr>
        <w:pStyle w:val="ConsPlusNormal"/>
        <w:spacing w:before="22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8F6E91" w:rsidRDefault="008F6E91">
      <w:pPr>
        <w:pStyle w:val="ConsPlusNormal"/>
        <w:spacing w:before="220"/>
        <w:ind w:firstLine="540"/>
        <w:jc w:val="both"/>
      </w:pPr>
      <w:r>
        <w:t>копия лицензии на право осуществления медицинской деятельности с указанием перечня разрешенных работ и услуг;</w:t>
      </w:r>
    </w:p>
    <w:p w:rsidR="008F6E91" w:rsidRDefault="008F6E91">
      <w:pPr>
        <w:pStyle w:val="ConsPlusNormal"/>
        <w:spacing w:before="220"/>
        <w:ind w:firstLine="540"/>
        <w:jc w:val="both"/>
      </w:pPr>
      <w:r>
        <w:t xml:space="preserve">права пациента, предусмотренные Федеральным </w:t>
      </w:r>
      <w:hyperlink r:id="rId38"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8F6E91" w:rsidRDefault="008F6E91">
      <w:pPr>
        <w:pStyle w:val="ConsPlusNormal"/>
        <w:spacing w:before="220"/>
        <w:ind w:firstLine="540"/>
        <w:jc w:val="both"/>
      </w:pPr>
      <w:r>
        <w:t>часы работы служб медицинской организации и специалистов;</w:t>
      </w:r>
    </w:p>
    <w:p w:rsidR="008F6E91" w:rsidRDefault="008F6E91">
      <w:pPr>
        <w:pStyle w:val="ConsPlusNormal"/>
        <w:spacing w:before="220"/>
        <w:ind w:firstLine="540"/>
        <w:jc w:val="both"/>
      </w:pPr>
      <w:r>
        <w:t>перечень оказываемых бесплатно видов медицинской помощи;</w:t>
      </w:r>
    </w:p>
    <w:p w:rsidR="008F6E91" w:rsidRDefault="008F6E91">
      <w:pPr>
        <w:pStyle w:val="ConsPlusNormal"/>
        <w:spacing w:before="220"/>
        <w:ind w:firstLine="540"/>
        <w:jc w:val="both"/>
      </w:pPr>
      <w:r>
        <w:t>правила пребывания пациента в медицинской организации;</w:t>
      </w:r>
    </w:p>
    <w:p w:rsidR="008F6E91" w:rsidRDefault="008F6E91">
      <w:pPr>
        <w:pStyle w:val="ConsPlusNormal"/>
        <w:spacing w:before="220"/>
        <w:ind w:firstLine="540"/>
        <w:jc w:val="both"/>
      </w:pPr>
      <w:r>
        <w:t>местонахождение и служебные телефоны вышестоящего органа управления медицинской организацией;</w:t>
      </w:r>
    </w:p>
    <w:p w:rsidR="008F6E91" w:rsidRDefault="008F6E91">
      <w:pPr>
        <w:pStyle w:val="ConsPlusNormal"/>
        <w:spacing w:before="22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8F6E91" w:rsidRDefault="008F6E91">
      <w:pPr>
        <w:pStyle w:val="ConsPlusNormal"/>
        <w:spacing w:before="220"/>
        <w:ind w:firstLine="540"/>
        <w:jc w:val="both"/>
      </w:pPr>
      <w:r>
        <w:t>перечень платных медицинских услуг, их стоимость и порядок оказания.</w:t>
      </w:r>
    </w:p>
    <w:p w:rsidR="008F6E91" w:rsidRDefault="008F6E91">
      <w:pPr>
        <w:pStyle w:val="ConsPlusNormal"/>
        <w:spacing w:before="220"/>
        <w:ind w:firstLine="540"/>
        <w:jc w:val="both"/>
      </w:pPr>
      <w:r>
        <w:t>1.27.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8F6E91" w:rsidRDefault="008F6E91">
      <w:pPr>
        <w:pStyle w:val="ConsPlusNormal"/>
        <w:spacing w:before="220"/>
        <w:ind w:firstLine="540"/>
        <w:jc w:val="both"/>
      </w:pPr>
      <w:r>
        <w:t>1.28.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8F6E91" w:rsidRDefault="008F6E91">
      <w:pPr>
        <w:pStyle w:val="ConsPlusNormal"/>
        <w:spacing w:before="220"/>
        <w:ind w:firstLine="540"/>
        <w:jc w:val="both"/>
      </w:pPr>
      <w:r>
        <w:t>1.29.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8F6E91" w:rsidRDefault="008F6E91">
      <w:pPr>
        <w:pStyle w:val="ConsPlusNormal"/>
        <w:spacing w:before="220"/>
        <w:ind w:firstLine="540"/>
        <w:jc w:val="both"/>
      </w:pPr>
      <w:r>
        <w:t>1.30. Перечень нормативных правовых актов, в соответствии с которыми осуществляется маршрутизация застрахованных лиц при наступлении страхового случая:</w:t>
      </w:r>
    </w:p>
    <w:p w:rsidR="008F6E91" w:rsidRDefault="008F6E91">
      <w:pPr>
        <w:pStyle w:val="ConsPlusNormal"/>
        <w:spacing w:before="220"/>
        <w:ind w:firstLine="540"/>
        <w:jc w:val="both"/>
      </w:pPr>
      <w:hyperlink r:id="rId39" w:history="1">
        <w:r>
          <w:rPr>
            <w:color w:val="0000FF"/>
          </w:rPr>
          <w:t>Приказ</w:t>
        </w:r>
      </w:hyperlink>
      <w:r>
        <w:t xml:space="preserve"> министерства здравоохранения Красноярского края от 31.05.2013 N 302-орг (об организации медицинской помощи пациентам с тромбоэмболией легочной артерии),</w:t>
      </w:r>
    </w:p>
    <w:p w:rsidR="008F6E91" w:rsidRDefault="008F6E91">
      <w:pPr>
        <w:pStyle w:val="ConsPlusNormal"/>
        <w:spacing w:before="220"/>
        <w:ind w:firstLine="540"/>
        <w:jc w:val="both"/>
      </w:pPr>
      <w:hyperlink r:id="rId40" w:history="1">
        <w:r>
          <w:rPr>
            <w:color w:val="0000FF"/>
          </w:rPr>
          <w:t>Приказ</w:t>
        </w:r>
      </w:hyperlink>
      <w:r>
        <w:t xml:space="preserve"> министерства здравоохранения Красноярского края от 16.07.2013 N 370-орг (об организации медицинской помощи пациентам с нарушениями ритма сердца),</w:t>
      </w:r>
    </w:p>
    <w:p w:rsidR="008F6E91" w:rsidRDefault="008F6E91">
      <w:pPr>
        <w:pStyle w:val="ConsPlusNormal"/>
        <w:spacing w:before="220"/>
        <w:ind w:firstLine="540"/>
        <w:jc w:val="both"/>
      </w:pPr>
      <w:hyperlink r:id="rId41" w:history="1">
        <w:r>
          <w:rPr>
            <w:color w:val="0000FF"/>
          </w:rPr>
          <w:t>Приказ</w:t>
        </w:r>
      </w:hyperlink>
      <w:r>
        <w:t xml:space="preserve"> министерства здравоохранения Красноярского края от 16.12.2013 N 617-орг (об организации оказания медицинской помощи пациентам с острой хирургической патологией в </w:t>
      </w:r>
      <w:r>
        <w:lastRenderedPageBreak/>
        <w:t>учреждениях г. Красноярска),</w:t>
      </w:r>
    </w:p>
    <w:p w:rsidR="008F6E91" w:rsidRDefault="008F6E91">
      <w:pPr>
        <w:pStyle w:val="ConsPlusNormal"/>
        <w:spacing w:before="220"/>
        <w:ind w:firstLine="540"/>
        <w:jc w:val="both"/>
      </w:pPr>
      <w:hyperlink r:id="rId42" w:history="1">
        <w:r>
          <w:rPr>
            <w:color w:val="0000FF"/>
          </w:rPr>
          <w:t>Приказ</w:t>
        </w:r>
      </w:hyperlink>
      <w:r>
        <w:t xml:space="preserve"> министерства здравоохранения Красноярского края от 11.02.2014 N 68-орг (об организации оказания помощи пациентам с внебольничными пневмониями),</w:t>
      </w:r>
    </w:p>
    <w:p w:rsidR="008F6E91" w:rsidRDefault="008F6E91">
      <w:pPr>
        <w:pStyle w:val="ConsPlusNormal"/>
        <w:spacing w:before="220"/>
        <w:ind w:firstLine="540"/>
        <w:jc w:val="both"/>
      </w:pPr>
      <w:hyperlink r:id="rId43" w:history="1">
        <w:r>
          <w:rPr>
            <w:color w:val="0000FF"/>
          </w:rPr>
          <w:t>Приказ</w:t>
        </w:r>
      </w:hyperlink>
      <w:r>
        <w:t xml:space="preserve"> министерства здравоохранения Красноярского края от 09.03.2016 N 116-орг (об организации эндокринологической помощи населению Красноярского края),</w:t>
      </w:r>
    </w:p>
    <w:p w:rsidR="008F6E91" w:rsidRDefault="008F6E91">
      <w:pPr>
        <w:pStyle w:val="ConsPlusNormal"/>
        <w:spacing w:before="220"/>
        <w:ind w:firstLine="540"/>
        <w:jc w:val="both"/>
      </w:pPr>
      <w:hyperlink r:id="rId44" w:history="1">
        <w:r>
          <w:rPr>
            <w:color w:val="0000FF"/>
          </w:rPr>
          <w:t>Приказ</w:t>
        </w:r>
      </w:hyperlink>
      <w:r>
        <w:t xml:space="preserve"> министерства здравоохранения Красноярского края от 06.10.2016 N 557-орг (об оказании медицинской помощи гражданам 18 лет и старше в связи с заболеванием глаза, его придаточного аппарата и орбиты),</w:t>
      </w:r>
    </w:p>
    <w:p w:rsidR="008F6E91" w:rsidRDefault="008F6E91">
      <w:pPr>
        <w:pStyle w:val="ConsPlusNormal"/>
        <w:spacing w:before="220"/>
        <w:ind w:firstLine="540"/>
        <w:jc w:val="both"/>
      </w:pPr>
      <w:hyperlink r:id="rId45" w:history="1">
        <w:r>
          <w:rPr>
            <w:color w:val="0000FF"/>
          </w:rPr>
          <w:t>Приказ</w:t>
        </w:r>
      </w:hyperlink>
      <w:r>
        <w:t xml:space="preserve"> министерства здравоохранения Красноярского края от 25.10.2016 N 628-орг (об организации медицинской помощи пациентам с заболеваниями нервной системы),</w:t>
      </w:r>
    </w:p>
    <w:p w:rsidR="008F6E91" w:rsidRDefault="008F6E91">
      <w:pPr>
        <w:pStyle w:val="ConsPlusNormal"/>
        <w:spacing w:before="220"/>
        <w:ind w:firstLine="540"/>
        <w:jc w:val="both"/>
      </w:pPr>
      <w:hyperlink r:id="rId46" w:history="1">
        <w:r>
          <w:rPr>
            <w:color w:val="0000FF"/>
          </w:rPr>
          <w:t>Приказ</w:t>
        </w:r>
      </w:hyperlink>
      <w:r>
        <w:t xml:space="preserve"> министерства здравоохранения Красноярского края от 20.02.2017 N 105-орг (об организации медицинской помощи по профилю гематология),</w:t>
      </w:r>
    </w:p>
    <w:p w:rsidR="008F6E91" w:rsidRDefault="008F6E91">
      <w:pPr>
        <w:pStyle w:val="ConsPlusNormal"/>
        <w:spacing w:before="220"/>
        <w:ind w:firstLine="540"/>
        <w:jc w:val="both"/>
      </w:pPr>
      <w:r>
        <w:t>Приказ министерства здравоохранения Красноярского края от 26.04.2017 N 287-орг (об организации медицинской помощи по профилю нейрохирургия),</w:t>
      </w:r>
    </w:p>
    <w:p w:rsidR="008F6E91" w:rsidRDefault="008F6E91">
      <w:pPr>
        <w:pStyle w:val="ConsPlusNormal"/>
        <w:spacing w:before="220"/>
        <w:ind w:firstLine="540"/>
        <w:jc w:val="both"/>
      </w:pPr>
      <w:r>
        <w:t>Приказ министерства здравоохранения Красноярского края от 31.05.2018 N 480-орг (об организации медицинской реабилитации населению Красноярского края),</w:t>
      </w:r>
    </w:p>
    <w:p w:rsidR="008F6E91" w:rsidRDefault="008F6E91">
      <w:pPr>
        <w:pStyle w:val="ConsPlusNormal"/>
        <w:spacing w:before="220"/>
        <w:ind w:firstLine="540"/>
        <w:jc w:val="both"/>
      </w:pPr>
      <w:hyperlink r:id="rId47" w:history="1">
        <w:r>
          <w:rPr>
            <w:color w:val="0000FF"/>
          </w:rPr>
          <w:t>Приказ</w:t>
        </w:r>
      </w:hyperlink>
      <w:r>
        <w:t xml:space="preserve"> министерства здравоохранения Красноярского края от 14.09.2018 N 859-орг (об организации медицинской помощи пациентам с острым нарушением мозгового кровообращения),</w:t>
      </w:r>
    </w:p>
    <w:p w:rsidR="008F6E91" w:rsidRDefault="008F6E91">
      <w:pPr>
        <w:pStyle w:val="ConsPlusNormal"/>
        <w:spacing w:before="220"/>
        <w:ind w:firstLine="540"/>
        <w:jc w:val="both"/>
      </w:pPr>
      <w:r>
        <w:t>Приказ министерства здравоохранения Красноярского края от 26.12.2018 N 1492-орг (об организации оказания медицинской помощи по профилю травматология-ортопедия),</w:t>
      </w:r>
    </w:p>
    <w:p w:rsidR="008F6E91" w:rsidRDefault="008F6E91">
      <w:pPr>
        <w:pStyle w:val="ConsPlusNormal"/>
        <w:spacing w:before="220"/>
        <w:ind w:firstLine="540"/>
        <w:jc w:val="both"/>
      </w:pPr>
      <w:r>
        <w:t>Приказ министерства здравоохранения Красноярского края от 29.12.2018 N 1517-орг (об организации онкологической помощи населению Красноярского края),</w:t>
      </w:r>
    </w:p>
    <w:p w:rsidR="008F6E91" w:rsidRDefault="008F6E91">
      <w:pPr>
        <w:pStyle w:val="ConsPlusNormal"/>
        <w:spacing w:before="220"/>
        <w:ind w:firstLine="540"/>
        <w:jc w:val="both"/>
      </w:pPr>
      <w:hyperlink r:id="rId48" w:history="1">
        <w:r>
          <w:rPr>
            <w:color w:val="0000FF"/>
          </w:rPr>
          <w:t>Приказ</w:t>
        </w:r>
      </w:hyperlink>
      <w:r>
        <w:t xml:space="preserve"> министерства здравоохранения Красноярского края от 08.05.2019 N 602-орг (об организации медицинской помощи пациентам с заболеванием предстательной железы, требующим полифокальной биопсии под контролем УЗИ),</w:t>
      </w:r>
    </w:p>
    <w:p w:rsidR="008F6E91" w:rsidRDefault="008F6E91">
      <w:pPr>
        <w:pStyle w:val="ConsPlusNormal"/>
        <w:spacing w:before="220"/>
        <w:ind w:firstLine="540"/>
        <w:jc w:val="both"/>
      </w:pPr>
      <w:r>
        <w:t>Приказ министерства здравоохранения Красноярского края от 08.05.2019 N 607-орг (об организации медицинской помощи пациентам с переломами проксимального отдела бедренной кости),</w:t>
      </w:r>
    </w:p>
    <w:p w:rsidR="008F6E91" w:rsidRDefault="008F6E91">
      <w:pPr>
        <w:pStyle w:val="ConsPlusNormal"/>
        <w:spacing w:before="220"/>
        <w:ind w:firstLine="540"/>
        <w:jc w:val="both"/>
      </w:pPr>
      <w:hyperlink r:id="rId49" w:history="1">
        <w:r>
          <w:rPr>
            <w:color w:val="0000FF"/>
          </w:rPr>
          <w:t>Приказ</w:t>
        </w:r>
      </w:hyperlink>
      <w:r>
        <w:t xml:space="preserve"> министерства здравоохранения Красноярского края от 30.05.2019 N 694-орг (об организации центров амбулаторной онкологической помощи),</w:t>
      </w:r>
    </w:p>
    <w:p w:rsidR="008F6E91" w:rsidRDefault="008F6E91">
      <w:pPr>
        <w:pStyle w:val="ConsPlusNormal"/>
        <w:spacing w:before="220"/>
        <w:ind w:firstLine="540"/>
        <w:jc w:val="both"/>
      </w:pPr>
      <w:hyperlink r:id="rId50" w:history="1">
        <w:r>
          <w:rPr>
            <w:color w:val="0000FF"/>
          </w:rPr>
          <w:t>Приказ</w:t>
        </w:r>
      </w:hyperlink>
      <w:r>
        <w:t xml:space="preserve"> министерства здравоохранения Красноярского края от 06.08.2019 N 936-орг (об организации медицинской помощи при заболеваниях молочной железы),</w:t>
      </w:r>
    </w:p>
    <w:p w:rsidR="008F6E91" w:rsidRDefault="008F6E91">
      <w:pPr>
        <w:pStyle w:val="ConsPlusNormal"/>
        <w:spacing w:before="220"/>
        <w:ind w:firstLine="540"/>
        <w:jc w:val="both"/>
      </w:pPr>
      <w:r>
        <w:t>Приказ министерства здравоохранения Красноярского края от 06.04.2020 N 515-орг (об организации оказания урологической помощи населению Красноярского края),</w:t>
      </w:r>
    </w:p>
    <w:p w:rsidR="008F6E91" w:rsidRDefault="008F6E91">
      <w:pPr>
        <w:pStyle w:val="ConsPlusNormal"/>
        <w:spacing w:before="220"/>
        <w:ind w:firstLine="540"/>
        <w:jc w:val="both"/>
      </w:pPr>
      <w:r>
        <w:t>Приказ министерства здравоохранения Красноярского края от 21.04.2020 N 608-орг (об организации оказания помощи пациентам с эндокринологией, заболеваниями органов дыхания, сердечной недостаточностью),</w:t>
      </w:r>
    </w:p>
    <w:p w:rsidR="008F6E91" w:rsidRDefault="008F6E91">
      <w:pPr>
        <w:pStyle w:val="ConsPlusNormal"/>
        <w:spacing w:before="220"/>
        <w:ind w:firstLine="540"/>
        <w:jc w:val="both"/>
      </w:pPr>
      <w:r>
        <w:t>Приказ министерства здравоохранения Красноярского края от 09.07.2020 N 945-орг (об организации медицинской помощи пациентам с болезнями системы кровообращения в амбулаторных условиях),</w:t>
      </w:r>
    </w:p>
    <w:p w:rsidR="008F6E91" w:rsidRDefault="008F6E91">
      <w:pPr>
        <w:pStyle w:val="ConsPlusNormal"/>
        <w:spacing w:before="220"/>
        <w:ind w:firstLine="540"/>
        <w:jc w:val="both"/>
      </w:pPr>
      <w:r>
        <w:lastRenderedPageBreak/>
        <w:t>Приказ министерства здравоохранения Красноярского края от 31.08.2020 N 1149-орг (об организации оказания помощи пациентам с новой коронавирусной инфекцией),</w:t>
      </w:r>
    </w:p>
    <w:p w:rsidR="008F6E91" w:rsidRDefault="008F6E91">
      <w:pPr>
        <w:pStyle w:val="ConsPlusNormal"/>
        <w:spacing w:before="220"/>
        <w:ind w:firstLine="540"/>
        <w:jc w:val="both"/>
      </w:pPr>
      <w:r>
        <w:t>Приказ министерства здравоохранения Красноярского края от 16.03.2021 N 423-орг (об организации медицинской помощи пациентам с острым коронарным синдромом),</w:t>
      </w:r>
    </w:p>
    <w:p w:rsidR="008F6E91" w:rsidRDefault="008F6E91">
      <w:pPr>
        <w:pStyle w:val="ConsPlusNormal"/>
        <w:spacing w:before="220"/>
        <w:ind w:firstLine="540"/>
        <w:jc w:val="both"/>
      </w:pPr>
      <w:r>
        <w:t>Приказ министерства здравоохранения Красноярского края от 09.06.2021 N 969-орг (об организации медицинской помощи пациентам с хронической сердечной недостаточностью),</w:t>
      </w:r>
    </w:p>
    <w:p w:rsidR="008F6E91" w:rsidRDefault="008F6E91">
      <w:pPr>
        <w:pStyle w:val="ConsPlusNormal"/>
        <w:spacing w:before="220"/>
        <w:ind w:firstLine="540"/>
        <w:jc w:val="both"/>
      </w:pPr>
      <w:r>
        <w:t>Приказ министерства здравоохранения Красноярского края от 06.10.2021 N 1880-орг (об организации медицинской помощи по профилю ревматология).</w:t>
      </w:r>
    </w:p>
    <w:p w:rsidR="008F6E91" w:rsidRDefault="008F6E91">
      <w:pPr>
        <w:pStyle w:val="ConsPlusNormal"/>
        <w:spacing w:before="22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F6E91" w:rsidRDefault="008F6E91">
      <w:pPr>
        <w:pStyle w:val="ConsPlusNormal"/>
        <w:spacing w:before="22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гражданином врача, а также в случае требования гражданином замены лечащего врача.</w:t>
      </w:r>
    </w:p>
    <w:p w:rsidR="008F6E91" w:rsidRDefault="008F6E91">
      <w:pPr>
        <w:pStyle w:val="ConsPlusNormal"/>
        <w:spacing w:before="22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51" w:history="1">
        <w:r>
          <w:rPr>
            <w:color w:val="0000FF"/>
          </w:rPr>
          <w:t>частью 1 статьи 21</w:t>
        </w:r>
      </w:hyperlink>
      <w:r>
        <w:t xml:space="preserve"> Федерального закона N 323-ФЗ, постановлением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52"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8F6E91" w:rsidRDefault="008F6E91">
      <w:pPr>
        <w:pStyle w:val="ConsPlusNormal"/>
        <w:spacing w:before="220"/>
        <w:ind w:firstLine="540"/>
        <w:jc w:val="both"/>
      </w:pPr>
      <w:r>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53"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8F6E91" w:rsidRDefault="008F6E91">
      <w:pPr>
        <w:pStyle w:val="ConsPlusNormal"/>
        <w:spacing w:before="220"/>
        <w:ind w:firstLine="540"/>
        <w:jc w:val="both"/>
      </w:pPr>
      <w:r>
        <w:t xml:space="preserve">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о выборе врача (далее - заявление) в письменной форме лично или через своего представителя на имя руководителя медицинской организации. В заявлении о выборе врача гражданин указывает выбранный им способ получения информации, указанной в </w:t>
      </w:r>
      <w:hyperlink w:anchor="P1239" w:history="1">
        <w:r>
          <w:rPr>
            <w:color w:val="0000FF"/>
          </w:rPr>
          <w:t>пункте 2.6</w:t>
        </w:r>
      </w:hyperlink>
      <w:r>
        <w:t xml:space="preserve"> Порядка, уведомления о принятом решении.</w:t>
      </w:r>
    </w:p>
    <w:p w:rsidR="008F6E91" w:rsidRDefault="008F6E91">
      <w:pPr>
        <w:pStyle w:val="ConsPlusNormal"/>
        <w:spacing w:before="220"/>
        <w:ind w:firstLine="540"/>
        <w:jc w:val="both"/>
      </w:pPr>
      <w:r>
        <w:t xml:space="preserve">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w:t>
      </w:r>
      <w:r>
        <w:lastRenderedPageBreak/>
        <w:t>медицинского наблюдения и лечения.</w:t>
      </w:r>
    </w:p>
    <w:p w:rsidR="008F6E91" w:rsidRDefault="008F6E91">
      <w:pPr>
        <w:pStyle w:val="ConsPlusNormal"/>
        <w:spacing w:before="220"/>
        <w:ind w:firstLine="540"/>
        <w:jc w:val="both"/>
      </w:pPr>
      <w:r>
        <w:t>Прикрепление застрахованных лиц к медицинским организациям осуществляется медицинскими организациями посредством компонента "Прикрепление" информационной подсистемы "Личный кабинет медицинской организации", которая является частью информационной системы Территориального фонда обязательного медицинского страхования Красноярского края.</w:t>
      </w:r>
    </w:p>
    <w:p w:rsidR="008F6E91" w:rsidRDefault="008F6E91">
      <w:pPr>
        <w:pStyle w:val="ConsPlusNormal"/>
        <w:spacing w:before="220"/>
        <w:ind w:firstLine="540"/>
        <w:jc w:val="both"/>
      </w:pPr>
      <w:bookmarkStart w:id="37" w:name="P1239"/>
      <w:bookmarkEnd w:id="37"/>
      <w:r>
        <w:t>2.6. Руководитель медицинской организации в течение 2 рабочих дней со дня получения заявления:</w:t>
      </w:r>
    </w:p>
    <w:p w:rsidR="008F6E91" w:rsidRDefault="008F6E91">
      <w:pPr>
        <w:pStyle w:val="ConsPlusNormal"/>
        <w:spacing w:before="220"/>
        <w:ind w:firstLine="540"/>
        <w:jc w:val="both"/>
      </w:pPr>
      <w:r>
        <w:t>информирует гражданина способом, указанным в заявлении,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8F6E91" w:rsidRDefault="008F6E91">
      <w:pPr>
        <w:pStyle w:val="ConsPlusNormal"/>
        <w:spacing w:before="220"/>
        <w:ind w:firstLine="540"/>
        <w:jc w:val="both"/>
      </w:pPr>
      <w:r>
        <w:t>направляет в медицинскую организацию, в которой гражданин находится на медицинском обслуживании на момент подачи заявления, запрос (посредством любого вида связи) о подтверждении информации, указанной в заявлении;</w:t>
      </w:r>
    </w:p>
    <w:p w:rsidR="008F6E91" w:rsidRDefault="008F6E91">
      <w:pPr>
        <w:pStyle w:val="ConsPlusNormal"/>
        <w:spacing w:before="220"/>
        <w:ind w:firstLine="540"/>
        <w:jc w:val="both"/>
      </w:pPr>
      <w:r>
        <w:t>знакомит с заявлением врача, выбранного гражданином, и получает письменное согласие или письменный отказ врача.</w:t>
      </w:r>
    </w:p>
    <w:p w:rsidR="008F6E91" w:rsidRDefault="008F6E91">
      <w:pPr>
        <w:pStyle w:val="ConsPlusNormal"/>
        <w:spacing w:before="220"/>
        <w:ind w:firstLine="540"/>
        <w:jc w:val="both"/>
      </w:pPr>
      <w:r>
        <w:t>2.7. На основании информации, представленной руководителем медицинской организации, гражданин осуществляет выбор врача.</w:t>
      </w:r>
    </w:p>
    <w:p w:rsidR="008F6E91" w:rsidRDefault="008F6E91">
      <w:pPr>
        <w:pStyle w:val="ConsPlusNormal"/>
        <w:spacing w:before="220"/>
        <w:ind w:firstLine="540"/>
        <w:jc w:val="both"/>
      </w:pPr>
      <w:r>
        <w:t>2.8. Руководитель медицинской организации на основании заявления гражданина:</w:t>
      </w:r>
    </w:p>
    <w:p w:rsidR="008F6E91" w:rsidRDefault="008F6E91">
      <w:pPr>
        <w:pStyle w:val="ConsPlusNormal"/>
        <w:spacing w:before="220"/>
        <w:ind w:firstLine="540"/>
        <w:jc w:val="both"/>
      </w:pPr>
      <w:r>
        <w:t>в течение 3 рабочих дней уведомляет гражданина способом, выбранным гражданином и указанным в заявлении, о принятии гражданина на медицинское обслуживание или об отказе в принятии гражданина на медицинское обслуживание;</w:t>
      </w:r>
    </w:p>
    <w:p w:rsidR="008F6E91" w:rsidRDefault="008F6E91">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8F6E91" w:rsidRDefault="008F6E91">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8F6E91" w:rsidRDefault="008F6E91">
      <w:pPr>
        <w:pStyle w:val="ConsPlusNormal"/>
        <w:spacing w:before="220"/>
        <w:ind w:firstLine="540"/>
        <w:jc w:val="both"/>
      </w:pPr>
      <w:r>
        <w:t>в течение 3 лет осуществляет хранение заявления гражданина на получение первичной медико-санитарной помощи.</w:t>
      </w:r>
    </w:p>
    <w:p w:rsidR="008F6E91" w:rsidRDefault="008F6E91">
      <w:pPr>
        <w:pStyle w:val="ConsPlusNormal"/>
        <w:spacing w:before="220"/>
        <w:ind w:firstLine="540"/>
        <w:jc w:val="both"/>
      </w:pPr>
      <w:r>
        <w:t>Руководитель медицинской организации принимает решение об отказе в принятии гражданина на медицинское обслуживание в случае:</w:t>
      </w:r>
    </w:p>
    <w:p w:rsidR="008F6E91" w:rsidRDefault="008F6E91">
      <w:pPr>
        <w:pStyle w:val="ConsPlusNormal"/>
        <w:spacing w:before="220"/>
        <w:ind w:firstLine="540"/>
        <w:jc w:val="both"/>
      </w:pPr>
      <w:r>
        <w:t>неподтверждения медицинской организацией, в которой гражданин находится на медицинском обслуживании на момент подачи заявления, информации, представленной гражданином;</w:t>
      </w:r>
    </w:p>
    <w:p w:rsidR="008F6E91" w:rsidRDefault="008F6E91">
      <w:pPr>
        <w:pStyle w:val="ConsPlusNormal"/>
        <w:spacing w:before="220"/>
        <w:ind w:firstLine="540"/>
        <w:jc w:val="both"/>
      </w:pPr>
      <w:r>
        <w:t>отказа врача, выбранного гражданином, от медицинского обслуживания гражданина.</w:t>
      </w:r>
    </w:p>
    <w:p w:rsidR="008F6E91" w:rsidRDefault="008F6E91">
      <w:pPr>
        <w:pStyle w:val="ConsPlusNormal"/>
        <w:spacing w:before="220"/>
        <w:ind w:firstLine="540"/>
        <w:jc w:val="both"/>
      </w:pPr>
      <w:r>
        <w:t xml:space="preserve">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w:t>
      </w:r>
      <w:r>
        <w:lastRenderedPageBreak/>
        <w:t>деятельности и о врачах, об уровне их образования и квалификации.</w:t>
      </w:r>
    </w:p>
    <w:p w:rsidR="008F6E91" w:rsidRDefault="008F6E91">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8F6E91" w:rsidRDefault="008F6E91">
      <w:pPr>
        <w:pStyle w:val="ConsPlusNormal"/>
        <w:spacing w:before="22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8F6E91" w:rsidRDefault="008F6E91">
      <w:pPr>
        <w:pStyle w:val="ConsPlusNormal"/>
        <w:spacing w:before="22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8F6E91" w:rsidRDefault="008F6E91">
      <w:pPr>
        <w:pStyle w:val="ConsPlusNormal"/>
        <w:spacing w:before="220"/>
        <w:ind w:firstLine="540"/>
        <w:jc w:val="both"/>
      </w:pPr>
      <w:r>
        <w:t>3.3. Правом на получение плановой медицинской помощи вне очереди обладают граждане Российской Федерации:</w:t>
      </w:r>
    </w:p>
    <w:p w:rsidR="008F6E91" w:rsidRDefault="008F6E91">
      <w:pPr>
        <w:pStyle w:val="ConsPlusNormal"/>
        <w:spacing w:before="220"/>
        <w:ind w:firstLine="540"/>
        <w:jc w:val="both"/>
      </w:pPr>
      <w:r>
        <w:t>инвалиды и участники Великой Отечественной войны;</w:t>
      </w:r>
    </w:p>
    <w:p w:rsidR="008F6E91" w:rsidRDefault="008F6E91">
      <w:pPr>
        <w:pStyle w:val="ConsPlusNormal"/>
        <w:spacing w:before="220"/>
        <w:ind w:firstLine="540"/>
        <w:jc w:val="both"/>
      </w:pPr>
      <w:r>
        <w:t>Герои Советского Союза, Герои Российской Федерации и полные кавалеры ордена Славы;</w:t>
      </w:r>
    </w:p>
    <w:p w:rsidR="008F6E91" w:rsidRDefault="008F6E91">
      <w:pPr>
        <w:pStyle w:val="ConsPlusNormal"/>
        <w:spacing w:before="220"/>
        <w:ind w:firstLine="540"/>
        <w:jc w:val="both"/>
      </w:pPr>
      <w:r>
        <w:t>Герои Социалистического Труда, Герои Труда Российской Федерации и полные кавалеры ордена Трудовой Славы;</w:t>
      </w:r>
    </w:p>
    <w:p w:rsidR="008F6E91" w:rsidRDefault="008F6E91">
      <w:pPr>
        <w:pStyle w:val="ConsPlusNormal"/>
        <w:spacing w:before="220"/>
        <w:ind w:firstLine="540"/>
        <w:jc w:val="both"/>
      </w:pPr>
      <w:r>
        <w:t>ветераны боевых действий;</w:t>
      </w:r>
    </w:p>
    <w:p w:rsidR="008F6E91" w:rsidRDefault="008F6E91">
      <w:pPr>
        <w:pStyle w:val="ConsPlusNormal"/>
        <w:spacing w:before="22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8F6E91" w:rsidRDefault="008F6E91">
      <w:pPr>
        <w:pStyle w:val="ConsPlusNormal"/>
        <w:spacing w:before="22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8F6E91" w:rsidRDefault="008F6E91">
      <w:pPr>
        <w:pStyle w:val="ConsPlusNormal"/>
        <w:spacing w:before="22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8F6E91" w:rsidRDefault="008F6E91">
      <w:pPr>
        <w:pStyle w:val="ConsPlusNormal"/>
        <w:spacing w:before="22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8F6E91" w:rsidRDefault="008F6E91">
      <w:pPr>
        <w:pStyle w:val="ConsPlusNormal"/>
        <w:spacing w:before="220"/>
        <w:ind w:firstLine="540"/>
        <w:jc w:val="both"/>
      </w:pPr>
      <w: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8F6E91" w:rsidRDefault="008F6E91">
      <w:pPr>
        <w:pStyle w:val="ConsPlusNormal"/>
        <w:spacing w:before="220"/>
        <w:ind w:firstLine="540"/>
        <w:jc w:val="both"/>
      </w:pPr>
      <w:r>
        <w:t>3.7. Медицинские организации организуют отдельный учет граждан.</w:t>
      </w:r>
    </w:p>
    <w:p w:rsidR="008F6E91" w:rsidRDefault="008F6E91">
      <w:pPr>
        <w:pStyle w:val="ConsPlusNormal"/>
        <w:spacing w:before="22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8F6E91" w:rsidRDefault="008F6E91">
      <w:pPr>
        <w:pStyle w:val="ConsPlusNormal"/>
        <w:spacing w:before="220"/>
        <w:ind w:firstLine="540"/>
        <w:jc w:val="both"/>
      </w:pPr>
      <w:r>
        <w:t xml:space="preserve">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w:t>
      </w:r>
      <w:r>
        <w:lastRenderedPageBreak/>
        <w:t>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F6E91" w:rsidRDefault="008F6E91">
      <w:pPr>
        <w:pStyle w:val="ConsPlusNormal"/>
        <w:spacing w:before="220"/>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w:t>
      </w:r>
      <w:hyperlink w:anchor="P4841" w:history="1">
        <w:r>
          <w:rPr>
            <w:color w:val="0000FF"/>
          </w:rPr>
          <w:t>перечнем</w:t>
        </w:r>
      </w:hyperlink>
      <w:r>
        <w:t xml:space="preserve">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к Территориальной программе) и стандартами медицинской помощи.</w:t>
      </w:r>
    </w:p>
    <w:p w:rsidR="008F6E91" w:rsidRDefault="008F6E91">
      <w:pPr>
        <w:pStyle w:val="ConsPlusNormal"/>
        <w:spacing w:before="220"/>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8F6E91" w:rsidRDefault="008F6E91">
      <w:pPr>
        <w:pStyle w:val="ConsPlusNormal"/>
        <w:spacing w:before="220"/>
        <w:ind w:firstLine="540"/>
        <w:jc w:val="both"/>
      </w:pPr>
      <w:r>
        <w:t>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8F6E91" w:rsidRDefault="008F6E91">
      <w:pPr>
        <w:pStyle w:val="ConsPlusNormal"/>
        <w:spacing w:before="220"/>
        <w:ind w:firstLine="540"/>
        <w:jc w:val="both"/>
      </w:pPr>
      <w: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54"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8F6E91" w:rsidRDefault="008F6E91">
      <w:pPr>
        <w:pStyle w:val="ConsPlusNormal"/>
        <w:spacing w:before="22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8F6E91" w:rsidRDefault="008F6E91">
      <w:pPr>
        <w:pStyle w:val="ConsPlusNormal"/>
        <w:spacing w:before="22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8F6E91" w:rsidRDefault="008F6E91">
      <w:pPr>
        <w:pStyle w:val="ConsPlusNormal"/>
        <w:spacing w:before="220"/>
        <w:ind w:firstLine="540"/>
        <w:jc w:val="both"/>
      </w:pPr>
      <w:r>
        <w:t xml:space="preserve">4.7. Федеральным </w:t>
      </w:r>
      <w:hyperlink r:id="rId55"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8F6E91" w:rsidRDefault="008F6E91">
      <w:pPr>
        <w:pStyle w:val="ConsPlusNormal"/>
        <w:spacing w:before="220"/>
        <w:ind w:firstLine="540"/>
        <w:jc w:val="both"/>
      </w:pPr>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56" w:history="1">
        <w:r>
          <w:rPr>
            <w:color w:val="0000FF"/>
          </w:rPr>
          <w:t>пунктом 1 части 1 статьи 6.2</w:t>
        </w:r>
      </w:hyperlink>
      <w:r>
        <w:t xml:space="preserve"> Федерального закона от 17.07.1999 N 178-ФЗ "О государственной социальной помощи", </w:t>
      </w:r>
      <w:r>
        <w:lastRenderedPageBreak/>
        <w:t>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8F6E91" w:rsidRDefault="008F6E91">
      <w:pPr>
        <w:pStyle w:val="ConsPlusNormal"/>
        <w:spacing w:before="220"/>
        <w:ind w:firstLine="540"/>
        <w:jc w:val="both"/>
      </w:pPr>
      <w:hyperlink r:id="rId57"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w:t>
      </w:r>
    </w:p>
    <w:p w:rsidR="008F6E91" w:rsidRDefault="008F6E91">
      <w:pPr>
        <w:pStyle w:val="ConsPlusNormal"/>
        <w:spacing w:before="220"/>
        <w:ind w:firstLine="540"/>
        <w:jc w:val="both"/>
      </w:pPr>
      <w:hyperlink r:id="rId58" w:history="1">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rsidR="008F6E91" w:rsidRDefault="008F6E91">
      <w:pPr>
        <w:pStyle w:val="ConsPlusNormal"/>
        <w:spacing w:before="220"/>
        <w:ind w:firstLine="540"/>
        <w:jc w:val="both"/>
      </w:pPr>
      <w:hyperlink r:id="rId59" w:history="1">
        <w:r>
          <w:rPr>
            <w:color w:val="0000FF"/>
          </w:rPr>
          <w:t>Перечень</w:t>
        </w:r>
      </w:hyperlink>
      <w:r>
        <w:t xml:space="preserve"> специализированных продуктов лечебного питания для детей-инвалидов на 2021 год утвержден Распоряжением Правительства Российской Федерации от 07.12.2020 N 3242-р.</w:t>
      </w:r>
    </w:p>
    <w:p w:rsidR="008F6E91" w:rsidRDefault="008F6E91">
      <w:pPr>
        <w:pStyle w:val="ConsPlusNormal"/>
        <w:spacing w:before="220"/>
        <w:ind w:firstLine="540"/>
        <w:jc w:val="both"/>
      </w:pPr>
      <w:r>
        <w:t xml:space="preserve">4.8. В соответствии с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w:t>
      </w:r>
      <w:hyperlink w:anchor="P5238" w:history="1">
        <w:r>
          <w:rPr>
            <w:color w:val="0000FF"/>
          </w:rPr>
          <w:t>перечня</w:t>
        </w:r>
      </w:hyperlink>
      <w:r>
        <w:t xml:space="preserve"> лекарственных препаратов, отпускаемых населению в соответствии с утвержденным Постановлением N 890 </w:t>
      </w:r>
      <w:hyperlink r:id="rId6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7 к Территориальной программе).</w:t>
      </w:r>
    </w:p>
    <w:p w:rsidR="008F6E91" w:rsidRDefault="008F6E91">
      <w:pPr>
        <w:pStyle w:val="ConsPlusNormal"/>
        <w:spacing w:before="220"/>
        <w:ind w:firstLine="540"/>
        <w:jc w:val="both"/>
      </w:pPr>
      <w:r>
        <w:t xml:space="preserve">4.9. При оказании дополнительной бесплатной лекарственной помощи отдельным категориям граждан, указанным в </w:t>
      </w:r>
      <w:hyperlink w:anchor="P210" w:history="1">
        <w:r>
          <w:rPr>
            <w:color w:val="0000FF"/>
          </w:rPr>
          <w:t>пунктах 4.7</w:t>
        </w:r>
      </w:hyperlink>
      <w:r>
        <w:t xml:space="preserve"> и </w:t>
      </w:r>
      <w:hyperlink w:anchor="P211" w:history="1">
        <w:r>
          <w:rPr>
            <w:color w:val="0000FF"/>
          </w:rPr>
          <w:t>4.8</w:t>
        </w:r>
      </w:hyperlink>
      <w:r>
        <w:t xml:space="preserve">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8F6E91" w:rsidRDefault="008F6E91">
      <w:pPr>
        <w:pStyle w:val="ConsPlusNormal"/>
        <w:spacing w:before="220"/>
        <w:ind w:firstLine="540"/>
        <w:jc w:val="both"/>
      </w:pPr>
      <w:r>
        <w:t xml:space="preserve">4.10. </w:t>
      </w:r>
      <w:hyperlink r:id="rId61" w:history="1">
        <w:r>
          <w:rPr>
            <w:color w:val="0000FF"/>
          </w:rPr>
          <w:t>Законом</w:t>
        </w:r>
      </w:hyperlink>
      <w:r>
        <w:t xml:space="preserve"> Красноярского края от 10.12.2004 N 12-2703 "О мерах социальной поддержки ветеранов", </w:t>
      </w:r>
      <w:hyperlink r:id="rId62"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
    <w:p w:rsidR="008F6E91" w:rsidRDefault="008F6E91">
      <w:pPr>
        <w:pStyle w:val="ConsPlusNormal"/>
        <w:spacing w:before="220"/>
        <w:ind w:firstLine="540"/>
        <w:jc w:val="both"/>
      </w:pPr>
      <w:r>
        <w:t xml:space="preserve">Предоставление лекарственных препаратов осуществляется в рамках </w:t>
      </w:r>
      <w:hyperlink w:anchor="P5238" w:history="1">
        <w:r>
          <w:rPr>
            <w:color w:val="0000FF"/>
          </w:rPr>
          <w:t>перечня</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8F6E91" w:rsidRDefault="008F6E91">
      <w:pPr>
        <w:pStyle w:val="ConsPlusNormal"/>
        <w:spacing w:before="220"/>
        <w:ind w:firstLine="540"/>
        <w:jc w:val="both"/>
      </w:pPr>
      <w:r>
        <w:t xml:space="preserve">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63" w:history="1">
        <w:r>
          <w:rPr>
            <w:color w:val="0000FF"/>
          </w:rPr>
          <w:t>Постановлением</w:t>
        </w:r>
      </w:hyperlink>
      <w:r>
        <w:t xml:space="preserve"> N 890 по категориям заболеваний.</w:t>
      </w:r>
    </w:p>
    <w:p w:rsidR="008F6E91" w:rsidRDefault="008F6E91">
      <w:pPr>
        <w:pStyle w:val="ConsPlusNormal"/>
        <w:spacing w:before="220"/>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r:id="rId64" w:history="1">
        <w:r>
          <w:rPr>
            <w:color w:val="0000FF"/>
          </w:rPr>
          <w:t>Постановлением</w:t>
        </w:r>
      </w:hyperlink>
      <w:r>
        <w:t xml:space="preserve"> N 890 по категории </w:t>
      </w:r>
      <w:r>
        <w:lastRenderedPageBreak/>
        <w:t>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 за счет средств краевого бюджета.</w:t>
      </w:r>
    </w:p>
    <w:p w:rsidR="008F6E91" w:rsidRDefault="008F6E91">
      <w:pPr>
        <w:pStyle w:val="ConsPlusNormal"/>
        <w:spacing w:before="22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8F6E91" w:rsidRDefault="008F6E91">
      <w:pPr>
        <w:pStyle w:val="ConsPlusNormal"/>
        <w:spacing w:before="220"/>
        <w:ind w:firstLine="540"/>
        <w:jc w:val="both"/>
      </w:pPr>
      <w:r>
        <w:t>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апластическая анемия неуточненная, наследственный дефицит факторов II (фибриногена), VII (лабильного), X (Стюарта - Прауэра), лица после трансплантации органов и (или) тканей), по перечню лекарственных препаратов, утверждаемому Правительством Российской Федерации.</w:t>
      </w:r>
    </w:p>
    <w:p w:rsidR="008F6E91" w:rsidRDefault="008F6E91">
      <w:pPr>
        <w:pStyle w:val="ConsPlusNormal"/>
        <w:spacing w:before="220"/>
        <w:ind w:firstLine="540"/>
        <w:jc w:val="both"/>
      </w:pPr>
      <w:r>
        <w:t xml:space="preserve">4.15. Обеспечение детей-инвалидов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 </w:t>
      </w:r>
      <w:hyperlink r:id="rId65" w:history="1">
        <w:r>
          <w:rPr>
            <w:color w:val="0000FF"/>
          </w:rPr>
          <w:t>Приказом</w:t>
        </w:r>
      </w:hyperlink>
      <w:r>
        <w:t xml:space="preserve"> Министерства труда и социальной защиты Российской Федерации N 929н, Министерства здравоохранения Российской Федерации N 1345н от 21.12.2020 "Об утверждении Порядка предоставления набора социальных услуг отдельным категориям граждан", </w:t>
      </w:r>
      <w:hyperlink r:id="rId66"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8F6E91" w:rsidRDefault="008F6E91">
      <w:pPr>
        <w:pStyle w:val="ConsPlusNormal"/>
        <w:spacing w:before="220"/>
        <w:ind w:firstLine="540"/>
        <w:jc w:val="both"/>
      </w:pPr>
      <w:r>
        <w:t>Специализированные продукты лечебного питания для детей-инвалидов назначаются врачами медицинских организаций, оказывающих медико-генетическую помощь, или врачами-специалистами (в случае их отсутствия лечащим врачом) медицинских организаций, оказывающих первичную медико-санитарную помощь,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8F6E91" w:rsidRDefault="008F6E91">
      <w:pPr>
        <w:pStyle w:val="ConsPlusNormal"/>
        <w:spacing w:before="220"/>
        <w:ind w:firstLine="540"/>
        <w:jc w:val="both"/>
      </w:pPr>
      <w:r>
        <w:t xml:space="preserve">4.16. Предоставление населению стоматологической помощи осуществляется в соответствии с </w:t>
      </w:r>
      <w:hyperlink w:anchor="P9333"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w:t>
      </w:r>
    </w:p>
    <w:p w:rsidR="008F6E91" w:rsidRDefault="008F6E91">
      <w:pPr>
        <w:pStyle w:val="ConsPlusNormal"/>
        <w:spacing w:before="220"/>
        <w:ind w:firstLine="540"/>
        <w:jc w:val="both"/>
      </w:pPr>
      <w:r>
        <w:t xml:space="preserve">4.17. Обеспечение в течение одного года в амбулаторных условиях лекарственными препаратами в соответствии с </w:t>
      </w:r>
      <w:hyperlink r:id="rId67" w:history="1">
        <w:r>
          <w:rPr>
            <w:color w:val="0000FF"/>
          </w:rPr>
          <w:t>перечнем</w:t>
        </w:r>
      </w:hyperlink>
      <w:r>
        <w:t xml:space="preserve">, утвержденным Приказом Министерства здравоохранения Российской Федерации от 24.09.2021 N 936н "Об утверждении перечня лекарственных препаратов для медицинского применения для обеспечения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граждан,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w:t>
      </w:r>
      <w:r>
        <w:lastRenderedPageBreak/>
        <w:t xml:space="preserve">исключением граждан, имеющих право на обеспечение лекарственными препаратами для медицинского применения в соответствии с Федеральным </w:t>
      </w:r>
      <w:hyperlink r:id="rId68" w:history="1">
        <w:r>
          <w:rPr>
            <w:color w:val="0000FF"/>
          </w:rPr>
          <w:t>законом</w:t>
        </w:r>
      </w:hyperlink>
      <w:r>
        <w:t xml:space="preserve"> от 17.07.1999 N 178-ФЗ "О государственной социальной помощи").</w:t>
      </w:r>
    </w:p>
    <w:p w:rsidR="008F6E91" w:rsidRDefault="008F6E91">
      <w:pPr>
        <w:pStyle w:val="ConsPlusNormal"/>
        <w:spacing w:before="22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8F6E91" w:rsidRDefault="008F6E91">
      <w:pPr>
        <w:pStyle w:val="ConsPlusNormal"/>
        <w:spacing w:before="22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F6E91" w:rsidRDefault="008F6E91">
      <w:pPr>
        <w:pStyle w:val="ConsPlusNormal"/>
        <w:spacing w:before="220"/>
        <w:ind w:firstLine="540"/>
        <w:jc w:val="both"/>
      </w:pPr>
      <w:r>
        <w:t>5.2. Диспансеризации подлежат следующие группы населения:</w:t>
      </w:r>
    </w:p>
    <w:p w:rsidR="008F6E91" w:rsidRDefault="008F6E91">
      <w:pPr>
        <w:pStyle w:val="ConsPlusNormal"/>
        <w:spacing w:before="22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8F6E91" w:rsidRDefault="008F6E91">
      <w:pPr>
        <w:pStyle w:val="ConsPlusNormal"/>
        <w:spacing w:before="220"/>
        <w:ind w:firstLine="540"/>
        <w:jc w:val="both"/>
      </w:pPr>
      <w:r>
        <w:t>дети в возрасте от 0 до 18 лет.</w:t>
      </w:r>
    </w:p>
    <w:p w:rsidR="008F6E91" w:rsidRDefault="008F6E91">
      <w:pPr>
        <w:pStyle w:val="ConsPlusNormal"/>
        <w:spacing w:before="22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8F6E91" w:rsidRDefault="008F6E91">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8F6E91" w:rsidRDefault="008F6E91">
      <w:pPr>
        <w:pStyle w:val="ConsPlusNormal"/>
        <w:spacing w:before="220"/>
        <w:ind w:firstLine="540"/>
        <w:jc w:val="both"/>
      </w:pPr>
      <w:r>
        <w:t>Диспансеризация и профилактические медицинские осмотры проводятся медицинскими организациями в часы работы, в том числе в вечерние часы (после 18 часов 00 минут) и по субботам, информация о режиме работы размещается на официальных сайтах и информационных стендах медицинских организаций.</w:t>
      </w:r>
    </w:p>
    <w:p w:rsidR="008F6E91" w:rsidRDefault="008F6E91">
      <w:pPr>
        <w:pStyle w:val="ConsPlusNormal"/>
        <w:spacing w:before="220"/>
        <w:ind w:firstLine="540"/>
        <w:jc w:val="both"/>
      </w:pPr>
      <w:r>
        <w:t>5.4. Диспансеризация организуется по территориально-участковому принципу.</w:t>
      </w:r>
    </w:p>
    <w:p w:rsidR="008F6E91" w:rsidRDefault="008F6E91">
      <w:pPr>
        <w:pStyle w:val="ConsPlusNormal"/>
        <w:spacing w:before="220"/>
        <w:ind w:firstLine="540"/>
        <w:jc w:val="both"/>
      </w:pPr>
      <w:r>
        <w:t xml:space="preserve">5.5. Диспансеризация взрослого населения проводится в соответствии с </w:t>
      </w:r>
      <w:hyperlink r:id="rId69" w:history="1">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1 раз в 3 года в возрасте от 18 до 39 лет включительно, ежегодно в возрасте 40 лет и старше, а также в отношении отдельных категорий граждан, включая:</w:t>
      </w:r>
    </w:p>
    <w:p w:rsidR="008F6E91" w:rsidRDefault="008F6E91">
      <w:pPr>
        <w:pStyle w:val="ConsPlusNormal"/>
        <w:spacing w:before="220"/>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8F6E91" w:rsidRDefault="008F6E91">
      <w:pPr>
        <w:pStyle w:val="ConsPlusNormal"/>
        <w:spacing w:before="220"/>
        <w:ind w:firstLine="540"/>
        <w:jc w:val="both"/>
      </w:pPr>
      <w:r>
        <w:t>2)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8F6E91" w:rsidRDefault="008F6E91">
      <w:pPr>
        <w:pStyle w:val="ConsPlusNormal"/>
        <w:spacing w:before="220"/>
        <w:ind w:firstLine="540"/>
        <w:jc w:val="both"/>
      </w:pPr>
      <w:r>
        <w:t xml:space="preserve">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w:t>
      </w:r>
      <w:r>
        <w:lastRenderedPageBreak/>
        <w:t>лиц, инвалидность которых наступила вследствие их противоправных действий);</w:t>
      </w:r>
    </w:p>
    <w:p w:rsidR="008F6E91" w:rsidRDefault="008F6E91">
      <w:pPr>
        <w:pStyle w:val="ConsPlusNormal"/>
        <w:spacing w:before="220"/>
        <w:ind w:firstLine="540"/>
        <w:jc w:val="both"/>
      </w:pPr>
      <w:r>
        <w:t>4)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8F6E91" w:rsidRDefault="008F6E91">
      <w:pPr>
        <w:pStyle w:val="ConsPlusNormal"/>
        <w:spacing w:before="220"/>
        <w:ind w:firstLine="540"/>
        <w:jc w:val="both"/>
      </w:pPr>
      <w:r>
        <w:t>5.6. Диспансеризация взрослого населения в каждом возрастном периоде проводится в два этапа.</w:t>
      </w:r>
    </w:p>
    <w:p w:rsidR="008F6E91" w:rsidRDefault="008F6E91">
      <w:pPr>
        <w:pStyle w:val="ConsPlusNormal"/>
        <w:spacing w:before="22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F6E91" w:rsidRDefault="008F6E91">
      <w:pPr>
        <w:pStyle w:val="ConsPlusNormal"/>
        <w:spacing w:before="22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8F6E91" w:rsidRDefault="008F6E91">
      <w:pPr>
        <w:pStyle w:val="ConsPlusNormal"/>
        <w:spacing w:before="22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8F6E91" w:rsidRDefault="008F6E91">
      <w:pPr>
        <w:pStyle w:val="ConsPlusNormal"/>
        <w:spacing w:before="220"/>
        <w:ind w:firstLine="540"/>
        <w:jc w:val="both"/>
      </w:pPr>
      <w:r>
        <w:t>5.10.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8F6E91" w:rsidRDefault="008F6E91">
      <w:pPr>
        <w:pStyle w:val="ConsPlusNormal"/>
        <w:spacing w:before="22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8F6E91" w:rsidRDefault="008F6E91">
      <w:pPr>
        <w:pStyle w:val="ConsPlusNormal"/>
        <w:spacing w:before="22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8F6E91" w:rsidRDefault="008F6E91">
      <w:pPr>
        <w:pStyle w:val="ConsPlusNormal"/>
        <w:spacing w:before="22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8F6E91" w:rsidRDefault="008F6E91">
      <w:pPr>
        <w:pStyle w:val="ConsPlusNormal"/>
        <w:spacing w:before="220"/>
        <w:ind w:firstLine="540"/>
        <w:jc w:val="both"/>
      </w:pPr>
      <w:r>
        <w:t>5.14. Для диспансерных осмотров в сельской местности медицинская организация организует работу выездных бригад.</w:t>
      </w:r>
    </w:p>
    <w:p w:rsidR="008F6E91" w:rsidRDefault="008F6E91">
      <w:pPr>
        <w:pStyle w:val="ConsPlusNormal"/>
        <w:spacing w:before="22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8F6E91" w:rsidRDefault="008F6E91">
      <w:pPr>
        <w:pStyle w:val="ConsPlusNormal"/>
        <w:spacing w:before="220"/>
        <w:ind w:firstLine="540"/>
        <w:jc w:val="both"/>
      </w:pPr>
      <w:r>
        <w:t xml:space="preserve">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w:t>
      </w:r>
      <w:r>
        <w:lastRenderedPageBreak/>
        <w:t>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8F6E91" w:rsidRDefault="008F6E91">
      <w:pPr>
        <w:pStyle w:val="ConsPlusNormal"/>
        <w:spacing w:before="22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8F6E91" w:rsidRDefault="008F6E91">
      <w:pPr>
        <w:pStyle w:val="ConsPlusNormal"/>
        <w:spacing w:before="22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8F6E91" w:rsidRDefault="008F6E91">
      <w:pPr>
        <w:pStyle w:val="ConsPlusNormal"/>
        <w:spacing w:before="22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F6E91" w:rsidRDefault="008F6E91">
      <w:pPr>
        <w:pStyle w:val="ConsPlusNormal"/>
        <w:spacing w:before="22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8F6E91" w:rsidRDefault="008F6E91">
      <w:pPr>
        <w:pStyle w:val="ConsPlusNormal"/>
        <w:spacing w:before="22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8F6E91" w:rsidRDefault="008F6E91">
      <w:pPr>
        <w:pStyle w:val="ConsPlusNormal"/>
        <w:spacing w:before="220"/>
        <w:ind w:firstLine="540"/>
        <w:jc w:val="both"/>
      </w:pPr>
      <w:r>
        <w:t>планового продолжения лечения (долечивания) в условиях иной медицинской организации стационарного типа;</w:t>
      </w:r>
    </w:p>
    <w:p w:rsidR="008F6E91" w:rsidRDefault="008F6E91">
      <w:pPr>
        <w:pStyle w:val="ConsPlusNormal"/>
        <w:spacing w:before="220"/>
        <w:ind w:firstLine="540"/>
        <w:jc w:val="both"/>
      </w:pPr>
      <w:r>
        <w:t>отсутствия у данной медицинской организации лицензии на осуществление медицинской деятельности;</w:t>
      </w:r>
    </w:p>
    <w:p w:rsidR="008F6E91" w:rsidRDefault="008F6E91">
      <w:pPr>
        <w:pStyle w:val="ConsPlusNormal"/>
        <w:spacing w:before="220"/>
        <w:ind w:firstLine="540"/>
        <w:jc w:val="both"/>
      </w:pPr>
      <w:r>
        <w:t>необходимости медицинской эвакуации пациентов из данной медицинской организации.</w:t>
      </w:r>
    </w:p>
    <w:p w:rsidR="008F6E91" w:rsidRDefault="008F6E91">
      <w:pPr>
        <w:pStyle w:val="ConsPlusNormal"/>
        <w:spacing w:before="22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8F6E91" w:rsidRDefault="008F6E91">
      <w:pPr>
        <w:pStyle w:val="ConsPlusNormal"/>
        <w:spacing w:before="220"/>
        <w:ind w:firstLine="540"/>
        <w:jc w:val="both"/>
      </w:pPr>
      <w: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8F6E91" w:rsidRDefault="008F6E91">
      <w:pPr>
        <w:pStyle w:val="ConsPlusNormal"/>
        <w:spacing w:before="220"/>
        <w:ind w:firstLine="540"/>
        <w:jc w:val="both"/>
      </w:pPr>
      <w:r>
        <w:t>6.4. Предоставление транспортных услуг пациенту в плановом порядке:</w:t>
      </w:r>
    </w:p>
    <w:p w:rsidR="008F6E91" w:rsidRDefault="008F6E91">
      <w:pPr>
        <w:pStyle w:val="ConsPlusNormal"/>
        <w:spacing w:before="22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8F6E91" w:rsidRDefault="008F6E91">
      <w:pPr>
        <w:pStyle w:val="ConsPlusNormal"/>
        <w:spacing w:before="22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8F6E91" w:rsidRDefault="008F6E91">
      <w:pPr>
        <w:pStyle w:val="ConsPlusNormal"/>
        <w:spacing w:before="220"/>
        <w:ind w:firstLine="540"/>
        <w:jc w:val="both"/>
      </w:pPr>
      <w:r>
        <w:t xml:space="preserve">решение о медицинском сопровождении при транспортировке гражданина принимается </w:t>
      </w:r>
      <w:r>
        <w:lastRenderedPageBreak/>
        <w:t>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8F6E91" w:rsidRDefault="008F6E91">
      <w:pPr>
        <w:pStyle w:val="ConsPlusNormal"/>
        <w:spacing w:before="220"/>
        <w:ind w:firstLine="540"/>
        <w:jc w:val="both"/>
      </w:pPr>
      <w:r>
        <w:t>транспортировка пациента из медицинской организации осуществляется транспортом данной медицинской организации;</w:t>
      </w:r>
    </w:p>
    <w:p w:rsidR="008F6E91" w:rsidRDefault="008F6E91">
      <w:pPr>
        <w:pStyle w:val="ConsPlusNormal"/>
        <w:spacing w:before="220"/>
        <w:ind w:firstLine="540"/>
        <w:jc w:val="both"/>
      </w:pPr>
      <w:r>
        <w:t>подготовка пациента к транспортировке проводится медицинским персоналом передающего стационара;</w:t>
      </w:r>
    </w:p>
    <w:p w:rsidR="008F6E91" w:rsidRDefault="008F6E91">
      <w:pPr>
        <w:pStyle w:val="ConsPlusNormal"/>
        <w:spacing w:before="22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8F6E91" w:rsidRDefault="008F6E91">
      <w:pPr>
        <w:pStyle w:val="ConsPlusNormal"/>
        <w:spacing w:before="22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8F6E91" w:rsidRDefault="008F6E91">
      <w:pPr>
        <w:pStyle w:val="ConsPlusNormal"/>
        <w:spacing w:before="220"/>
        <w:ind w:firstLine="540"/>
        <w:jc w:val="both"/>
      </w:pPr>
      <w:r>
        <w:t>6.5. Медицинская эвакуация при оказании скорой медицинской помощи:</w:t>
      </w:r>
    </w:p>
    <w:p w:rsidR="008F6E91" w:rsidRDefault="008F6E91">
      <w:pPr>
        <w:pStyle w:val="ConsPlusNormal"/>
        <w:spacing w:before="220"/>
        <w:ind w:firstLine="540"/>
        <w:jc w:val="both"/>
      </w:pPr>
      <w:r>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8F6E91" w:rsidRDefault="008F6E91">
      <w:pPr>
        <w:pStyle w:val="ConsPlusNormal"/>
        <w:spacing w:before="22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8F6E91" w:rsidRDefault="008F6E91">
      <w:pPr>
        <w:pStyle w:val="ConsPlusNormal"/>
        <w:spacing w:before="22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8F6E91" w:rsidRDefault="008F6E91">
      <w:pPr>
        <w:pStyle w:val="ConsPlusNormal"/>
        <w:spacing w:before="22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8F6E91" w:rsidRDefault="008F6E91">
      <w:pPr>
        <w:pStyle w:val="ConsPlusNormal"/>
        <w:spacing w:before="22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8F6E91" w:rsidRDefault="008F6E91">
      <w:pPr>
        <w:pStyle w:val="ConsPlusNormal"/>
        <w:spacing w:before="220"/>
        <w:ind w:firstLine="540"/>
        <w:jc w:val="both"/>
      </w:pPr>
      <w:r>
        <w:t xml:space="preserve">решение вопроса о транспортабельности пациента принимают совместно заведующий </w:t>
      </w:r>
      <w:r>
        <w:lastRenderedPageBreak/>
        <w:t>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8F6E91" w:rsidRDefault="008F6E91">
      <w:pPr>
        <w:pStyle w:val="ConsPlusNormal"/>
        <w:spacing w:before="220"/>
        <w:ind w:firstLine="540"/>
        <w:jc w:val="both"/>
      </w:pPr>
      <w:r>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8F6E91" w:rsidRDefault="008F6E91">
      <w:pPr>
        <w:pStyle w:val="ConsPlusNormal"/>
        <w:spacing w:before="22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8F6E91" w:rsidRDefault="008F6E91">
      <w:pPr>
        <w:pStyle w:val="ConsPlusNormal"/>
        <w:spacing w:before="22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представления данных по факсу, электронной почте с учетом требований Федерального </w:t>
      </w:r>
      <w:hyperlink r:id="rId70" w:history="1">
        <w:r>
          <w:rPr>
            <w:color w:val="0000FF"/>
          </w:rPr>
          <w:t>закона</w:t>
        </w:r>
      </w:hyperlink>
      <w:r>
        <w:t xml:space="preserve"> Российской Федерации от 27.07.2006 N 152-ФЗ "О персональных данных".</w:t>
      </w:r>
    </w:p>
    <w:p w:rsidR="008F6E91" w:rsidRDefault="008F6E91">
      <w:pPr>
        <w:pStyle w:val="ConsPlusNormal"/>
        <w:spacing w:before="22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8F6E91" w:rsidRDefault="008F6E91">
      <w:pPr>
        <w:pStyle w:val="ConsPlusNormal"/>
        <w:spacing w:before="22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8F6E91" w:rsidRDefault="008F6E91">
      <w:pPr>
        <w:pStyle w:val="ConsPlusNormal"/>
        <w:spacing w:before="220"/>
        <w:ind w:firstLine="540"/>
        <w:jc w:val="both"/>
      </w:pPr>
      <w:r>
        <w:t>медицинский осмотр лиц, имеющих риск развития злокачественных новообразований, - онкоскрининг населения;</w:t>
      </w:r>
    </w:p>
    <w:p w:rsidR="008F6E91" w:rsidRDefault="008F6E91">
      <w:pPr>
        <w:pStyle w:val="ConsPlusNormal"/>
        <w:spacing w:before="220"/>
        <w:ind w:firstLine="540"/>
        <w:jc w:val="both"/>
      </w:pPr>
      <w:r>
        <w:t>работа центров здоровья с проведением медицинского скрининга населения и коррекции факторов риска;</w:t>
      </w:r>
    </w:p>
    <w:p w:rsidR="008F6E91" w:rsidRDefault="008F6E91">
      <w:pPr>
        <w:pStyle w:val="ConsPlusNormal"/>
        <w:spacing w:before="22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8F6E91" w:rsidRDefault="008F6E91">
      <w:pPr>
        <w:pStyle w:val="ConsPlusNormal"/>
        <w:spacing w:before="220"/>
        <w:ind w:firstLine="540"/>
        <w:jc w:val="both"/>
      </w:pPr>
      <w:r>
        <w:t>организация помощи населению в отказе от употребления табака, лечения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8F6E91" w:rsidRDefault="008F6E91">
      <w:pPr>
        <w:pStyle w:val="ConsPlusNormal"/>
        <w:spacing w:before="220"/>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8F6E91" w:rsidRDefault="008F6E91">
      <w:pPr>
        <w:pStyle w:val="ConsPlusNormal"/>
        <w:spacing w:before="22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8F6E91" w:rsidRDefault="008F6E91">
      <w:pPr>
        <w:pStyle w:val="ConsPlusNormal"/>
        <w:spacing w:before="220"/>
        <w:ind w:firstLine="540"/>
        <w:jc w:val="both"/>
      </w:pPr>
      <w:r>
        <w:lastRenderedPageBreak/>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8F6E91" w:rsidRDefault="008F6E91">
      <w:pPr>
        <w:pStyle w:val="ConsPlusNormal"/>
        <w:spacing w:before="22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8F6E91" w:rsidRDefault="008F6E91">
      <w:pPr>
        <w:pStyle w:val="ConsPlusNormal"/>
        <w:spacing w:before="220"/>
        <w:ind w:firstLine="540"/>
        <w:jc w:val="both"/>
      </w:pPr>
      <w:r>
        <w:t xml:space="preserve">мероприятия популяционной профилактики в соответствии с </w:t>
      </w:r>
      <w:hyperlink r:id="rId71" w:history="1">
        <w:r>
          <w:rPr>
            <w:color w:val="0000FF"/>
          </w:rPr>
          <w:t>Приказом</w:t>
        </w:r>
      </w:hyperlink>
      <w:r>
        <w:t xml:space="preserve"> Министерства здравоохранения Российской Федерации от 29.03.2021 N 262 "Об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8F6E91" w:rsidRDefault="008F6E91">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8F6E91" w:rsidRDefault="008F6E91">
      <w:pPr>
        <w:pStyle w:val="ConsPlusNormal"/>
        <w:spacing w:before="22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8F6E91" w:rsidRDefault="008F6E91">
      <w:pPr>
        <w:pStyle w:val="ConsPlusNormal"/>
        <w:spacing w:before="220"/>
        <w:ind w:firstLine="540"/>
        <w:jc w:val="both"/>
      </w:pPr>
      <w:r>
        <w:t>разработка и распространение буклетов, плакатов, баннеров по формированию здорового образа жизни;</w:t>
      </w:r>
    </w:p>
    <w:p w:rsidR="008F6E91" w:rsidRDefault="008F6E91">
      <w:pPr>
        <w:pStyle w:val="ConsPlusNormal"/>
        <w:spacing w:before="22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8F6E91" w:rsidRDefault="008F6E91">
      <w:pPr>
        <w:pStyle w:val="ConsPlusNormal"/>
        <w:spacing w:before="22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8F6E91" w:rsidRDefault="008F6E91">
      <w:pPr>
        <w:pStyle w:val="ConsPlusNormal"/>
        <w:spacing w:before="22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8F6E91" w:rsidRDefault="008F6E91">
      <w:pPr>
        <w:pStyle w:val="ConsPlusNormal"/>
        <w:spacing w:before="22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F6E91" w:rsidRDefault="008F6E91">
      <w:pPr>
        <w:pStyle w:val="ConsPlusNormal"/>
        <w:spacing w:before="220"/>
        <w:ind w:firstLine="540"/>
        <w:jc w:val="both"/>
      </w:pPr>
      <w:r>
        <w:t>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
    <w:p w:rsidR="008F6E91" w:rsidRDefault="008F6E91">
      <w:pPr>
        <w:pStyle w:val="ConsPlusNormal"/>
        <w:spacing w:before="22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8F6E91" w:rsidRDefault="008F6E91">
      <w:pPr>
        <w:pStyle w:val="ConsPlusNormal"/>
        <w:spacing w:before="220"/>
        <w:ind w:firstLine="540"/>
        <w:jc w:val="both"/>
      </w:pPr>
      <w:r>
        <w:t xml:space="preserve">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w:t>
      </w:r>
      <w:r>
        <w:lastRenderedPageBreak/>
        <w:t>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8F6E91" w:rsidRDefault="008F6E91">
      <w:pPr>
        <w:pStyle w:val="ConsPlusNormal"/>
        <w:spacing w:before="220"/>
        <w:ind w:firstLine="540"/>
        <w:jc w:val="both"/>
      </w:pPr>
      <w:r>
        <w:t>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на дому.</w:t>
      </w:r>
    </w:p>
    <w:p w:rsidR="008F6E91" w:rsidRDefault="008F6E91">
      <w:pPr>
        <w:pStyle w:val="ConsPlusNormal"/>
        <w:spacing w:before="220"/>
        <w:ind w:firstLine="540"/>
        <w:jc w:val="both"/>
      </w:pPr>
      <w:r>
        <w:t>9.1. 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медицинского изделия в безвозмездное пользование, заключаемого между медицинской организацией, оказывающей паллиативную медицинскую помощь, и гражданином (его законным представителем) не позднее 3 рабочих дней с даты принятия решения врачебной комиссией.</w:t>
      </w:r>
    </w:p>
    <w:p w:rsidR="008F6E91" w:rsidRDefault="008F6E91">
      <w:pPr>
        <w:pStyle w:val="ConsPlusNormal"/>
        <w:spacing w:before="220"/>
        <w:ind w:firstLine="540"/>
        <w:jc w:val="both"/>
      </w:pPr>
      <w:r>
        <w:t xml:space="preserve">Перечень медицинских изделий определяется уполномоченным федеральным органом исполнительной власти в соответствии со </w:t>
      </w:r>
      <w:hyperlink r:id="rId72" w:history="1">
        <w:r>
          <w:rPr>
            <w:color w:val="0000FF"/>
          </w:rPr>
          <w:t>статьей 36</w:t>
        </w:r>
      </w:hyperlink>
      <w:r>
        <w:t xml:space="preserve"> Федерального закона от 21.11.2011 N 323-ФЗ "Об основах охраны здоровья граждан в Российской Федерации".</w:t>
      </w:r>
    </w:p>
    <w:p w:rsidR="008F6E91" w:rsidRDefault="008F6E91">
      <w:pPr>
        <w:pStyle w:val="ConsPlusNormal"/>
        <w:spacing w:before="220"/>
        <w:ind w:firstLine="540"/>
        <w:jc w:val="both"/>
      </w:pPr>
      <w:r>
        <w:t xml:space="preserve">9.2. 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r:id="rId73"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8F6E91" w:rsidRDefault="008F6E91">
      <w:pPr>
        <w:pStyle w:val="ConsPlusNormal"/>
        <w:spacing w:before="220"/>
        <w:ind w:firstLine="540"/>
        <w:jc w:val="both"/>
      </w:pPr>
      <w: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r:id="rId7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8F6E91" w:rsidRDefault="008F6E91">
      <w:pPr>
        <w:pStyle w:val="ConsPlusNormal"/>
        <w:spacing w:before="220"/>
        <w:ind w:firstLine="540"/>
        <w:jc w:val="both"/>
      </w:pPr>
      <w:r>
        <w:t xml:space="preserve">9.3. 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w:t>
      </w:r>
      <w:hyperlink r:id="rId75"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8F6E91" w:rsidRDefault="008F6E91">
      <w:pPr>
        <w:pStyle w:val="ConsPlusNormal"/>
        <w:spacing w:before="220"/>
        <w:ind w:firstLine="540"/>
        <w:jc w:val="both"/>
      </w:pPr>
      <w:r>
        <w:t>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rsidR="008F6E91" w:rsidRDefault="008F6E91">
      <w:pPr>
        <w:pStyle w:val="ConsPlusNormal"/>
        <w:spacing w:before="220"/>
        <w:ind w:firstLine="540"/>
        <w:jc w:val="both"/>
      </w:pPr>
      <w:r>
        <w:t xml:space="preserve">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w:t>
      </w:r>
      <w:r>
        <w:lastRenderedPageBreak/>
        <w:t>медицинской помощи на дому.</w:t>
      </w: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2</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38" w:name="P1388"/>
      <w:bookmarkEnd w:id="38"/>
      <w:r>
        <w:t>ПОРЯДОК</w:t>
      </w:r>
    </w:p>
    <w:p w:rsidR="008F6E91" w:rsidRDefault="008F6E91">
      <w:pPr>
        <w:pStyle w:val="ConsPlusTitle"/>
        <w:jc w:val="center"/>
      </w:pPr>
      <w:r>
        <w:t>И РАЗМЕРЫ ВОЗМЕЩЕНИЯ РАСХОДОВ, СВЯЗАННЫХ С ОКАЗАНИЕМ</w:t>
      </w:r>
    </w:p>
    <w:p w:rsidR="008F6E91" w:rsidRDefault="008F6E91">
      <w:pPr>
        <w:pStyle w:val="ConsPlusTitle"/>
        <w:jc w:val="center"/>
      </w:pPr>
      <w:r>
        <w:t>ГРАЖДАНАМ МЕДИЦИНСКОЙ ПОМОЩИ В ЭКСТРЕННОЙ ФОРМЕ МЕДИЦИНСКОЙ</w:t>
      </w:r>
    </w:p>
    <w:p w:rsidR="008F6E91" w:rsidRDefault="008F6E91">
      <w:pPr>
        <w:pStyle w:val="ConsPlusTitle"/>
        <w:jc w:val="center"/>
      </w:pPr>
      <w:r>
        <w:t>ОРГАНИЗАЦИЕЙ, НЕ УЧАСТВУЮЩЕЙ В РЕАЛИЗАЦИИ ТЕРРИТОРИАЛЬНОЙ</w:t>
      </w:r>
    </w:p>
    <w:p w:rsidR="008F6E91" w:rsidRDefault="008F6E91">
      <w:pPr>
        <w:pStyle w:val="ConsPlusTitle"/>
        <w:jc w:val="center"/>
      </w:pPr>
      <w:r>
        <w:t>ПРОГРАММЫ ГОСУДАРСТВЕННЫХ ГАРАНТИЙ БЕСПЛАТНОГО ОКАЗАНИЯ</w:t>
      </w:r>
    </w:p>
    <w:p w:rsidR="008F6E91" w:rsidRDefault="008F6E91">
      <w:pPr>
        <w:pStyle w:val="ConsPlusTitle"/>
        <w:jc w:val="center"/>
      </w:pPr>
      <w:r>
        <w:t>ГРАЖДАНАМ МЕДИЦИНСКОЙ ПОМОЩИ В КРАСНОЯРСКОМ КРАЕ</w:t>
      </w:r>
    </w:p>
    <w:p w:rsidR="008F6E91" w:rsidRDefault="008F6E91">
      <w:pPr>
        <w:pStyle w:val="ConsPlusTitle"/>
        <w:jc w:val="center"/>
      </w:pPr>
      <w:r>
        <w:t>НА 2022 ГОД И НА ПЛАНОВЫЙ ПЕРИОД 2023 И 2024 ГОДОВ</w:t>
      </w:r>
    </w:p>
    <w:p w:rsidR="008F6E91" w:rsidRDefault="008F6E91">
      <w:pPr>
        <w:pStyle w:val="ConsPlusTitle"/>
        <w:jc w:val="center"/>
      </w:pPr>
      <w:r>
        <w:t>(ДАЛЕЕ - ТЕРРИТОРИАЛЬНАЯ ПРОГРАММА)</w:t>
      </w:r>
    </w:p>
    <w:p w:rsidR="008F6E91" w:rsidRDefault="008F6E91">
      <w:pPr>
        <w:pStyle w:val="ConsPlusNormal"/>
        <w:jc w:val="both"/>
      </w:pPr>
    </w:p>
    <w:p w:rsidR="008F6E91" w:rsidRDefault="008F6E91">
      <w:pPr>
        <w:pStyle w:val="ConsPlusNormal"/>
        <w:ind w:firstLine="540"/>
        <w:jc w:val="both"/>
      </w:pPr>
      <w:r>
        <w:t xml:space="preserve">В соответствии со </w:t>
      </w:r>
      <w:hyperlink r:id="rId76" w:history="1">
        <w:r>
          <w:rPr>
            <w:color w:val="0000FF"/>
          </w:rPr>
          <w:t>статьями 11</w:t>
        </w:r>
      </w:hyperlink>
      <w:r>
        <w:t xml:space="preserve">, </w:t>
      </w:r>
      <w:hyperlink r:id="rId77"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Медицинская помощь оказывается медицинскими организациями и медицинскими работниками гражданину безотлагательно и бесплатно.</w:t>
      </w:r>
    </w:p>
    <w:p w:rsidR="008F6E91" w:rsidRDefault="008F6E91">
      <w:pPr>
        <w:pStyle w:val="ConsPlusNormal"/>
        <w:spacing w:before="22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8F6E91" w:rsidRDefault="008F6E91">
      <w:pPr>
        <w:pStyle w:val="ConsPlusNormal"/>
        <w:spacing w:before="22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rsidR="008F6E91" w:rsidRDefault="008F6E91">
      <w:pPr>
        <w:pStyle w:val="ConsPlusNormal"/>
        <w:spacing w:before="22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3</w:t>
      </w:r>
    </w:p>
    <w:p w:rsidR="008F6E91" w:rsidRDefault="008F6E91">
      <w:pPr>
        <w:pStyle w:val="ConsPlusNormal"/>
        <w:jc w:val="right"/>
      </w:pPr>
      <w:r>
        <w:lastRenderedPageBreak/>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39" w:name="P1415"/>
      <w:bookmarkEnd w:id="39"/>
      <w:r>
        <w:t>ПЕРЕЧЕНЬ</w:t>
      </w:r>
    </w:p>
    <w:p w:rsidR="008F6E91" w:rsidRDefault="008F6E91">
      <w:pPr>
        <w:pStyle w:val="ConsPlusTitle"/>
        <w:jc w:val="center"/>
      </w:pPr>
      <w:r>
        <w:t>МЕДИЦИНСКИХ ОРГАНИЗАЦИЙ, УЧАСТВУЮЩИХ В РЕАЛИЗАЦИИ</w:t>
      </w:r>
    </w:p>
    <w:p w:rsidR="008F6E91" w:rsidRDefault="008F6E91">
      <w:pPr>
        <w:pStyle w:val="ConsPlusTitle"/>
        <w:jc w:val="center"/>
      </w:pPr>
      <w:r>
        <w:t>ТЕРРИТОРИАЛЬНОЙ ПРОГРАММЫ ГОСУДАРСТВЕННЫХ ГАРАНТИЙ</w:t>
      </w:r>
    </w:p>
    <w:p w:rsidR="008F6E91" w:rsidRDefault="008F6E91">
      <w:pPr>
        <w:pStyle w:val="ConsPlusTitle"/>
        <w:jc w:val="center"/>
      </w:pPr>
      <w:r>
        <w:t>БЕСПЛАТНОГО ОКАЗАНИЯ ГРАЖДАНАМ МЕДИЦИНСКОЙ ПОМОЩИ</w:t>
      </w:r>
    </w:p>
    <w:p w:rsidR="008F6E91" w:rsidRDefault="008F6E91">
      <w:pPr>
        <w:pStyle w:val="ConsPlusTitle"/>
        <w:jc w:val="center"/>
      </w:pPr>
      <w:r>
        <w:t>В КРАСНОЯРСКОМ КРАЕ НА 2022 ГОД И НА ПЛАНОВЫЙ ПЕРИОД</w:t>
      </w:r>
    </w:p>
    <w:p w:rsidR="008F6E91" w:rsidRDefault="008F6E91">
      <w:pPr>
        <w:pStyle w:val="ConsPlusTitle"/>
        <w:jc w:val="center"/>
      </w:pPr>
      <w:r>
        <w:t>2023 И 2024 ГОДОВ, В ТОМ ЧИСЛЕ ТЕРРИТОРИАЛЬНОЙ ПРОГРАММЫ</w:t>
      </w:r>
    </w:p>
    <w:p w:rsidR="008F6E91" w:rsidRDefault="008F6E91">
      <w:pPr>
        <w:pStyle w:val="ConsPlusTitle"/>
        <w:jc w:val="center"/>
      </w:pPr>
      <w:r>
        <w:t>ОБЯЗАТЕЛЬНОГО МЕДИЦИНСКОГО СТРАХОВАНИЯ, С УКАЗАНИЕМ</w:t>
      </w:r>
    </w:p>
    <w:p w:rsidR="008F6E91" w:rsidRDefault="008F6E91">
      <w:pPr>
        <w:pStyle w:val="ConsPlusTitle"/>
        <w:jc w:val="center"/>
      </w:pPr>
      <w:r>
        <w:t>МЕДИЦИНСКИХ ОРГАНИЗАЦИЙ, ПРОВОДЯЩИХ ПРОФИЛАКТИЧЕСКИЕ</w:t>
      </w:r>
    </w:p>
    <w:p w:rsidR="008F6E91" w:rsidRDefault="008F6E91">
      <w:pPr>
        <w:pStyle w:val="ConsPlusTitle"/>
        <w:jc w:val="center"/>
      </w:pPr>
      <w:r>
        <w:t>МЕДИЦИНСКИЕ ОСМОТРЫ, В ТОМ ЧИСЛЕ В РАМКАХ ДИСПАНСЕРИЗАЦИИ</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654"/>
        <w:gridCol w:w="1924"/>
        <w:gridCol w:w="2014"/>
      </w:tblGrid>
      <w:tr w:rsidR="008F6E91">
        <w:tc>
          <w:tcPr>
            <w:tcW w:w="484" w:type="dxa"/>
          </w:tcPr>
          <w:p w:rsidR="008F6E91" w:rsidRDefault="008F6E91">
            <w:pPr>
              <w:pStyle w:val="ConsPlusNormal"/>
              <w:jc w:val="center"/>
            </w:pPr>
            <w:r>
              <w:t>N п/п</w:t>
            </w:r>
          </w:p>
        </w:tc>
        <w:tc>
          <w:tcPr>
            <w:tcW w:w="4654" w:type="dxa"/>
          </w:tcPr>
          <w:p w:rsidR="008F6E91" w:rsidRDefault="008F6E91">
            <w:pPr>
              <w:pStyle w:val="ConsPlusNormal"/>
              <w:jc w:val="center"/>
            </w:pPr>
            <w:r>
              <w:t>Наименование медицинской организации</w:t>
            </w:r>
          </w:p>
        </w:tc>
        <w:tc>
          <w:tcPr>
            <w:tcW w:w="1924" w:type="dxa"/>
          </w:tcPr>
          <w:p w:rsidR="008F6E91" w:rsidRDefault="008F6E91">
            <w:pPr>
              <w:pStyle w:val="ConsPlusNormal"/>
              <w:jc w:val="center"/>
            </w:pPr>
            <w:r>
              <w:t xml:space="preserve">Осуществляющие деятельность в сфере обязательного медицинского страхования </w:t>
            </w:r>
            <w:hyperlink w:anchor="P2419" w:history="1">
              <w:r>
                <w:rPr>
                  <w:color w:val="0000FF"/>
                </w:rPr>
                <w:t>&lt;*&gt;</w:t>
              </w:r>
            </w:hyperlink>
          </w:p>
        </w:tc>
        <w:tc>
          <w:tcPr>
            <w:tcW w:w="2014" w:type="dxa"/>
          </w:tcPr>
          <w:p w:rsidR="008F6E91" w:rsidRDefault="008F6E91">
            <w:pPr>
              <w:pStyle w:val="ConsPlusNormal"/>
              <w:jc w:val="center"/>
            </w:pPr>
            <w:r>
              <w:t xml:space="preserve">Проводящие профилактические медицинские осмотры и диспансеризацию </w:t>
            </w:r>
            <w:hyperlink w:anchor="P2420" w:history="1">
              <w:r>
                <w:rPr>
                  <w:color w:val="0000FF"/>
                </w:rPr>
                <w:t>&lt;**&gt;</w:t>
              </w:r>
            </w:hyperlink>
          </w:p>
        </w:tc>
      </w:tr>
      <w:tr w:rsidR="008F6E91">
        <w:tc>
          <w:tcPr>
            <w:tcW w:w="484" w:type="dxa"/>
          </w:tcPr>
          <w:p w:rsidR="008F6E91" w:rsidRDefault="008F6E91">
            <w:pPr>
              <w:pStyle w:val="ConsPlusNormal"/>
              <w:jc w:val="center"/>
            </w:pPr>
            <w:r>
              <w:t>1</w:t>
            </w:r>
          </w:p>
        </w:tc>
        <w:tc>
          <w:tcPr>
            <w:tcW w:w="4654" w:type="dxa"/>
          </w:tcPr>
          <w:p w:rsidR="008F6E91" w:rsidRDefault="008F6E91">
            <w:pPr>
              <w:pStyle w:val="ConsPlusNormal"/>
              <w:jc w:val="center"/>
            </w:pPr>
            <w:r>
              <w:t>2</w:t>
            </w:r>
          </w:p>
        </w:tc>
        <w:tc>
          <w:tcPr>
            <w:tcW w:w="1924" w:type="dxa"/>
          </w:tcPr>
          <w:p w:rsidR="008F6E91" w:rsidRDefault="008F6E91">
            <w:pPr>
              <w:pStyle w:val="ConsPlusNormal"/>
              <w:jc w:val="center"/>
            </w:pPr>
            <w:r>
              <w:t>3</w:t>
            </w:r>
          </w:p>
        </w:tc>
        <w:tc>
          <w:tcPr>
            <w:tcW w:w="2014" w:type="dxa"/>
          </w:tcPr>
          <w:p w:rsidR="008F6E91" w:rsidRDefault="008F6E91">
            <w:pPr>
              <w:pStyle w:val="ConsPlusNormal"/>
              <w:jc w:val="center"/>
            </w:pPr>
            <w:r>
              <w:t>4</w:t>
            </w:r>
          </w:p>
        </w:tc>
      </w:tr>
      <w:tr w:rsidR="008F6E91">
        <w:tc>
          <w:tcPr>
            <w:tcW w:w="484" w:type="dxa"/>
          </w:tcPr>
          <w:p w:rsidR="008F6E91" w:rsidRDefault="008F6E91">
            <w:pPr>
              <w:pStyle w:val="ConsPlusNormal"/>
            </w:pPr>
            <w:r>
              <w:t>1</w:t>
            </w:r>
          </w:p>
        </w:tc>
        <w:tc>
          <w:tcPr>
            <w:tcW w:w="4654" w:type="dxa"/>
          </w:tcPr>
          <w:p w:rsidR="008F6E91" w:rsidRDefault="008F6E91">
            <w:pPr>
              <w:pStyle w:val="ConsPlusNormal"/>
            </w:pPr>
            <w:r>
              <w:t>КГБУЗ "Ачинская межрайонная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w:t>
            </w:r>
          </w:p>
        </w:tc>
        <w:tc>
          <w:tcPr>
            <w:tcW w:w="4654" w:type="dxa"/>
          </w:tcPr>
          <w:p w:rsidR="008F6E91" w:rsidRDefault="008F6E91">
            <w:pPr>
              <w:pStyle w:val="ConsPlusNormal"/>
            </w:pPr>
            <w:r>
              <w:t>КГАУЗ "Ачинская межрайонная стоматологическая поликлиника"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3</w:t>
            </w:r>
          </w:p>
        </w:tc>
        <w:tc>
          <w:tcPr>
            <w:tcW w:w="4654" w:type="dxa"/>
          </w:tcPr>
          <w:p w:rsidR="008F6E91" w:rsidRDefault="008F6E91">
            <w:pPr>
              <w:pStyle w:val="ConsPlusNormal"/>
            </w:pPr>
            <w:r>
              <w:t>КГБУЗ "Красноярский краевой центр охраны материнства и детства N 2"</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4</w:t>
            </w:r>
          </w:p>
        </w:tc>
        <w:tc>
          <w:tcPr>
            <w:tcW w:w="4654" w:type="dxa"/>
          </w:tcPr>
          <w:p w:rsidR="008F6E91" w:rsidRDefault="008F6E91">
            <w:pPr>
              <w:pStyle w:val="ConsPlusNormal"/>
            </w:pPr>
            <w:r>
              <w:t>КГБУЗ "Боготольская межрайонная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5</w:t>
            </w:r>
          </w:p>
        </w:tc>
        <w:tc>
          <w:tcPr>
            <w:tcW w:w="4654" w:type="dxa"/>
          </w:tcPr>
          <w:p w:rsidR="008F6E91" w:rsidRDefault="008F6E91">
            <w:pPr>
              <w:pStyle w:val="ConsPlusNormal"/>
            </w:pPr>
            <w:r>
              <w:t>КГБУЗ "Назаровская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6</w:t>
            </w:r>
          </w:p>
        </w:tc>
        <w:tc>
          <w:tcPr>
            <w:tcW w:w="4654" w:type="dxa"/>
          </w:tcPr>
          <w:p w:rsidR="008F6E91" w:rsidRDefault="008F6E91">
            <w:pPr>
              <w:pStyle w:val="ConsPlusNormal"/>
            </w:pPr>
            <w:r>
              <w:t>КГБУЗ "Назаровская районная больница N 2"</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w:t>
            </w:r>
          </w:p>
        </w:tc>
        <w:tc>
          <w:tcPr>
            <w:tcW w:w="4654" w:type="dxa"/>
          </w:tcPr>
          <w:p w:rsidR="008F6E91" w:rsidRDefault="008F6E91">
            <w:pPr>
              <w:pStyle w:val="ConsPlusNormal"/>
            </w:pPr>
            <w:r>
              <w:t>КГАУЗ "Назаровская городская стоматологическая поликлиника"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8</w:t>
            </w:r>
          </w:p>
        </w:tc>
        <w:tc>
          <w:tcPr>
            <w:tcW w:w="4654" w:type="dxa"/>
          </w:tcPr>
          <w:p w:rsidR="008F6E91" w:rsidRDefault="008F6E91">
            <w:pPr>
              <w:pStyle w:val="ConsPlusNormal"/>
            </w:pPr>
            <w:r>
              <w:t>КГБУЗ "Назаровская станция скорой медицинской помощи"</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9</w:t>
            </w:r>
          </w:p>
        </w:tc>
        <w:tc>
          <w:tcPr>
            <w:tcW w:w="4654" w:type="dxa"/>
          </w:tcPr>
          <w:p w:rsidR="008F6E91" w:rsidRDefault="008F6E91">
            <w:pPr>
              <w:pStyle w:val="ConsPlusNormal"/>
            </w:pPr>
            <w:r>
              <w:t>КГБУЗ "Степновская участковая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10</w:t>
            </w:r>
          </w:p>
        </w:tc>
        <w:tc>
          <w:tcPr>
            <w:tcW w:w="4654" w:type="dxa"/>
          </w:tcPr>
          <w:p w:rsidR="008F6E91" w:rsidRDefault="008F6E91">
            <w:pPr>
              <w:pStyle w:val="ConsPlusNormal"/>
            </w:pPr>
            <w:r>
              <w:t>КГБУЗ "Шарыповская городская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11</w:t>
            </w:r>
          </w:p>
        </w:tc>
        <w:tc>
          <w:tcPr>
            <w:tcW w:w="4654" w:type="dxa"/>
          </w:tcPr>
          <w:p w:rsidR="008F6E91" w:rsidRDefault="008F6E91">
            <w:pPr>
              <w:pStyle w:val="ConsPlusNormal"/>
            </w:pPr>
            <w:r>
              <w:t>КГБУЗ "Шарыповская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12</w:t>
            </w:r>
          </w:p>
        </w:tc>
        <w:tc>
          <w:tcPr>
            <w:tcW w:w="4654" w:type="dxa"/>
          </w:tcPr>
          <w:p w:rsidR="008F6E91" w:rsidRDefault="008F6E91">
            <w:pPr>
              <w:pStyle w:val="ConsPlusNormal"/>
            </w:pPr>
            <w:r>
              <w:t>КГБУЗ "Бирилюсская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13</w:t>
            </w:r>
          </w:p>
        </w:tc>
        <w:tc>
          <w:tcPr>
            <w:tcW w:w="4654" w:type="dxa"/>
          </w:tcPr>
          <w:p w:rsidR="008F6E91" w:rsidRDefault="008F6E91">
            <w:pPr>
              <w:pStyle w:val="ConsPlusNormal"/>
            </w:pPr>
            <w:r>
              <w:t>КГБУЗ "Большеулуйская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lastRenderedPageBreak/>
              <w:t>14</w:t>
            </w:r>
          </w:p>
        </w:tc>
        <w:tc>
          <w:tcPr>
            <w:tcW w:w="4654" w:type="dxa"/>
          </w:tcPr>
          <w:p w:rsidR="008F6E91" w:rsidRDefault="008F6E91">
            <w:pPr>
              <w:pStyle w:val="ConsPlusNormal"/>
            </w:pPr>
            <w:r>
              <w:t>КГБУЗ "Козульская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15</w:t>
            </w:r>
          </w:p>
        </w:tc>
        <w:tc>
          <w:tcPr>
            <w:tcW w:w="4654" w:type="dxa"/>
          </w:tcPr>
          <w:p w:rsidR="008F6E91" w:rsidRDefault="008F6E91">
            <w:pPr>
              <w:pStyle w:val="ConsPlusNormal"/>
            </w:pPr>
            <w:r>
              <w:t>КГБУЗ "Тюхтетская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16</w:t>
            </w:r>
          </w:p>
        </w:tc>
        <w:tc>
          <w:tcPr>
            <w:tcW w:w="4654" w:type="dxa"/>
          </w:tcPr>
          <w:p w:rsidR="008F6E91" w:rsidRDefault="008F6E91">
            <w:pPr>
              <w:pStyle w:val="ConsPlusNormal"/>
            </w:pPr>
            <w:r>
              <w:t>КГБУЗ "Ужурская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17</w:t>
            </w:r>
          </w:p>
        </w:tc>
        <w:tc>
          <w:tcPr>
            <w:tcW w:w="4654" w:type="dxa"/>
          </w:tcPr>
          <w:p w:rsidR="008F6E91" w:rsidRDefault="008F6E91">
            <w:pPr>
              <w:pStyle w:val="ConsPlusNormal"/>
            </w:pPr>
            <w:r>
              <w:t>КГБУЗ "Городская больница ЗАТО Солнечный Красноярского края"</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18</w:t>
            </w:r>
          </w:p>
        </w:tc>
        <w:tc>
          <w:tcPr>
            <w:tcW w:w="4654" w:type="dxa"/>
          </w:tcPr>
          <w:p w:rsidR="008F6E91" w:rsidRDefault="008F6E91">
            <w:pPr>
              <w:pStyle w:val="ConsPlusNormal"/>
            </w:pPr>
            <w:r>
              <w:t>КГБУЗ "Канская межрайонная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19</w:t>
            </w:r>
          </w:p>
        </w:tc>
        <w:tc>
          <w:tcPr>
            <w:tcW w:w="4654" w:type="dxa"/>
          </w:tcPr>
          <w:p w:rsidR="008F6E91" w:rsidRDefault="008F6E91">
            <w:pPr>
              <w:pStyle w:val="ConsPlusNormal"/>
            </w:pPr>
            <w:r>
              <w:t>КГБУЗ "Канская межрайонная детская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20</w:t>
            </w:r>
          </w:p>
        </w:tc>
        <w:tc>
          <w:tcPr>
            <w:tcW w:w="4654" w:type="dxa"/>
          </w:tcPr>
          <w:p w:rsidR="008F6E91" w:rsidRDefault="008F6E91">
            <w:pPr>
              <w:pStyle w:val="ConsPlusNormal"/>
            </w:pPr>
            <w:r>
              <w:t>КГАУЗ "Канская межрайонная стоматологическая поликлиника"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w:t>
            </w:r>
          </w:p>
        </w:tc>
        <w:tc>
          <w:tcPr>
            <w:tcW w:w="4654" w:type="dxa"/>
          </w:tcPr>
          <w:p w:rsidR="008F6E91" w:rsidRDefault="008F6E91">
            <w:pPr>
              <w:pStyle w:val="ConsPlusNormal"/>
            </w:pPr>
            <w:r>
              <w:t>КГБУЗ "Абанская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22</w:t>
            </w:r>
          </w:p>
        </w:tc>
        <w:tc>
          <w:tcPr>
            <w:tcW w:w="4654" w:type="dxa"/>
          </w:tcPr>
          <w:p w:rsidR="008F6E91" w:rsidRDefault="008F6E91">
            <w:pPr>
              <w:pStyle w:val="ConsPlusNormal"/>
            </w:pPr>
            <w:r>
              <w:t>КГБУЗ "Дзержинская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23</w:t>
            </w:r>
          </w:p>
        </w:tc>
        <w:tc>
          <w:tcPr>
            <w:tcW w:w="4654" w:type="dxa"/>
          </w:tcPr>
          <w:p w:rsidR="008F6E91" w:rsidRDefault="008F6E91">
            <w:pPr>
              <w:pStyle w:val="ConsPlusNormal"/>
            </w:pPr>
            <w:r>
              <w:t>КГБУЗ "Иланская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24</w:t>
            </w:r>
          </w:p>
        </w:tc>
        <w:tc>
          <w:tcPr>
            <w:tcW w:w="4654" w:type="dxa"/>
          </w:tcPr>
          <w:p w:rsidR="008F6E91" w:rsidRDefault="008F6E91">
            <w:pPr>
              <w:pStyle w:val="ConsPlusNormal"/>
            </w:pPr>
            <w:r>
              <w:t>КГБУЗ "Ирбейская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25</w:t>
            </w:r>
          </w:p>
        </w:tc>
        <w:tc>
          <w:tcPr>
            <w:tcW w:w="4654" w:type="dxa"/>
          </w:tcPr>
          <w:p w:rsidR="008F6E91" w:rsidRDefault="008F6E91">
            <w:pPr>
              <w:pStyle w:val="ConsPlusNormal"/>
            </w:pPr>
            <w:r>
              <w:t>КГБУЗ "Нижнеингашская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26</w:t>
            </w:r>
          </w:p>
        </w:tc>
        <w:tc>
          <w:tcPr>
            <w:tcW w:w="4654" w:type="dxa"/>
          </w:tcPr>
          <w:p w:rsidR="008F6E91" w:rsidRDefault="008F6E91">
            <w:pPr>
              <w:pStyle w:val="ConsPlusNormal"/>
            </w:pPr>
            <w:r>
              <w:t>КГБУЗ "Тасеевская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27</w:t>
            </w:r>
          </w:p>
        </w:tc>
        <w:tc>
          <w:tcPr>
            <w:tcW w:w="4654" w:type="dxa"/>
          </w:tcPr>
          <w:p w:rsidR="008F6E91" w:rsidRDefault="008F6E91">
            <w:pPr>
              <w:pStyle w:val="ConsPlusNormal"/>
            </w:pPr>
            <w:r>
              <w:t>КГБУЗ "Бородинская городская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28</w:t>
            </w:r>
          </w:p>
        </w:tc>
        <w:tc>
          <w:tcPr>
            <w:tcW w:w="4654" w:type="dxa"/>
          </w:tcPr>
          <w:p w:rsidR="008F6E91" w:rsidRDefault="008F6E91">
            <w:pPr>
              <w:pStyle w:val="ConsPlusNormal"/>
            </w:pPr>
            <w:r>
              <w:t>КГБУЗ "Дивногорская межрайонная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29</w:t>
            </w:r>
          </w:p>
        </w:tc>
        <w:tc>
          <w:tcPr>
            <w:tcW w:w="4654" w:type="dxa"/>
          </w:tcPr>
          <w:p w:rsidR="008F6E91" w:rsidRDefault="008F6E91">
            <w:pPr>
              <w:pStyle w:val="ConsPlusNormal"/>
            </w:pPr>
            <w:r>
              <w:t>КГБУЗ "Красноярская межрайонная клиническая больница N 20 имени И.С. Берзона"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30</w:t>
            </w:r>
          </w:p>
        </w:tc>
        <w:tc>
          <w:tcPr>
            <w:tcW w:w="4654" w:type="dxa"/>
          </w:tcPr>
          <w:p w:rsidR="008F6E91" w:rsidRDefault="008F6E91">
            <w:pPr>
              <w:pStyle w:val="ConsPlusNormal"/>
            </w:pPr>
            <w:r>
              <w:t>КГБУЗ "Красноярская межрайонная клиническая больница скорой медицинской помощи имени Н.С. Карповича"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31</w:t>
            </w:r>
          </w:p>
        </w:tc>
        <w:tc>
          <w:tcPr>
            <w:tcW w:w="4654" w:type="dxa"/>
          </w:tcPr>
          <w:p w:rsidR="008F6E91" w:rsidRDefault="008F6E91">
            <w:pPr>
              <w:pStyle w:val="ConsPlusNormal"/>
            </w:pPr>
            <w:r>
              <w:t>КГБУЗ "Красноярская межрайонная больница N 2"</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32</w:t>
            </w:r>
          </w:p>
        </w:tc>
        <w:tc>
          <w:tcPr>
            <w:tcW w:w="4654" w:type="dxa"/>
          </w:tcPr>
          <w:p w:rsidR="008F6E91" w:rsidRDefault="008F6E91">
            <w:pPr>
              <w:pStyle w:val="ConsPlusNormal"/>
            </w:pPr>
            <w:r>
              <w:t>КГБУЗ "Красноярская межрайонная больница N 3"</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33</w:t>
            </w:r>
          </w:p>
        </w:tc>
        <w:tc>
          <w:tcPr>
            <w:tcW w:w="4654" w:type="dxa"/>
          </w:tcPr>
          <w:p w:rsidR="008F6E91" w:rsidRDefault="008F6E91">
            <w:pPr>
              <w:pStyle w:val="ConsPlusNormal"/>
            </w:pPr>
            <w:r>
              <w:t>КГБУЗ "Красноярская межрайонная клиническая больница N 4"</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34</w:t>
            </w:r>
          </w:p>
        </w:tc>
        <w:tc>
          <w:tcPr>
            <w:tcW w:w="4654" w:type="dxa"/>
          </w:tcPr>
          <w:p w:rsidR="008F6E91" w:rsidRDefault="008F6E91">
            <w:pPr>
              <w:pStyle w:val="ConsPlusNormal"/>
            </w:pPr>
            <w:r>
              <w:t>КГАУЗ "Красноярская межрайонная больница N 5"</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35</w:t>
            </w:r>
          </w:p>
        </w:tc>
        <w:tc>
          <w:tcPr>
            <w:tcW w:w="4654" w:type="dxa"/>
          </w:tcPr>
          <w:p w:rsidR="008F6E91" w:rsidRDefault="008F6E91">
            <w:pPr>
              <w:pStyle w:val="ConsPlusNormal"/>
            </w:pPr>
            <w:r>
              <w:t>КГБУЗ "Красноярская межрайонная клиническая больница N 7"</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36</w:t>
            </w:r>
          </w:p>
        </w:tc>
        <w:tc>
          <w:tcPr>
            <w:tcW w:w="4654" w:type="dxa"/>
          </w:tcPr>
          <w:p w:rsidR="008F6E91" w:rsidRDefault="008F6E91">
            <w:pPr>
              <w:pStyle w:val="ConsPlusNormal"/>
            </w:pPr>
            <w:r>
              <w:t xml:space="preserve">КГБУЗ "Красноярская межрайонная детская </w:t>
            </w:r>
            <w:r>
              <w:lastRenderedPageBreak/>
              <w:t>клиническая больница N 1"</w:t>
            </w:r>
          </w:p>
        </w:tc>
        <w:tc>
          <w:tcPr>
            <w:tcW w:w="1924" w:type="dxa"/>
          </w:tcPr>
          <w:p w:rsidR="008F6E91" w:rsidRDefault="008F6E91">
            <w:pPr>
              <w:pStyle w:val="ConsPlusNormal"/>
              <w:jc w:val="center"/>
            </w:pPr>
            <w:r>
              <w:lastRenderedPageBreak/>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lastRenderedPageBreak/>
              <w:t>37</w:t>
            </w:r>
          </w:p>
        </w:tc>
        <w:tc>
          <w:tcPr>
            <w:tcW w:w="4654" w:type="dxa"/>
          </w:tcPr>
          <w:p w:rsidR="008F6E91" w:rsidRDefault="008F6E91">
            <w:pPr>
              <w:pStyle w:val="ConsPlusNormal"/>
            </w:pPr>
            <w:r>
              <w:t>КГБУЗ "Красноярская межрайонная детская больница N 4"</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38</w:t>
            </w:r>
          </w:p>
        </w:tc>
        <w:tc>
          <w:tcPr>
            <w:tcW w:w="4654" w:type="dxa"/>
          </w:tcPr>
          <w:p w:rsidR="008F6E91" w:rsidRDefault="008F6E91">
            <w:pPr>
              <w:pStyle w:val="ConsPlusNormal"/>
            </w:pPr>
            <w:r>
              <w:t>КГБУЗ "Красноярская межрайонная детская клиническая больница N 5"</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39</w:t>
            </w:r>
          </w:p>
        </w:tc>
        <w:tc>
          <w:tcPr>
            <w:tcW w:w="4654" w:type="dxa"/>
          </w:tcPr>
          <w:p w:rsidR="008F6E91" w:rsidRDefault="008F6E91">
            <w:pPr>
              <w:pStyle w:val="ConsPlusNormal"/>
            </w:pPr>
            <w:r>
              <w:t>КГБУЗ "Красноярская городская детская больница N 8"</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40</w:t>
            </w:r>
          </w:p>
        </w:tc>
        <w:tc>
          <w:tcPr>
            <w:tcW w:w="4654" w:type="dxa"/>
          </w:tcPr>
          <w:p w:rsidR="008F6E91" w:rsidRDefault="008F6E91">
            <w:pPr>
              <w:pStyle w:val="ConsPlusNormal"/>
            </w:pPr>
            <w:r>
              <w:t>КГБУЗ "Красноярский межрайонный родильный дом N 1"</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41</w:t>
            </w:r>
          </w:p>
        </w:tc>
        <w:tc>
          <w:tcPr>
            <w:tcW w:w="4654" w:type="dxa"/>
          </w:tcPr>
          <w:p w:rsidR="008F6E91" w:rsidRDefault="008F6E91">
            <w:pPr>
              <w:pStyle w:val="ConsPlusNormal"/>
            </w:pPr>
            <w:r>
              <w:t>КГБУЗ "Красноярский межрайонный родильный дом N 2"</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42</w:t>
            </w:r>
          </w:p>
        </w:tc>
        <w:tc>
          <w:tcPr>
            <w:tcW w:w="4654" w:type="dxa"/>
          </w:tcPr>
          <w:p w:rsidR="008F6E91" w:rsidRDefault="008F6E91">
            <w:pPr>
              <w:pStyle w:val="ConsPlusNormal"/>
            </w:pPr>
            <w:r>
              <w:t>КГБУЗ "Красноярский межрайонный родильный дом N 4"</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43</w:t>
            </w:r>
          </w:p>
        </w:tc>
        <w:tc>
          <w:tcPr>
            <w:tcW w:w="4654" w:type="dxa"/>
          </w:tcPr>
          <w:p w:rsidR="008F6E91" w:rsidRDefault="008F6E91">
            <w:pPr>
              <w:pStyle w:val="ConsPlusNormal"/>
            </w:pPr>
            <w:r>
              <w:t>КГБУЗ "Красноярский межрайонный родильный дом N 5"</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44</w:t>
            </w:r>
          </w:p>
        </w:tc>
        <w:tc>
          <w:tcPr>
            <w:tcW w:w="4654" w:type="dxa"/>
          </w:tcPr>
          <w:p w:rsidR="008F6E91" w:rsidRDefault="008F6E91">
            <w:pPr>
              <w:pStyle w:val="ConsPlusNormal"/>
            </w:pPr>
            <w:r>
              <w:t>КГБУЗ "Красноярская городская детская поликлиника N 1"</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45</w:t>
            </w:r>
          </w:p>
        </w:tc>
        <w:tc>
          <w:tcPr>
            <w:tcW w:w="4654" w:type="dxa"/>
          </w:tcPr>
          <w:p w:rsidR="008F6E91" w:rsidRDefault="008F6E91">
            <w:pPr>
              <w:pStyle w:val="ConsPlusNormal"/>
            </w:pPr>
            <w:r>
              <w:t>КГБУЗ "Красноярская городская детская поликлиника N 2"</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46</w:t>
            </w:r>
          </w:p>
        </w:tc>
        <w:tc>
          <w:tcPr>
            <w:tcW w:w="4654" w:type="dxa"/>
          </w:tcPr>
          <w:p w:rsidR="008F6E91" w:rsidRDefault="008F6E91">
            <w:pPr>
              <w:pStyle w:val="ConsPlusNormal"/>
            </w:pPr>
            <w:r>
              <w:t>КГБУЗ "Красноярская городская детская поликлиника N 4"</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47</w:t>
            </w:r>
          </w:p>
        </w:tc>
        <w:tc>
          <w:tcPr>
            <w:tcW w:w="4654" w:type="dxa"/>
          </w:tcPr>
          <w:p w:rsidR="008F6E91" w:rsidRDefault="008F6E91">
            <w:pPr>
              <w:pStyle w:val="ConsPlusNormal"/>
            </w:pPr>
            <w:r>
              <w:t>КГБУЗ "Красноярская межрайонная поликлиника N 1"</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48</w:t>
            </w:r>
          </w:p>
        </w:tc>
        <w:tc>
          <w:tcPr>
            <w:tcW w:w="4654" w:type="dxa"/>
          </w:tcPr>
          <w:p w:rsidR="008F6E91" w:rsidRDefault="008F6E91">
            <w:pPr>
              <w:pStyle w:val="ConsPlusNormal"/>
            </w:pPr>
            <w:r>
              <w:t>КГБУЗ "Красноярская городская поликлиника N 2"</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49</w:t>
            </w:r>
          </w:p>
        </w:tc>
        <w:tc>
          <w:tcPr>
            <w:tcW w:w="4654" w:type="dxa"/>
          </w:tcPr>
          <w:p w:rsidR="008F6E91" w:rsidRDefault="008F6E91">
            <w:pPr>
              <w:pStyle w:val="ConsPlusNormal"/>
            </w:pPr>
            <w:r>
              <w:t>КГБУЗ "Красноярская городская поликлиника N 4"</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50</w:t>
            </w:r>
          </w:p>
        </w:tc>
        <w:tc>
          <w:tcPr>
            <w:tcW w:w="4654" w:type="dxa"/>
          </w:tcPr>
          <w:p w:rsidR="008F6E91" w:rsidRDefault="008F6E91">
            <w:pPr>
              <w:pStyle w:val="ConsPlusNormal"/>
            </w:pPr>
            <w:r>
              <w:t>КГБУЗ "Красноярская межрайонная поликлиника N 5"</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51</w:t>
            </w:r>
          </w:p>
        </w:tc>
        <w:tc>
          <w:tcPr>
            <w:tcW w:w="4654" w:type="dxa"/>
          </w:tcPr>
          <w:p w:rsidR="008F6E91" w:rsidRDefault="008F6E91">
            <w:pPr>
              <w:pStyle w:val="ConsPlusNormal"/>
            </w:pPr>
            <w:r>
              <w:t>КГБУЗ "Красноярская городская поликлиника N 6"</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52</w:t>
            </w:r>
          </w:p>
        </w:tc>
        <w:tc>
          <w:tcPr>
            <w:tcW w:w="4654" w:type="dxa"/>
          </w:tcPr>
          <w:p w:rsidR="008F6E91" w:rsidRDefault="008F6E91">
            <w:pPr>
              <w:pStyle w:val="ConsPlusNormal"/>
            </w:pPr>
            <w:r>
              <w:t>КГБУЗ "Красноярская городская поликлиника N 7"</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53</w:t>
            </w:r>
          </w:p>
        </w:tc>
        <w:tc>
          <w:tcPr>
            <w:tcW w:w="4654" w:type="dxa"/>
          </w:tcPr>
          <w:p w:rsidR="008F6E91" w:rsidRDefault="008F6E91">
            <w:pPr>
              <w:pStyle w:val="ConsPlusNormal"/>
            </w:pPr>
            <w:r>
              <w:t>КГБУЗ "Красноярская городская поликлиника N 12"</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54</w:t>
            </w:r>
          </w:p>
        </w:tc>
        <w:tc>
          <w:tcPr>
            <w:tcW w:w="4654" w:type="dxa"/>
          </w:tcPr>
          <w:p w:rsidR="008F6E91" w:rsidRDefault="008F6E91">
            <w:pPr>
              <w:pStyle w:val="ConsPlusNormal"/>
            </w:pPr>
            <w:r>
              <w:t>КГБУЗ "Красноярская городская поликлиника N 14"</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55</w:t>
            </w:r>
          </w:p>
        </w:tc>
        <w:tc>
          <w:tcPr>
            <w:tcW w:w="4654" w:type="dxa"/>
          </w:tcPr>
          <w:p w:rsidR="008F6E91" w:rsidRDefault="008F6E91">
            <w:pPr>
              <w:pStyle w:val="ConsPlusNormal"/>
            </w:pPr>
            <w:r>
              <w:t xml:space="preserve">КГАУЗ "Красноярская городская </w:t>
            </w:r>
            <w:r>
              <w:lastRenderedPageBreak/>
              <w:t>стоматологическая поликлиника N 1"</w:t>
            </w:r>
          </w:p>
        </w:tc>
        <w:tc>
          <w:tcPr>
            <w:tcW w:w="1924" w:type="dxa"/>
          </w:tcPr>
          <w:p w:rsidR="008F6E91" w:rsidRDefault="008F6E91">
            <w:pPr>
              <w:pStyle w:val="ConsPlusNormal"/>
              <w:jc w:val="center"/>
            </w:pPr>
            <w:r>
              <w:lastRenderedPageBreak/>
              <w:t>+</w:t>
            </w:r>
          </w:p>
        </w:tc>
        <w:tc>
          <w:tcPr>
            <w:tcW w:w="2014" w:type="dxa"/>
          </w:tcPr>
          <w:p w:rsidR="008F6E91" w:rsidRDefault="008F6E91">
            <w:pPr>
              <w:pStyle w:val="ConsPlusNormal"/>
            </w:pPr>
          </w:p>
        </w:tc>
      </w:tr>
      <w:tr w:rsidR="008F6E91">
        <w:tc>
          <w:tcPr>
            <w:tcW w:w="484" w:type="dxa"/>
          </w:tcPr>
          <w:p w:rsidR="008F6E91" w:rsidRDefault="008F6E91">
            <w:pPr>
              <w:pStyle w:val="ConsPlusNormal"/>
            </w:pPr>
            <w:r>
              <w:lastRenderedPageBreak/>
              <w:t>56</w:t>
            </w:r>
          </w:p>
        </w:tc>
        <w:tc>
          <w:tcPr>
            <w:tcW w:w="4654" w:type="dxa"/>
          </w:tcPr>
          <w:p w:rsidR="008F6E91" w:rsidRDefault="008F6E91">
            <w:pPr>
              <w:pStyle w:val="ConsPlusNormal"/>
            </w:pPr>
            <w:r>
              <w:t>КГАУЗ "Красноярская городская стоматологическая поликлиника N 2"</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57</w:t>
            </w:r>
          </w:p>
        </w:tc>
        <w:tc>
          <w:tcPr>
            <w:tcW w:w="4654" w:type="dxa"/>
          </w:tcPr>
          <w:p w:rsidR="008F6E91" w:rsidRDefault="008F6E91">
            <w:pPr>
              <w:pStyle w:val="ConsPlusNormal"/>
            </w:pPr>
            <w:r>
              <w:t>КГАУЗ "Красноярская городская стоматологическая поликлиника N 3"</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58</w:t>
            </w:r>
          </w:p>
        </w:tc>
        <w:tc>
          <w:tcPr>
            <w:tcW w:w="4654" w:type="dxa"/>
          </w:tcPr>
          <w:p w:rsidR="008F6E91" w:rsidRDefault="008F6E91">
            <w:pPr>
              <w:pStyle w:val="ConsPlusNormal"/>
            </w:pPr>
            <w:r>
              <w:t>КГБУЗ "Красноярская городская стоматологическая поликлиника N 4"</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59</w:t>
            </w:r>
          </w:p>
        </w:tc>
        <w:tc>
          <w:tcPr>
            <w:tcW w:w="4654" w:type="dxa"/>
          </w:tcPr>
          <w:p w:rsidR="008F6E91" w:rsidRDefault="008F6E91">
            <w:pPr>
              <w:pStyle w:val="ConsPlusNormal"/>
            </w:pPr>
            <w:r>
              <w:t>КГАУЗ "Красноярская городская стоматологическая поликлиника N 5"</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60</w:t>
            </w:r>
          </w:p>
        </w:tc>
        <w:tc>
          <w:tcPr>
            <w:tcW w:w="4654" w:type="dxa"/>
          </w:tcPr>
          <w:p w:rsidR="008F6E91" w:rsidRDefault="008F6E91">
            <w:pPr>
              <w:pStyle w:val="ConsPlusNormal"/>
            </w:pPr>
            <w:r>
              <w:t>КГБУЗ "Красноярская городская стоматологическая поликлиника N 7"</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61</w:t>
            </w:r>
          </w:p>
        </w:tc>
        <w:tc>
          <w:tcPr>
            <w:tcW w:w="4654" w:type="dxa"/>
          </w:tcPr>
          <w:p w:rsidR="008F6E91" w:rsidRDefault="008F6E91">
            <w:pPr>
              <w:pStyle w:val="ConsPlusNormal"/>
            </w:pPr>
            <w:r>
              <w:t>КГАУЗ "Красноярская городская стоматологическая поликлиника N 8"</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62</w:t>
            </w:r>
          </w:p>
        </w:tc>
        <w:tc>
          <w:tcPr>
            <w:tcW w:w="4654" w:type="dxa"/>
          </w:tcPr>
          <w:p w:rsidR="008F6E91" w:rsidRDefault="008F6E91">
            <w:pPr>
              <w:pStyle w:val="ConsPlusNormal"/>
            </w:pPr>
            <w:r>
              <w:t>КГБУЗ "Сосновоборская городская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63</w:t>
            </w:r>
          </w:p>
        </w:tc>
        <w:tc>
          <w:tcPr>
            <w:tcW w:w="4654" w:type="dxa"/>
          </w:tcPr>
          <w:p w:rsidR="008F6E91" w:rsidRDefault="008F6E91">
            <w:pPr>
              <w:pStyle w:val="ConsPlusNormal"/>
            </w:pPr>
            <w:r>
              <w:t>КГБУЗ "Балахтинская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64</w:t>
            </w:r>
          </w:p>
        </w:tc>
        <w:tc>
          <w:tcPr>
            <w:tcW w:w="4654" w:type="dxa"/>
          </w:tcPr>
          <w:p w:rsidR="008F6E91" w:rsidRDefault="008F6E91">
            <w:pPr>
              <w:pStyle w:val="ConsPlusNormal"/>
            </w:pPr>
            <w:r>
              <w:t>КГБУЗ "Березовская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65</w:t>
            </w:r>
          </w:p>
        </w:tc>
        <w:tc>
          <w:tcPr>
            <w:tcW w:w="4654" w:type="dxa"/>
          </w:tcPr>
          <w:p w:rsidR="008F6E91" w:rsidRDefault="008F6E91">
            <w:pPr>
              <w:pStyle w:val="ConsPlusNormal"/>
            </w:pPr>
            <w:r>
              <w:t>КГБУЗ "Большемуртинская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66</w:t>
            </w:r>
          </w:p>
        </w:tc>
        <w:tc>
          <w:tcPr>
            <w:tcW w:w="4654" w:type="dxa"/>
          </w:tcPr>
          <w:p w:rsidR="008F6E91" w:rsidRDefault="008F6E91">
            <w:pPr>
              <w:pStyle w:val="ConsPlusNormal"/>
            </w:pPr>
            <w:r>
              <w:t>КГБУЗ "Емельяновская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67</w:t>
            </w:r>
          </w:p>
        </w:tc>
        <w:tc>
          <w:tcPr>
            <w:tcW w:w="4654" w:type="dxa"/>
          </w:tcPr>
          <w:p w:rsidR="008F6E91" w:rsidRDefault="008F6E91">
            <w:pPr>
              <w:pStyle w:val="ConsPlusNormal"/>
            </w:pPr>
            <w:r>
              <w:t>КГБУЗ "Больница п. Кедровый"</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68</w:t>
            </w:r>
          </w:p>
        </w:tc>
        <w:tc>
          <w:tcPr>
            <w:tcW w:w="4654" w:type="dxa"/>
          </w:tcPr>
          <w:p w:rsidR="008F6E91" w:rsidRDefault="008F6E91">
            <w:pPr>
              <w:pStyle w:val="ConsPlusNormal"/>
            </w:pPr>
            <w:r>
              <w:t>КГБУЗ "Манская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69</w:t>
            </w:r>
          </w:p>
        </w:tc>
        <w:tc>
          <w:tcPr>
            <w:tcW w:w="4654" w:type="dxa"/>
          </w:tcPr>
          <w:p w:rsidR="008F6E91" w:rsidRDefault="008F6E91">
            <w:pPr>
              <w:pStyle w:val="ConsPlusNormal"/>
            </w:pPr>
            <w:r>
              <w:t>КГБУЗ "Новоселовская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70</w:t>
            </w:r>
          </w:p>
        </w:tc>
        <w:tc>
          <w:tcPr>
            <w:tcW w:w="4654" w:type="dxa"/>
          </w:tcPr>
          <w:p w:rsidR="008F6E91" w:rsidRDefault="008F6E91">
            <w:pPr>
              <w:pStyle w:val="ConsPlusNormal"/>
            </w:pPr>
            <w:r>
              <w:t>КГБУЗ "Партизанская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71</w:t>
            </w:r>
          </w:p>
        </w:tc>
        <w:tc>
          <w:tcPr>
            <w:tcW w:w="4654" w:type="dxa"/>
          </w:tcPr>
          <w:p w:rsidR="008F6E91" w:rsidRDefault="008F6E91">
            <w:pPr>
              <w:pStyle w:val="ConsPlusNormal"/>
            </w:pPr>
            <w:r>
              <w:t>КГБУЗ "Рыбинская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72</w:t>
            </w:r>
          </w:p>
        </w:tc>
        <w:tc>
          <w:tcPr>
            <w:tcW w:w="4654" w:type="dxa"/>
          </w:tcPr>
          <w:p w:rsidR="008F6E91" w:rsidRDefault="008F6E91">
            <w:pPr>
              <w:pStyle w:val="ConsPlusNormal"/>
            </w:pPr>
            <w:r>
              <w:t>КГБУЗ "Саянская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73</w:t>
            </w:r>
          </w:p>
        </w:tc>
        <w:tc>
          <w:tcPr>
            <w:tcW w:w="4654" w:type="dxa"/>
          </w:tcPr>
          <w:p w:rsidR="008F6E91" w:rsidRDefault="008F6E91">
            <w:pPr>
              <w:pStyle w:val="ConsPlusNormal"/>
            </w:pPr>
            <w:r>
              <w:t>КГБУЗ "Сухобузимская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74</w:t>
            </w:r>
          </w:p>
        </w:tc>
        <w:tc>
          <w:tcPr>
            <w:tcW w:w="4654" w:type="dxa"/>
          </w:tcPr>
          <w:p w:rsidR="008F6E91" w:rsidRDefault="008F6E91">
            <w:pPr>
              <w:pStyle w:val="ConsPlusNormal"/>
            </w:pPr>
            <w:r>
              <w:t>КГБУЗ "Уярская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75</w:t>
            </w:r>
          </w:p>
        </w:tc>
        <w:tc>
          <w:tcPr>
            <w:tcW w:w="4654" w:type="dxa"/>
          </w:tcPr>
          <w:p w:rsidR="008F6E91" w:rsidRDefault="008F6E91">
            <w:pPr>
              <w:pStyle w:val="ConsPlusNormal"/>
            </w:pPr>
            <w:r>
              <w:t>КГБУЗ "Лесосибирская межрайонная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76</w:t>
            </w:r>
          </w:p>
        </w:tc>
        <w:tc>
          <w:tcPr>
            <w:tcW w:w="4654" w:type="dxa"/>
          </w:tcPr>
          <w:p w:rsidR="008F6E91" w:rsidRDefault="008F6E91">
            <w:pPr>
              <w:pStyle w:val="ConsPlusNormal"/>
            </w:pPr>
            <w:r>
              <w:t>КГАУЗ "Лесосибирская межрайонная стоматологическая поликлиника"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77</w:t>
            </w:r>
          </w:p>
        </w:tc>
        <w:tc>
          <w:tcPr>
            <w:tcW w:w="4654" w:type="dxa"/>
          </w:tcPr>
          <w:p w:rsidR="008F6E91" w:rsidRDefault="008F6E91">
            <w:pPr>
              <w:pStyle w:val="ConsPlusNormal"/>
            </w:pPr>
            <w:r>
              <w:t>КГБУЗ "Енисейская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78</w:t>
            </w:r>
          </w:p>
        </w:tc>
        <w:tc>
          <w:tcPr>
            <w:tcW w:w="4654" w:type="dxa"/>
          </w:tcPr>
          <w:p w:rsidR="008F6E91" w:rsidRDefault="008F6E91">
            <w:pPr>
              <w:pStyle w:val="ConsPlusNormal"/>
            </w:pPr>
            <w:r>
              <w:t>КГБУЗ "Казачинская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79</w:t>
            </w:r>
          </w:p>
        </w:tc>
        <w:tc>
          <w:tcPr>
            <w:tcW w:w="4654" w:type="dxa"/>
          </w:tcPr>
          <w:p w:rsidR="008F6E91" w:rsidRDefault="008F6E91">
            <w:pPr>
              <w:pStyle w:val="ConsPlusNormal"/>
            </w:pPr>
            <w:r>
              <w:t>КГБУЗ "Пировская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80</w:t>
            </w:r>
          </w:p>
        </w:tc>
        <w:tc>
          <w:tcPr>
            <w:tcW w:w="4654" w:type="dxa"/>
          </w:tcPr>
          <w:p w:rsidR="008F6E91" w:rsidRDefault="008F6E91">
            <w:pPr>
              <w:pStyle w:val="ConsPlusNormal"/>
            </w:pPr>
            <w:r>
              <w:t>КГБУЗ "Северо-Енисейская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lastRenderedPageBreak/>
              <w:t>81</w:t>
            </w:r>
          </w:p>
        </w:tc>
        <w:tc>
          <w:tcPr>
            <w:tcW w:w="4654" w:type="dxa"/>
          </w:tcPr>
          <w:p w:rsidR="008F6E91" w:rsidRDefault="008F6E91">
            <w:pPr>
              <w:pStyle w:val="ConsPlusNormal"/>
            </w:pPr>
            <w:r>
              <w:t>КГБУЗ "Мотыгинская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82</w:t>
            </w:r>
          </w:p>
        </w:tc>
        <w:tc>
          <w:tcPr>
            <w:tcW w:w="4654" w:type="dxa"/>
          </w:tcPr>
          <w:p w:rsidR="008F6E91" w:rsidRDefault="008F6E91">
            <w:pPr>
              <w:pStyle w:val="ConsPlusNormal"/>
            </w:pPr>
            <w:r>
              <w:t>КГБУЗ "Минусинская межрайонная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83</w:t>
            </w:r>
          </w:p>
        </w:tc>
        <w:tc>
          <w:tcPr>
            <w:tcW w:w="4654" w:type="dxa"/>
          </w:tcPr>
          <w:p w:rsidR="008F6E91" w:rsidRDefault="008F6E91">
            <w:pPr>
              <w:pStyle w:val="ConsPlusNormal"/>
            </w:pPr>
            <w:r>
              <w:t>КГБУЗ "Ермаковская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84</w:t>
            </w:r>
          </w:p>
        </w:tc>
        <w:tc>
          <w:tcPr>
            <w:tcW w:w="4654" w:type="dxa"/>
          </w:tcPr>
          <w:p w:rsidR="008F6E91" w:rsidRDefault="008F6E91">
            <w:pPr>
              <w:pStyle w:val="ConsPlusNormal"/>
            </w:pPr>
            <w:r>
              <w:t>КГБУЗ "Идринская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85</w:t>
            </w:r>
          </w:p>
        </w:tc>
        <w:tc>
          <w:tcPr>
            <w:tcW w:w="4654" w:type="dxa"/>
          </w:tcPr>
          <w:p w:rsidR="008F6E91" w:rsidRDefault="008F6E91">
            <w:pPr>
              <w:pStyle w:val="ConsPlusNormal"/>
            </w:pPr>
            <w:r>
              <w:t>КГБУЗ "Каратузская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86</w:t>
            </w:r>
          </w:p>
        </w:tc>
        <w:tc>
          <w:tcPr>
            <w:tcW w:w="4654" w:type="dxa"/>
          </w:tcPr>
          <w:p w:rsidR="008F6E91" w:rsidRDefault="008F6E91">
            <w:pPr>
              <w:pStyle w:val="ConsPlusNormal"/>
            </w:pPr>
            <w:r>
              <w:t>КГБУЗ "Краснотуранская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87</w:t>
            </w:r>
          </w:p>
        </w:tc>
        <w:tc>
          <w:tcPr>
            <w:tcW w:w="4654" w:type="dxa"/>
          </w:tcPr>
          <w:p w:rsidR="008F6E91" w:rsidRDefault="008F6E91">
            <w:pPr>
              <w:pStyle w:val="ConsPlusNormal"/>
            </w:pPr>
            <w:r>
              <w:t>КГБУЗ "Курагинская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88</w:t>
            </w:r>
          </w:p>
        </w:tc>
        <w:tc>
          <w:tcPr>
            <w:tcW w:w="4654" w:type="dxa"/>
          </w:tcPr>
          <w:p w:rsidR="008F6E91" w:rsidRDefault="008F6E91">
            <w:pPr>
              <w:pStyle w:val="ConsPlusNormal"/>
            </w:pPr>
            <w:r>
              <w:t>КГБУЗ "Шушенская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89</w:t>
            </w:r>
          </w:p>
        </w:tc>
        <w:tc>
          <w:tcPr>
            <w:tcW w:w="4654" w:type="dxa"/>
          </w:tcPr>
          <w:p w:rsidR="008F6E91" w:rsidRDefault="008F6E91">
            <w:pPr>
              <w:pStyle w:val="ConsPlusNormal"/>
            </w:pPr>
            <w:r>
              <w:t>КГБУЗ "Норильская межрайонная детская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90</w:t>
            </w:r>
          </w:p>
        </w:tc>
        <w:tc>
          <w:tcPr>
            <w:tcW w:w="4654" w:type="dxa"/>
          </w:tcPr>
          <w:p w:rsidR="008F6E91" w:rsidRDefault="008F6E91">
            <w:pPr>
              <w:pStyle w:val="ConsPlusNormal"/>
            </w:pPr>
            <w:r>
              <w:t>КГБУЗ "Норильская межрайонная больница N 1"</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91</w:t>
            </w:r>
          </w:p>
        </w:tc>
        <w:tc>
          <w:tcPr>
            <w:tcW w:w="4654" w:type="dxa"/>
          </w:tcPr>
          <w:p w:rsidR="008F6E91" w:rsidRDefault="008F6E91">
            <w:pPr>
              <w:pStyle w:val="ConsPlusNormal"/>
            </w:pPr>
            <w:r>
              <w:t>КГБУЗ "Норильская городская больница N 2"</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92</w:t>
            </w:r>
          </w:p>
        </w:tc>
        <w:tc>
          <w:tcPr>
            <w:tcW w:w="4654" w:type="dxa"/>
          </w:tcPr>
          <w:p w:rsidR="008F6E91" w:rsidRDefault="008F6E91">
            <w:pPr>
              <w:pStyle w:val="ConsPlusNormal"/>
            </w:pPr>
            <w:r>
              <w:t>КГБУЗ "Норильская станция скорой медицинской помощи"</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93</w:t>
            </w:r>
          </w:p>
        </w:tc>
        <w:tc>
          <w:tcPr>
            <w:tcW w:w="4654" w:type="dxa"/>
          </w:tcPr>
          <w:p w:rsidR="008F6E91" w:rsidRDefault="008F6E91">
            <w:pPr>
              <w:pStyle w:val="ConsPlusNormal"/>
            </w:pPr>
            <w:r>
              <w:t>КГБУЗ "Норильская межрайонная поликлиника N 1"</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94</w:t>
            </w:r>
          </w:p>
        </w:tc>
        <w:tc>
          <w:tcPr>
            <w:tcW w:w="4654" w:type="dxa"/>
          </w:tcPr>
          <w:p w:rsidR="008F6E91" w:rsidRDefault="008F6E91">
            <w:pPr>
              <w:pStyle w:val="ConsPlusNormal"/>
            </w:pPr>
            <w:r>
              <w:t>КГБУЗ "Норильская городская поликлиника N 2"</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95</w:t>
            </w:r>
          </w:p>
        </w:tc>
        <w:tc>
          <w:tcPr>
            <w:tcW w:w="4654" w:type="dxa"/>
          </w:tcPr>
          <w:p w:rsidR="008F6E91" w:rsidRDefault="008F6E91">
            <w:pPr>
              <w:pStyle w:val="ConsPlusNormal"/>
            </w:pPr>
            <w:r>
              <w:t>КГБУЗ "Норильская городская поликлиника N 3"</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96</w:t>
            </w:r>
          </w:p>
        </w:tc>
        <w:tc>
          <w:tcPr>
            <w:tcW w:w="4654" w:type="dxa"/>
          </w:tcPr>
          <w:p w:rsidR="008F6E91" w:rsidRDefault="008F6E91">
            <w:pPr>
              <w:pStyle w:val="ConsPlusNormal"/>
            </w:pPr>
            <w:r>
              <w:t>КГАУЗ "Норильская городская стоматологическая поликлиника"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97</w:t>
            </w:r>
          </w:p>
        </w:tc>
        <w:tc>
          <w:tcPr>
            <w:tcW w:w="4654" w:type="dxa"/>
          </w:tcPr>
          <w:p w:rsidR="008F6E91" w:rsidRDefault="008F6E91">
            <w:pPr>
              <w:pStyle w:val="ConsPlusNormal"/>
            </w:pPr>
            <w:r>
              <w:t>КГБУЗ "Таймырская районная больница N 1"</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98</w:t>
            </w:r>
          </w:p>
        </w:tc>
        <w:tc>
          <w:tcPr>
            <w:tcW w:w="4654" w:type="dxa"/>
          </w:tcPr>
          <w:p w:rsidR="008F6E91" w:rsidRDefault="008F6E91">
            <w:pPr>
              <w:pStyle w:val="ConsPlusNormal"/>
            </w:pPr>
            <w:r>
              <w:t>КГБУЗ "Таймырская межрайонная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99</w:t>
            </w:r>
          </w:p>
        </w:tc>
        <w:tc>
          <w:tcPr>
            <w:tcW w:w="4654" w:type="dxa"/>
          </w:tcPr>
          <w:p w:rsidR="008F6E91" w:rsidRDefault="008F6E91">
            <w:pPr>
              <w:pStyle w:val="ConsPlusNormal"/>
            </w:pPr>
            <w:r>
              <w:t>КГБУЗ "Богучанская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100</w:t>
            </w:r>
          </w:p>
        </w:tc>
        <w:tc>
          <w:tcPr>
            <w:tcW w:w="4654" w:type="dxa"/>
          </w:tcPr>
          <w:p w:rsidR="008F6E91" w:rsidRDefault="008F6E91">
            <w:pPr>
              <w:pStyle w:val="ConsPlusNormal"/>
            </w:pPr>
            <w:r>
              <w:t>КГБУЗ "Чуноярская участковая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101</w:t>
            </w:r>
          </w:p>
        </w:tc>
        <w:tc>
          <w:tcPr>
            <w:tcW w:w="4654" w:type="dxa"/>
          </w:tcPr>
          <w:p w:rsidR="008F6E91" w:rsidRDefault="008F6E91">
            <w:pPr>
              <w:pStyle w:val="ConsPlusNormal"/>
            </w:pPr>
            <w:r>
              <w:t>КГБУЗ "Кежемская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102</w:t>
            </w:r>
          </w:p>
        </w:tc>
        <w:tc>
          <w:tcPr>
            <w:tcW w:w="4654" w:type="dxa"/>
          </w:tcPr>
          <w:p w:rsidR="008F6E91" w:rsidRDefault="008F6E91">
            <w:pPr>
              <w:pStyle w:val="ConsPlusNormal"/>
            </w:pPr>
            <w:r>
              <w:t>КГБУЗ "Туруханская 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103</w:t>
            </w:r>
          </w:p>
        </w:tc>
        <w:tc>
          <w:tcPr>
            <w:tcW w:w="4654" w:type="dxa"/>
          </w:tcPr>
          <w:p w:rsidR="008F6E91" w:rsidRDefault="008F6E91">
            <w:pPr>
              <w:pStyle w:val="ConsPlusNormal"/>
            </w:pPr>
            <w:r>
              <w:t>КГБУЗ "Игарская городская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104</w:t>
            </w:r>
          </w:p>
        </w:tc>
        <w:tc>
          <w:tcPr>
            <w:tcW w:w="4654" w:type="dxa"/>
          </w:tcPr>
          <w:p w:rsidR="008F6E91" w:rsidRDefault="008F6E91">
            <w:pPr>
              <w:pStyle w:val="ConsPlusNormal"/>
            </w:pPr>
            <w:r>
              <w:t>КГБУЗ "Туринская межрайонная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105</w:t>
            </w:r>
          </w:p>
        </w:tc>
        <w:tc>
          <w:tcPr>
            <w:tcW w:w="4654" w:type="dxa"/>
          </w:tcPr>
          <w:p w:rsidR="008F6E91" w:rsidRDefault="008F6E91">
            <w:pPr>
              <w:pStyle w:val="ConsPlusNormal"/>
            </w:pPr>
            <w:r>
              <w:t>КГБУЗ "Байкитская районная больница N 1"</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106</w:t>
            </w:r>
          </w:p>
        </w:tc>
        <w:tc>
          <w:tcPr>
            <w:tcW w:w="4654" w:type="dxa"/>
          </w:tcPr>
          <w:p w:rsidR="008F6E91" w:rsidRDefault="008F6E91">
            <w:pPr>
              <w:pStyle w:val="ConsPlusNormal"/>
            </w:pPr>
            <w:r>
              <w:t>КГБУЗ "Ванаварская районная больница N 2"</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107</w:t>
            </w:r>
          </w:p>
        </w:tc>
        <w:tc>
          <w:tcPr>
            <w:tcW w:w="4654" w:type="dxa"/>
          </w:tcPr>
          <w:p w:rsidR="008F6E91" w:rsidRDefault="008F6E91">
            <w:pPr>
              <w:pStyle w:val="ConsPlusNormal"/>
            </w:pPr>
            <w:r>
              <w:t xml:space="preserve">КГКУЗ "Красноярский краевой дом ребенка N </w:t>
            </w:r>
            <w:r>
              <w:lastRenderedPageBreak/>
              <w:t>1"</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lastRenderedPageBreak/>
              <w:t>108</w:t>
            </w:r>
          </w:p>
        </w:tc>
        <w:tc>
          <w:tcPr>
            <w:tcW w:w="4654" w:type="dxa"/>
          </w:tcPr>
          <w:p w:rsidR="008F6E91" w:rsidRDefault="008F6E91">
            <w:pPr>
              <w:pStyle w:val="ConsPlusNormal"/>
            </w:pPr>
            <w:r>
              <w:t>КГКУЗ "Красноярский краевой дом ребенка N 2"</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109</w:t>
            </w:r>
          </w:p>
        </w:tc>
        <w:tc>
          <w:tcPr>
            <w:tcW w:w="4654" w:type="dxa"/>
          </w:tcPr>
          <w:p w:rsidR="008F6E91" w:rsidRDefault="008F6E91">
            <w:pPr>
              <w:pStyle w:val="ConsPlusNormal"/>
            </w:pPr>
            <w:r>
              <w:t>КГКУЗ "Красноярский краевой специализированный дом ребенка N 3"</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110</w:t>
            </w:r>
          </w:p>
        </w:tc>
        <w:tc>
          <w:tcPr>
            <w:tcW w:w="4654" w:type="dxa"/>
          </w:tcPr>
          <w:p w:rsidR="008F6E91" w:rsidRDefault="008F6E91">
            <w:pPr>
              <w:pStyle w:val="ConsPlusNormal"/>
            </w:pPr>
            <w:r>
              <w:t>КГКУЗ "Красноярский краевой специализированный дом ребенка N 4"</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111</w:t>
            </w:r>
          </w:p>
        </w:tc>
        <w:tc>
          <w:tcPr>
            <w:tcW w:w="4654" w:type="dxa"/>
          </w:tcPr>
          <w:p w:rsidR="008F6E91" w:rsidRDefault="008F6E91">
            <w:pPr>
              <w:pStyle w:val="ConsPlusNormal"/>
            </w:pPr>
            <w:r>
              <w:t>КГКУЗ "Красноярский краевой специализированный дом ребенка N 5"</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112</w:t>
            </w:r>
          </w:p>
        </w:tc>
        <w:tc>
          <w:tcPr>
            <w:tcW w:w="4654" w:type="dxa"/>
          </w:tcPr>
          <w:p w:rsidR="008F6E91" w:rsidRDefault="008F6E91">
            <w:pPr>
              <w:pStyle w:val="ConsPlusNormal"/>
            </w:pPr>
            <w:r>
              <w:t>КГКУЗ "Детский санаторий "Березка"</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113</w:t>
            </w:r>
          </w:p>
        </w:tc>
        <w:tc>
          <w:tcPr>
            <w:tcW w:w="4654" w:type="dxa"/>
          </w:tcPr>
          <w:p w:rsidR="008F6E91" w:rsidRDefault="008F6E91">
            <w:pPr>
              <w:pStyle w:val="ConsPlusNormal"/>
            </w:pPr>
            <w:r>
              <w:t>КГБУЗ "Краевая клиническая больница"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114</w:t>
            </w:r>
          </w:p>
        </w:tc>
        <w:tc>
          <w:tcPr>
            <w:tcW w:w="4654" w:type="dxa"/>
          </w:tcPr>
          <w:p w:rsidR="008F6E91" w:rsidRDefault="008F6E91">
            <w:pPr>
              <w:pStyle w:val="ConsPlusNormal"/>
            </w:pPr>
            <w:r>
              <w:t>КГБУЗ "Красноярская краевая больница N 2"</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115</w:t>
            </w:r>
          </w:p>
        </w:tc>
        <w:tc>
          <w:tcPr>
            <w:tcW w:w="4654" w:type="dxa"/>
          </w:tcPr>
          <w:p w:rsidR="008F6E91" w:rsidRDefault="008F6E91">
            <w:pPr>
              <w:pStyle w:val="ConsPlusNormal"/>
            </w:pPr>
            <w:r>
              <w:t>КГБУЗ "Красноярский краевой кожно-венерологический диспансер N 1"</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116</w:t>
            </w:r>
          </w:p>
        </w:tc>
        <w:tc>
          <w:tcPr>
            <w:tcW w:w="4654" w:type="dxa"/>
          </w:tcPr>
          <w:p w:rsidR="008F6E91" w:rsidRDefault="008F6E91">
            <w:pPr>
              <w:pStyle w:val="ConsPlusNormal"/>
            </w:pPr>
            <w:r>
              <w:t>КГБУЗ "Красноярский краевой клинический центр охраны материнства и детства"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117</w:t>
            </w:r>
          </w:p>
        </w:tc>
        <w:tc>
          <w:tcPr>
            <w:tcW w:w="4654" w:type="dxa"/>
          </w:tcPr>
          <w:p w:rsidR="008F6E91" w:rsidRDefault="008F6E91">
            <w:pPr>
              <w:pStyle w:val="ConsPlusNormal"/>
            </w:pPr>
            <w:r>
              <w:t>КГБУЗ "Красноярская краевая офтальмологическая клиническая больница имени профессора П.Г. Макарова"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118</w:t>
            </w:r>
          </w:p>
        </w:tc>
        <w:tc>
          <w:tcPr>
            <w:tcW w:w="4654" w:type="dxa"/>
          </w:tcPr>
          <w:p w:rsidR="008F6E91" w:rsidRDefault="008F6E91">
            <w:pPr>
              <w:pStyle w:val="ConsPlusNormal"/>
            </w:pPr>
            <w:r>
              <w:t>КГБУЗ "Красноярский краевой клинический онкологический диспансер имени А.И. Крыжановского"</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119</w:t>
            </w:r>
          </w:p>
        </w:tc>
        <w:tc>
          <w:tcPr>
            <w:tcW w:w="4654" w:type="dxa"/>
          </w:tcPr>
          <w:p w:rsidR="008F6E91" w:rsidRDefault="008F6E91">
            <w:pPr>
              <w:pStyle w:val="ConsPlusNormal"/>
            </w:pPr>
            <w:r>
              <w:t>КГБУЗ "Красноярский краевой госпиталь для ветеранов войн"</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120</w:t>
            </w:r>
          </w:p>
        </w:tc>
        <w:tc>
          <w:tcPr>
            <w:tcW w:w="4654" w:type="dxa"/>
          </w:tcPr>
          <w:p w:rsidR="008F6E91" w:rsidRDefault="008F6E91">
            <w:pPr>
              <w:pStyle w:val="ConsPlusNormal"/>
            </w:pPr>
            <w:r>
              <w:t>КГБУЗ "Красноярский краевой врачебно-физкультурный диспансер"</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121</w:t>
            </w:r>
          </w:p>
        </w:tc>
        <w:tc>
          <w:tcPr>
            <w:tcW w:w="4654" w:type="dxa"/>
          </w:tcPr>
          <w:p w:rsidR="008F6E91" w:rsidRDefault="008F6E91">
            <w:pPr>
              <w:pStyle w:val="ConsPlusNormal"/>
            </w:pPr>
            <w:r>
              <w:t>КГБУЗ "Красноярский краевой медико-генетический центр"</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122</w:t>
            </w:r>
          </w:p>
        </w:tc>
        <w:tc>
          <w:tcPr>
            <w:tcW w:w="4654" w:type="dxa"/>
          </w:tcPr>
          <w:p w:rsidR="008F6E91" w:rsidRDefault="008F6E91">
            <w:pPr>
              <w:pStyle w:val="ConsPlusNormal"/>
            </w:pPr>
            <w:r>
              <w:t>КГБУЗ "Красноярский краевой Центр общественного здоровья и медицинской профилактики"</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123</w:t>
            </w:r>
          </w:p>
        </w:tc>
        <w:tc>
          <w:tcPr>
            <w:tcW w:w="4654" w:type="dxa"/>
          </w:tcPr>
          <w:p w:rsidR="008F6E91" w:rsidRDefault="008F6E91">
            <w:pPr>
              <w:pStyle w:val="ConsPlusNormal"/>
            </w:pPr>
            <w:r>
              <w:t>КГАУЗ "Красноярский краевой Центр профилактики и борьбы со СПИД"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124</w:t>
            </w:r>
          </w:p>
        </w:tc>
        <w:tc>
          <w:tcPr>
            <w:tcW w:w="4654" w:type="dxa"/>
          </w:tcPr>
          <w:p w:rsidR="008F6E91" w:rsidRDefault="008F6E91">
            <w:pPr>
              <w:pStyle w:val="ConsPlusNormal"/>
            </w:pPr>
            <w:r>
              <w:t>КГБУЗ "Красноярский краевой противотуберкулезный диспансер N 1"</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125</w:t>
            </w:r>
          </w:p>
        </w:tc>
        <w:tc>
          <w:tcPr>
            <w:tcW w:w="4654" w:type="dxa"/>
          </w:tcPr>
          <w:p w:rsidR="008F6E91" w:rsidRDefault="008F6E91">
            <w:pPr>
              <w:pStyle w:val="ConsPlusNormal"/>
            </w:pPr>
            <w:r>
              <w:t>КГБУЗ "Красноярское краевое бюро судебно-медицинской экспертизы"</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126</w:t>
            </w:r>
          </w:p>
        </w:tc>
        <w:tc>
          <w:tcPr>
            <w:tcW w:w="4654" w:type="dxa"/>
          </w:tcPr>
          <w:p w:rsidR="008F6E91" w:rsidRDefault="008F6E91">
            <w:pPr>
              <w:pStyle w:val="ConsPlusNormal"/>
            </w:pPr>
            <w:r>
              <w:t xml:space="preserve">КГБУЗ "Красноярский краевой наркологический </w:t>
            </w:r>
            <w:r>
              <w:lastRenderedPageBreak/>
              <w:t>диспансер N 1"</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lastRenderedPageBreak/>
              <w:t>127</w:t>
            </w:r>
          </w:p>
        </w:tc>
        <w:tc>
          <w:tcPr>
            <w:tcW w:w="4654" w:type="dxa"/>
          </w:tcPr>
          <w:p w:rsidR="008F6E91" w:rsidRDefault="008F6E91">
            <w:pPr>
              <w:pStyle w:val="ConsPlusNormal"/>
            </w:pPr>
            <w:r>
              <w:t>КГБУЗ "Красноярский краевой психоневрологический диспансер N 1"</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128</w:t>
            </w:r>
          </w:p>
        </w:tc>
        <w:tc>
          <w:tcPr>
            <w:tcW w:w="4654" w:type="dxa"/>
          </w:tcPr>
          <w:p w:rsidR="008F6E91" w:rsidRDefault="008F6E91">
            <w:pPr>
              <w:pStyle w:val="ConsPlusNormal"/>
            </w:pPr>
            <w:r>
              <w:t>КГБУЗ "Красноярский краевой психоневрологический диспансер N 5"</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129</w:t>
            </w:r>
          </w:p>
        </w:tc>
        <w:tc>
          <w:tcPr>
            <w:tcW w:w="4654" w:type="dxa"/>
          </w:tcPr>
          <w:p w:rsidR="008F6E91" w:rsidRDefault="008F6E91">
            <w:pPr>
              <w:pStyle w:val="ConsPlusNormal"/>
            </w:pPr>
            <w:r>
              <w:t>КГКУЗ "Красноярский краевой медицинский центр мобилизационных резервов "Резерв"</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130</w:t>
            </w:r>
          </w:p>
        </w:tc>
        <w:tc>
          <w:tcPr>
            <w:tcW w:w="4654" w:type="dxa"/>
          </w:tcPr>
          <w:p w:rsidR="008F6E91" w:rsidRDefault="008F6E91">
            <w:pPr>
              <w:pStyle w:val="ConsPlusNormal"/>
            </w:pPr>
            <w:r>
              <w:t>КГБУ "СанАвтоТранс"</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131</w:t>
            </w:r>
          </w:p>
        </w:tc>
        <w:tc>
          <w:tcPr>
            <w:tcW w:w="4654" w:type="dxa"/>
          </w:tcPr>
          <w:p w:rsidR="008F6E91" w:rsidRDefault="008F6E91">
            <w:pPr>
              <w:pStyle w:val="ConsPlusNormal"/>
            </w:pPr>
            <w:r>
              <w:t>КГБУЗ "Красноярское краевое патолого-анатомическое бюро"</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132</w:t>
            </w:r>
          </w:p>
        </w:tc>
        <w:tc>
          <w:tcPr>
            <w:tcW w:w="4654" w:type="dxa"/>
          </w:tcPr>
          <w:p w:rsidR="008F6E91" w:rsidRDefault="008F6E91">
            <w:pPr>
              <w:pStyle w:val="ConsPlusNormal"/>
            </w:pPr>
            <w:r>
              <w:t>КГКУЗ "Красноярский краевой центр крови N 1"</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133</w:t>
            </w:r>
          </w:p>
        </w:tc>
        <w:tc>
          <w:tcPr>
            <w:tcW w:w="4654" w:type="dxa"/>
          </w:tcPr>
          <w:p w:rsidR="008F6E91" w:rsidRDefault="008F6E91">
            <w:pPr>
              <w:pStyle w:val="ConsPlusNormal"/>
            </w:pPr>
            <w:r>
              <w:t>КГКУЗ "Красноярский краевой центр крови N 2"</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134</w:t>
            </w:r>
          </w:p>
        </w:tc>
        <w:tc>
          <w:tcPr>
            <w:tcW w:w="4654" w:type="dxa"/>
          </w:tcPr>
          <w:p w:rsidR="008F6E91" w:rsidRDefault="008F6E91">
            <w:pPr>
              <w:pStyle w:val="ConsPlusNormal"/>
            </w:pPr>
            <w:r>
              <w:t>КГБУЗ "Красноярский краевой медицинский информационно-аналитический центр"</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135</w:t>
            </w:r>
          </w:p>
        </w:tc>
        <w:tc>
          <w:tcPr>
            <w:tcW w:w="4654" w:type="dxa"/>
          </w:tcPr>
          <w:p w:rsidR="008F6E91" w:rsidRDefault="008F6E91">
            <w:pPr>
              <w:pStyle w:val="ConsPlusNormal"/>
            </w:pPr>
            <w:r>
              <w:t>КГКУЗ "Красноярский территориальный центр медицины катастроф"</w:t>
            </w:r>
          </w:p>
        </w:tc>
        <w:tc>
          <w:tcPr>
            <w:tcW w:w="1924" w:type="dxa"/>
          </w:tcPr>
          <w:p w:rsidR="008F6E91" w:rsidRDefault="008F6E91">
            <w:pPr>
              <w:pStyle w:val="ConsPlusNormal"/>
            </w:pPr>
          </w:p>
        </w:tc>
        <w:tc>
          <w:tcPr>
            <w:tcW w:w="2014" w:type="dxa"/>
          </w:tcPr>
          <w:p w:rsidR="008F6E91" w:rsidRDefault="008F6E91">
            <w:pPr>
              <w:pStyle w:val="ConsPlusNormal"/>
            </w:pPr>
          </w:p>
        </w:tc>
      </w:tr>
      <w:tr w:rsidR="008F6E91">
        <w:tc>
          <w:tcPr>
            <w:tcW w:w="484" w:type="dxa"/>
          </w:tcPr>
          <w:p w:rsidR="008F6E91" w:rsidRDefault="008F6E91">
            <w:pPr>
              <w:pStyle w:val="ConsPlusNormal"/>
            </w:pPr>
            <w:r>
              <w:t>136</w:t>
            </w:r>
          </w:p>
        </w:tc>
        <w:tc>
          <w:tcPr>
            <w:tcW w:w="4654" w:type="dxa"/>
          </w:tcPr>
          <w:p w:rsidR="008F6E91" w:rsidRDefault="008F6E91">
            <w:pPr>
              <w:pStyle w:val="ConsPlusNormal"/>
            </w:pPr>
            <w:r>
              <w:t>КГБУЗ "Красноярская станция скорой медицинской помощи"</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137</w:t>
            </w:r>
          </w:p>
        </w:tc>
        <w:tc>
          <w:tcPr>
            <w:tcW w:w="4654" w:type="dxa"/>
          </w:tcPr>
          <w:p w:rsidR="008F6E91" w:rsidRDefault="008F6E91">
            <w:pPr>
              <w:pStyle w:val="ConsPlusNormal"/>
            </w:pPr>
            <w:r>
              <w:t>ФГБУ "Федеральный Сибирский научно-клинический центр Федерального медико-биологического агентства"</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138</w:t>
            </w:r>
          </w:p>
        </w:tc>
        <w:tc>
          <w:tcPr>
            <w:tcW w:w="4654" w:type="dxa"/>
          </w:tcPr>
          <w:p w:rsidR="008F6E91" w:rsidRDefault="008F6E91">
            <w:pPr>
              <w:pStyle w:val="ConsPlusNormal"/>
            </w:pPr>
            <w:r>
              <w:t>ФГБУЗ Больница Красноярского научного центра Сибирского отделения Российской академии наук</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139</w:t>
            </w:r>
          </w:p>
        </w:tc>
        <w:tc>
          <w:tcPr>
            <w:tcW w:w="4654" w:type="dxa"/>
          </w:tcPr>
          <w:p w:rsidR="008F6E91" w:rsidRDefault="008F6E91">
            <w:pPr>
              <w:pStyle w:val="ConsPlusNormal"/>
            </w:pPr>
            <w:r>
              <w:t>ФКУЗ "Медико-санитарная часть Министерства внутренних дел РФ по Красноярскому краю"</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140</w:t>
            </w:r>
          </w:p>
        </w:tc>
        <w:tc>
          <w:tcPr>
            <w:tcW w:w="4654" w:type="dxa"/>
          </w:tcPr>
          <w:p w:rsidR="008F6E91" w:rsidRDefault="008F6E91">
            <w:pPr>
              <w:pStyle w:val="ConsPlusNormal"/>
            </w:pPr>
            <w:r>
              <w:t>ФГБНУ "Федеральный исследовательский центр "Красноярский научный центр Сибирского отделения Российской академии наук"</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141</w:t>
            </w:r>
          </w:p>
        </w:tc>
        <w:tc>
          <w:tcPr>
            <w:tcW w:w="4654" w:type="dxa"/>
          </w:tcPr>
          <w:p w:rsidR="008F6E91" w:rsidRDefault="008F6E91">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142</w:t>
            </w:r>
          </w:p>
        </w:tc>
        <w:tc>
          <w:tcPr>
            <w:tcW w:w="4654" w:type="dxa"/>
          </w:tcPr>
          <w:p w:rsidR="008F6E91" w:rsidRDefault="008F6E91">
            <w:pPr>
              <w:pStyle w:val="ConsPlusNormal"/>
            </w:pPr>
            <w:r>
              <w:t>ФГБУ "Федеральный центр сердечно-сосудистой хирургии" Минздрава России (г. Красноярск)</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143</w:t>
            </w:r>
          </w:p>
        </w:tc>
        <w:tc>
          <w:tcPr>
            <w:tcW w:w="4654" w:type="dxa"/>
          </w:tcPr>
          <w:p w:rsidR="008F6E91" w:rsidRDefault="008F6E91">
            <w:pPr>
              <w:pStyle w:val="ConsPlusNormal"/>
            </w:pPr>
            <w:r>
              <w:t>ФКУЗ "Медико-санитарная часть N 24 Федеральной службы исполнения наказаний"</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144</w:t>
            </w:r>
          </w:p>
        </w:tc>
        <w:tc>
          <w:tcPr>
            <w:tcW w:w="4654" w:type="dxa"/>
          </w:tcPr>
          <w:p w:rsidR="008F6E91" w:rsidRDefault="008F6E91">
            <w:pPr>
              <w:pStyle w:val="ConsPlusNormal"/>
            </w:pPr>
            <w:r>
              <w:t xml:space="preserve">ФГБУЗ "Клиническая больница N 51 </w:t>
            </w:r>
            <w:r>
              <w:lastRenderedPageBreak/>
              <w:t>Федерального медико-биологического агентства"</w:t>
            </w:r>
          </w:p>
        </w:tc>
        <w:tc>
          <w:tcPr>
            <w:tcW w:w="1924" w:type="dxa"/>
          </w:tcPr>
          <w:p w:rsidR="008F6E91" w:rsidRDefault="008F6E91">
            <w:pPr>
              <w:pStyle w:val="ConsPlusNormal"/>
              <w:jc w:val="center"/>
            </w:pPr>
            <w:r>
              <w:lastRenderedPageBreak/>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lastRenderedPageBreak/>
              <w:t>145</w:t>
            </w:r>
          </w:p>
        </w:tc>
        <w:tc>
          <w:tcPr>
            <w:tcW w:w="4654" w:type="dxa"/>
          </w:tcPr>
          <w:p w:rsidR="008F6E91" w:rsidRDefault="008F6E91">
            <w:pPr>
              <w:pStyle w:val="ConsPlusNormal"/>
            </w:pPr>
            <w:r>
              <w:t>ЧУЗ "Поликлиника "РЖД-Медицина" города Ачинск"</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146</w:t>
            </w:r>
          </w:p>
        </w:tc>
        <w:tc>
          <w:tcPr>
            <w:tcW w:w="4654" w:type="dxa"/>
          </w:tcPr>
          <w:p w:rsidR="008F6E91" w:rsidRDefault="008F6E91">
            <w:pPr>
              <w:pStyle w:val="ConsPlusNormal"/>
            </w:pPr>
            <w:r>
              <w:t>ЧУЗ "Поликлиника "РЖД-Медицина" города Ужур"</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147</w:t>
            </w:r>
          </w:p>
        </w:tc>
        <w:tc>
          <w:tcPr>
            <w:tcW w:w="4654" w:type="dxa"/>
          </w:tcPr>
          <w:p w:rsidR="008F6E91" w:rsidRDefault="008F6E91">
            <w:pPr>
              <w:pStyle w:val="ConsPlusNormal"/>
            </w:pPr>
            <w:r>
              <w:t>ЧУЗ "Поликлиника "РЖД-Медицина" города Иланский"</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148</w:t>
            </w:r>
          </w:p>
        </w:tc>
        <w:tc>
          <w:tcPr>
            <w:tcW w:w="4654" w:type="dxa"/>
          </w:tcPr>
          <w:p w:rsidR="008F6E91" w:rsidRDefault="008F6E91">
            <w:pPr>
              <w:pStyle w:val="ConsPlusNormal"/>
            </w:pPr>
            <w:r>
              <w:t>ЧУЗ "Клиническая больница "РЖД-Медицина" города Красноярск"</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149</w:t>
            </w:r>
          </w:p>
        </w:tc>
        <w:tc>
          <w:tcPr>
            <w:tcW w:w="4654" w:type="dxa"/>
          </w:tcPr>
          <w:p w:rsidR="008F6E91" w:rsidRDefault="008F6E91">
            <w:pPr>
              <w:pStyle w:val="ConsPlusNormal"/>
            </w:pPr>
            <w:r>
              <w:t>ЧУЗ "Больница "РЖД-Медицина" поселка городского типа Саянский"</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150</w:t>
            </w:r>
          </w:p>
        </w:tc>
        <w:tc>
          <w:tcPr>
            <w:tcW w:w="4654" w:type="dxa"/>
          </w:tcPr>
          <w:p w:rsidR="008F6E91" w:rsidRDefault="008F6E91">
            <w:pPr>
              <w:pStyle w:val="ConsPlusNormal"/>
            </w:pPr>
            <w:r>
              <w:t>ЧУЗ "Поликлиника "РЖД-Медицина" города Уяр"</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151</w:t>
            </w:r>
          </w:p>
        </w:tc>
        <w:tc>
          <w:tcPr>
            <w:tcW w:w="4654" w:type="dxa"/>
          </w:tcPr>
          <w:p w:rsidR="008F6E91" w:rsidRDefault="008F6E91">
            <w:pPr>
              <w:pStyle w:val="ConsPlusNormal"/>
            </w:pPr>
            <w:r>
              <w:t>ООО "ВИТАЛАБ"</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152</w:t>
            </w:r>
          </w:p>
        </w:tc>
        <w:tc>
          <w:tcPr>
            <w:tcW w:w="4654" w:type="dxa"/>
          </w:tcPr>
          <w:p w:rsidR="008F6E91" w:rsidRDefault="008F6E91">
            <w:pPr>
              <w:pStyle w:val="ConsPlusNormal"/>
            </w:pPr>
            <w:r>
              <w:t>ООО "Фортуна"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153</w:t>
            </w:r>
          </w:p>
        </w:tc>
        <w:tc>
          <w:tcPr>
            <w:tcW w:w="4654" w:type="dxa"/>
          </w:tcPr>
          <w:p w:rsidR="008F6E91" w:rsidRDefault="008F6E91">
            <w:pPr>
              <w:pStyle w:val="ConsPlusNormal"/>
            </w:pPr>
            <w:r>
              <w:t>ООО "Ваш доктор"</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154</w:t>
            </w:r>
          </w:p>
        </w:tc>
        <w:tc>
          <w:tcPr>
            <w:tcW w:w="4654" w:type="dxa"/>
          </w:tcPr>
          <w:p w:rsidR="008F6E91" w:rsidRDefault="008F6E91">
            <w:pPr>
              <w:pStyle w:val="ConsPlusNormal"/>
            </w:pPr>
            <w:r>
              <w:t>ООО "Медицинский центр "ГорЗдравМед"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155</w:t>
            </w:r>
          </w:p>
        </w:tc>
        <w:tc>
          <w:tcPr>
            <w:tcW w:w="4654" w:type="dxa"/>
          </w:tcPr>
          <w:p w:rsidR="008F6E91" w:rsidRDefault="008F6E91">
            <w:pPr>
              <w:pStyle w:val="ConsPlusNormal"/>
            </w:pPr>
            <w:r>
              <w:t>ООО "Медэкспресс"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156</w:t>
            </w:r>
          </w:p>
        </w:tc>
        <w:tc>
          <w:tcPr>
            <w:tcW w:w="4654" w:type="dxa"/>
          </w:tcPr>
          <w:p w:rsidR="008F6E91" w:rsidRDefault="008F6E91">
            <w:pPr>
              <w:pStyle w:val="ConsPlusNormal"/>
            </w:pPr>
            <w:r>
              <w:t>ООО "Диагностический центр "Гармония"</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157</w:t>
            </w:r>
          </w:p>
        </w:tc>
        <w:tc>
          <w:tcPr>
            <w:tcW w:w="4654" w:type="dxa"/>
          </w:tcPr>
          <w:p w:rsidR="008F6E91" w:rsidRDefault="008F6E91">
            <w:pPr>
              <w:pStyle w:val="ConsPlusNormal"/>
            </w:pPr>
            <w:r>
              <w:t>ООО "Медицинский консультационный центр ДоброДелМед"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158</w:t>
            </w:r>
          </w:p>
        </w:tc>
        <w:tc>
          <w:tcPr>
            <w:tcW w:w="4654" w:type="dxa"/>
          </w:tcPr>
          <w:p w:rsidR="008F6E91" w:rsidRDefault="008F6E91">
            <w:pPr>
              <w:pStyle w:val="ConsPlusNormal"/>
            </w:pPr>
            <w:r>
              <w:t>ООО "КЛИНИКА ПРОФЕССОРА НИКОЛАЕНКО"</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159</w:t>
            </w:r>
          </w:p>
        </w:tc>
        <w:tc>
          <w:tcPr>
            <w:tcW w:w="4654" w:type="dxa"/>
          </w:tcPr>
          <w:p w:rsidR="008F6E91" w:rsidRDefault="008F6E91">
            <w:pPr>
              <w:pStyle w:val="ConsPlusNormal"/>
            </w:pPr>
            <w:r>
              <w:t>ООО "Медико-санитарная часть "Угольщик"</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160</w:t>
            </w:r>
          </w:p>
        </w:tc>
        <w:tc>
          <w:tcPr>
            <w:tcW w:w="4654" w:type="dxa"/>
          </w:tcPr>
          <w:p w:rsidR="008F6E91" w:rsidRDefault="008F6E91">
            <w:pPr>
              <w:pStyle w:val="ConsPlusNormal"/>
            </w:pPr>
            <w:r>
              <w:t>ООО "ВЕСНА"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161</w:t>
            </w:r>
          </w:p>
        </w:tc>
        <w:tc>
          <w:tcPr>
            <w:tcW w:w="4654" w:type="dxa"/>
          </w:tcPr>
          <w:p w:rsidR="008F6E91" w:rsidRDefault="008F6E91">
            <w:pPr>
              <w:pStyle w:val="ConsPlusNormal"/>
            </w:pPr>
            <w:r>
              <w:t>ООО "НАУЧНО-МЕТОДИЧЕСКИЙ ЦЕНТР КЛИНИЧЕСКОЙ ЛАБОРАТОРНОЙ ДИАГНОСТИКИ "СИТИЛАБ"</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162</w:t>
            </w:r>
          </w:p>
        </w:tc>
        <w:tc>
          <w:tcPr>
            <w:tcW w:w="4654" w:type="dxa"/>
          </w:tcPr>
          <w:p w:rsidR="008F6E91" w:rsidRDefault="008F6E91">
            <w:pPr>
              <w:pStyle w:val="ConsPlusNormal"/>
            </w:pPr>
            <w:r>
              <w:t>ООО "РУСАЛ Медицинский Центр"</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t>163</w:t>
            </w:r>
          </w:p>
        </w:tc>
        <w:tc>
          <w:tcPr>
            <w:tcW w:w="4654" w:type="dxa"/>
          </w:tcPr>
          <w:p w:rsidR="008F6E91" w:rsidRDefault="008F6E91">
            <w:pPr>
              <w:pStyle w:val="ConsPlusNormal"/>
            </w:pPr>
            <w:r>
              <w:t>ООО "Медобслуживание"</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164</w:t>
            </w:r>
          </w:p>
        </w:tc>
        <w:tc>
          <w:tcPr>
            <w:tcW w:w="4654" w:type="dxa"/>
          </w:tcPr>
          <w:p w:rsidR="008F6E91" w:rsidRDefault="008F6E91">
            <w:pPr>
              <w:pStyle w:val="ConsPlusNormal"/>
            </w:pPr>
            <w:r>
              <w:t>ООО "Лечебно-диагностический центр ФармСибКо"</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165</w:t>
            </w:r>
          </w:p>
        </w:tc>
        <w:tc>
          <w:tcPr>
            <w:tcW w:w="4654" w:type="dxa"/>
          </w:tcPr>
          <w:p w:rsidR="008F6E91" w:rsidRDefault="008F6E91">
            <w:pPr>
              <w:pStyle w:val="ConsPlusNormal"/>
            </w:pPr>
            <w:r>
              <w:t>ООО "Лечебно-диагностический центр Международного института биологических систем Красноярск"</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lastRenderedPageBreak/>
              <w:t>166</w:t>
            </w:r>
          </w:p>
        </w:tc>
        <w:tc>
          <w:tcPr>
            <w:tcW w:w="4654" w:type="dxa"/>
          </w:tcPr>
          <w:p w:rsidR="008F6E91" w:rsidRDefault="008F6E91">
            <w:pPr>
              <w:pStyle w:val="ConsPlusNormal"/>
            </w:pPr>
            <w:r>
              <w:t>ООО "ПРОФМЕД"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167</w:t>
            </w:r>
          </w:p>
        </w:tc>
        <w:tc>
          <w:tcPr>
            <w:tcW w:w="4654" w:type="dxa"/>
          </w:tcPr>
          <w:p w:rsidR="008F6E91" w:rsidRDefault="008F6E91">
            <w:pPr>
              <w:pStyle w:val="ConsPlusNormal"/>
            </w:pPr>
            <w:r>
              <w:t>ООО "Стоматология для Вас"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168</w:t>
            </w:r>
          </w:p>
        </w:tc>
        <w:tc>
          <w:tcPr>
            <w:tcW w:w="4654" w:type="dxa"/>
          </w:tcPr>
          <w:p w:rsidR="008F6E91" w:rsidRDefault="008F6E91">
            <w:pPr>
              <w:pStyle w:val="ConsPlusNormal"/>
            </w:pPr>
            <w:r>
              <w:t>ООО "ДИАГНОСТИКА"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169</w:t>
            </w:r>
          </w:p>
        </w:tc>
        <w:tc>
          <w:tcPr>
            <w:tcW w:w="4654" w:type="dxa"/>
          </w:tcPr>
          <w:p w:rsidR="008F6E91" w:rsidRDefault="008F6E91">
            <w:pPr>
              <w:pStyle w:val="ConsPlusNormal"/>
            </w:pPr>
            <w:r>
              <w:t>ООО "Центр Современной Кардиологии"</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170</w:t>
            </w:r>
          </w:p>
        </w:tc>
        <w:tc>
          <w:tcPr>
            <w:tcW w:w="4654" w:type="dxa"/>
          </w:tcPr>
          <w:p w:rsidR="008F6E91" w:rsidRDefault="008F6E91">
            <w:pPr>
              <w:pStyle w:val="ConsPlusNormal"/>
            </w:pPr>
            <w:r>
              <w:t>ООО "Сан-Маркет"</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171</w:t>
            </w:r>
          </w:p>
        </w:tc>
        <w:tc>
          <w:tcPr>
            <w:tcW w:w="4654" w:type="dxa"/>
          </w:tcPr>
          <w:p w:rsidR="008F6E91" w:rsidRDefault="008F6E91">
            <w:pPr>
              <w:pStyle w:val="ConsPlusNormal"/>
            </w:pPr>
            <w:r>
              <w:t>ООО "ЛАЙВЕКО"</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172</w:t>
            </w:r>
          </w:p>
        </w:tc>
        <w:tc>
          <w:tcPr>
            <w:tcW w:w="4654" w:type="dxa"/>
          </w:tcPr>
          <w:p w:rsidR="008F6E91" w:rsidRDefault="008F6E91">
            <w:pPr>
              <w:pStyle w:val="ConsPlusNormal"/>
            </w:pPr>
            <w:r>
              <w:t>ООО "Медюнион"</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173</w:t>
            </w:r>
          </w:p>
        </w:tc>
        <w:tc>
          <w:tcPr>
            <w:tcW w:w="4654" w:type="dxa"/>
          </w:tcPr>
          <w:p w:rsidR="008F6E91" w:rsidRDefault="008F6E91">
            <w:pPr>
              <w:pStyle w:val="ConsPlusNormal"/>
            </w:pPr>
            <w:r>
              <w:t>ООО "БиКей Медика"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174</w:t>
            </w:r>
          </w:p>
        </w:tc>
        <w:tc>
          <w:tcPr>
            <w:tcW w:w="4654" w:type="dxa"/>
          </w:tcPr>
          <w:p w:rsidR="008F6E91" w:rsidRDefault="008F6E91">
            <w:pPr>
              <w:pStyle w:val="ConsPlusNormal"/>
            </w:pPr>
            <w:r>
              <w:t>ООО "Лечебно-диагностическая клиника "Медицина компьютерных технологий"</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175</w:t>
            </w:r>
          </w:p>
        </w:tc>
        <w:tc>
          <w:tcPr>
            <w:tcW w:w="4654" w:type="dxa"/>
          </w:tcPr>
          <w:p w:rsidR="008F6E91" w:rsidRDefault="008F6E91">
            <w:pPr>
              <w:pStyle w:val="ConsPlusNormal"/>
            </w:pPr>
            <w:r>
              <w:t>ООО "Компания ПРОСПЕКТ"</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176</w:t>
            </w:r>
          </w:p>
        </w:tc>
        <w:tc>
          <w:tcPr>
            <w:tcW w:w="4654" w:type="dxa"/>
          </w:tcPr>
          <w:p w:rsidR="008F6E91" w:rsidRDefault="008F6E91">
            <w:pPr>
              <w:pStyle w:val="ConsPlusNormal"/>
            </w:pPr>
            <w:r>
              <w:t>ООО "Клиника ФэмилиМед"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177</w:t>
            </w:r>
          </w:p>
        </w:tc>
        <w:tc>
          <w:tcPr>
            <w:tcW w:w="4654" w:type="dxa"/>
          </w:tcPr>
          <w:p w:rsidR="008F6E91" w:rsidRDefault="008F6E91">
            <w:pPr>
              <w:pStyle w:val="ConsPlusNormal"/>
            </w:pPr>
            <w:r>
              <w:t>ООО "Клиника восстановительной терапии "Бионика"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178</w:t>
            </w:r>
          </w:p>
        </w:tc>
        <w:tc>
          <w:tcPr>
            <w:tcW w:w="4654" w:type="dxa"/>
          </w:tcPr>
          <w:p w:rsidR="008F6E91" w:rsidRDefault="008F6E91">
            <w:pPr>
              <w:pStyle w:val="ConsPlusNormal"/>
            </w:pPr>
            <w:r>
              <w:t>ООО "Норма плюс"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179</w:t>
            </w:r>
          </w:p>
        </w:tc>
        <w:tc>
          <w:tcPr>
            <w:tcW w:w="4654" w:type="dxa"/>
          </w:tcPr>
          <w:p w:rsidR="008F6E91" w:rsidRDefault="008F6E91">
            <w:pPr>
              <w:pStyle w:val="ConsPlusNormal"/>
            </w:pPr>
            <w:r>
              <w:t>ООО "Центр современной флебологии и профилактической медицины"</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180</w:t>
            </w:r>
          </w:p>
        </w:tc>
        <w:tc>
          <w:tcPr>
            <w:tcW w:w="4654" w:type="dxa"/>
          </w:tcPr>
          <w:p w:rsidR="008F6E91" w:rsidRDefault="008F6E91">
            <w:pPr>
              <w:pStyle w:val="ConsPlusNormal"/>
            </w:pPr>
            <w:r>
              <w:t>ООО Центр коррекции зрения "Окулюс"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181</w:t>
            </w:r>
          </w:p>
        </w:tc>
        <w:tc>
          <w:tcPr>
            <w:tcW w:w="4654" w:type="dxa"/>
          </w:tcPr>
          <w:p w:rsidR="008F6E91" w:rsidRDefault="008F6E91">
            <w:pPr>
              <w:pStyle w:val="ConsPlusNormal"/>
            </w:pPr>
            <w:r>
              <w:t>ООО "Красноярский центр репродуктивной медицины"</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182</w:t>
            </w:r>
          </w:p>
        </w:tc>
        <w:tc>
          <w:tcPr>
            <w:tcW w:w="4654" w:type="dxa"/>
          </w:tcPr>
          <w:p w:rsidR="008F6E91" w:rsidRDefault="008F6E91">
            <w:pPr>
              <w:pStyle w:val="ConsPlusNormal"/>
            </w:pPr>
            <w:r>
              <w:t>ООО "ТОМОМЕД"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183</w:t>
            </w:r>
          </w:p>
        </w:tc>
        <w:tc>
          <w:tcPr>
            <w:tcW w:w="4654" w:type="dxa"/>
          </w:tcPr>
          <w:p w:rsidR="008F6E91" w:rsidRDefault="008F6E91">
            <w:pPr>
              <w:pStyle w:val="ConsPlusNormal"/>
            </w:pPr>
            <w:r>
              <w:t>ООО "Медицинский центр гинекологической эндокринологии и репродукции "Три сердца"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184</w:t>
            </w:r>
          </w:p>
        </w:tc>
        <w:tc>
          <w:tcPr>
            <w:tcW w:w="4654" w:type="dxa"/>
          </w:tcPr>
          <w:p w:rsidR="008F6E91" w:rsidRDefault="008F6E91">
            <w:pPr>
              <w:pStyle w:val="ConsPlusNormal"/>
            </w:pPr>
            <w:r>
              <w:t>ООО "Центр практической медицины КрасОптима"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185</w:t>
            </w:r>
          </w:p>
        </w:tc>
        <w:tc>
          <w:tcPr>
            <w:tcW w:w="4654" w:type="dxa"/>
          </w:tcPr>
          <w:p w:rsidR="008F6E91" w:rsidRDefault="008F6E91">
            <w:pPr>
              <w:pStyle w:val="ConsPlusNormal"/>
            </w:pPr>
            <w:r>
              <w:t>ООО "МРТ-Эксперт Красноярск"</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186</w:t>
            </w:r>
          </w:p>
        </w:tc>
        <w:tc>
          <w:tcPr>
            <w:tcW w:w="4654" w:type="dxa"/>
          </w:tcPr>
          <w:p w:rsidR="008F6E91" w:rsidRDefault="008F6E91">
            <w:pPr>
              <w:pStyle w:val="ConsPlusNormal"/>
            </w:pPr>
            <w:r>
              <w:t>ООО "Лабораторная диагностика"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187</w:t>
            </w:r>
          </w:p>
        </w:tc>
        <w:tc>
          <w:tcPr>
            <w:tcW w:w="4654" w:type="dxa"/>
          </w:tcPr>
          <w:p w:rsidR="008F6E91" w:rsidRDefault="008F6E91">
            <w:pPr>
              <w:pStyle w:val="ConsPlusNormal"/>
            </w:pPr>
            <w:r>
              <w:t>ООО Центр здоровья "Виктория"</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188</w:t>
            </w:r>
          </w:p>
        </w:tc>
        <w:tc>
          <w:tcPr>
            <w:tcW w:w="4654" w:type="dxa"/>
          </w:tcPr>
          <w:p w:rsidR="008F6E91" w:rsidRDefault="008F6E91">
            <w:pPr>
              <w:pStyle w:val="ConsPlusNormal"/>
            </w:pPr>
            <w:r>
              <w:t>ООО "ЕвроМед"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189</w:t>
            </w:r>
          </w:p>
        </w:tc>
        <w:tc>
          <w:tcPr>
            <w:tcW w:w="4654" w:type="dxa"/>
          </w:tcPr>
          <w:p w:rsidR="008F6E91" w:rsidRDefault="008F6E91">
            <w:pPr>
              <w:pStyle w:val="ConsPlusNormal"/>
            </w:pPr>
            <w:r>
              <w:t>ООО "Гемодиализный центр Красноярск"</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190</w:t>
            </w:r>
          </w:p>
        </w:tc>
        <w:tc>
          <w:tcPr>
            <w:tcW w:w="4654" w:type="dxa"/>
          </w:tcPr>
          <w:p w:rsidR="008F6E91" w:rsidRDefault="008F6E91">
            <w:pPr>
              <w:pStyle w:val="ConsPlusNormal"/>
            </w:pPr>
            <w:r>
              <w:t>ООО "ЛОТОС"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191</w:t>
            </w:r>
          </w:p>
        </w:tc>
        <w:tc>
          <w:tcPr>
            <w:tcW w:w="4654" w:type="dxa"/>
          </w:tcPr>
          <w:p w:rsidR="008F6E91" w:rsidRDefault="008F6E91">
            <w:pPr>
              <w:pStyle w:val="ConsPlusNormal"/>
            </w:pPr>
            <w:r>
              <w:t>ООО "Сантем"</w:t>
            </w:r>
          </w:p>
        </w:tc>
        <w:tc>
          <w:tcPr>
            <w:tcW w:w="1924" w:type="dxa"/>
          </w:tcPr>
          <w:p w:rsidR="008F6E91" w:rsidRDefault="008F6E91">
            <w:pPr>
              <w:pStyle w:val="ConsPlusNormal"/>
              <w:jc w:val="center"/>
            </w:pPr>
            <w:r>
              <w:t>+</w:t>
            </w:r>
          </w:p>
        </w:tc>
        <w:tc>
          <w:tcPr>
            <w:tcW w:w="2014" w:type="dxa"/>
          </w:tcPr>
          <w:p w:rsidR="008F6E91" w:rsidRDefault="008F6E91">
            <w:pPr>
              <w:pStyle w:val="ConsPlusNormal"/>
              <w:jc w:val="center"/>
            </w:pPr>
            <w:r>
              <w:t>+</w:t>
            </w:r>
          </w:p>
        </w:tc>
      </w:tr>
      <w:tr w:rsidR="008F6E91">
        <w:tc>
          <w:tcPr>
            <w:tcW w:w="484" w:type="dxa"/>
          </w:tcPr>
          <w:p w:rsidR="008F6E91" w:rsidRDefault="008F6E91">
            <w:pPr>
              <w:pStyle w:val="ConsPlusNormal"/>
            </w:pPr>
            <w:r>
              <w:lastRenderedPageBreak/>
              <w:t>192</w:t>
            </w:r>
          </w:p>
        </w:tc>
        <w:tc>
          <w:tcPr>
            <w:tcW w:w="4654" w:type="dxa"/>
          </w:tcPr>
          <w:p w:rsidR="008F6E91" w:rsidRDefault="008F6E91">
            <w:pPr>
              <w:pStyle w:val="ConsPlusNormal"/>
            </w:pPr>
            <w:r>
              <w:t>ООО "Центр Амбулаторной Медицины "Здоровье"</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193</w:t>
            </w:r>
          </w:p>
        </w:tc>
        <w:tc>
          <w:tcPr>
            <w:tcW w:w="4654" w:type="dxa"/>
          </w:tcPr>
          <w:p w:rsidR="008F6E91" w:rsidRDefault="008F6E91">
            <w:pPr>
              <w:pStyle w:val="ConsPlusNormal"/>
            </w:pPr>
            <w:r>
              <w:t>ООО "КрасМедКлиник Плюс"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194</w:t>
            </w:r>
          </w:p>
        </w:tc>
        <w:tc>
          <w:tcPr>
            <w:tcW w:w="4654" w:type="dxa"/>
          </w:tcPr>
          <w:p w:rsidR="008F6E91" w:rsidRDefault="008F6E91">
            <w:pPr>
              <w:pStyle w:val="ConsPlusNormal"/>
            </w:pPr>
            <w:r>
              <w:t>ООО "Врачебное дело"</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195</w:t>
            </w:r>
          </w:p>
        </w:tc>
        <w:tc>
          <w:tcPr>
            <w:tcW w:w="4654" w:type="dxa"/>
          </w:tcPr>
          <w:p w:rsidR="008F6E91" w:rsidRDefault="008F6E91">
            <w:pPr>
              <w:pStyle w:val="ConsPlusNormal"/>
            </w:pPr>
            <w:r>
              <w:t>ООО "Центр лабораторных технологий АБВ"</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196</w:t>
            </w:r>
          </w:p>
        </w:tc>
        <w:tc>
          <w:tcPr>
            <w:tcW w:w="4654" w:type="dxa"/>
          </w:tcPr>
          <w:p w:rsidR="008F6E91" w:rsidRDefault="008F6E91">
            <w:pPr>
              <w:pStyle w:val="ConsPlusNormal"/>
            </w:pPr>
            <w:r>
              <w:t>ООО "Ситилаб-Красноярск"</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197</w:t>
            </w:r>
          </w:p>
        </w:tc>
        <w:tc>
          <w:tcPr>
            <w:tcW w:w="4654" w:type="dxa"/>
          </w:tcPr>
          <w:p w:rsidR="008F6E91" w:rsidRDefault="008F6E91">
            <w:pPr>
              <w:pStyle w:val="ConsPlusNormal"/>
            </w:pPr>
            <w:r>
              <w:t>ООО "ЛаЭк"</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198</w:t>
            </w:r>
          </w:p>
        </w:tc>
        <w:tc>
          <w:tcPr>
            <w:tcW w:w="4654" w:type="dxa"/>
          </w:tcPr>
          <w:p w:rsidR="008F6E91" w:rsidRDefault="008F6E91">
            <w:pPr>
              <w:pStyle w:val="ConsPlusNormal"/>
            </w:pPr>
            <w:r>
              <w:t>ООО "Оздоровительно-профилактический центр "Оптимус"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199</w:t>
            </w:r>
          </w:p>
        </w:tc>
        <w:tc>
          <w:tcPr>
            <w:tcW w:w="4654" w:type="dxa"/>
          </w:tcPr>
          <w:p w:rsidR="008F6E91" w:rsidRDefault="008F6E91">
            <w:pPr>
              <w:pStyle w:val="ConsPlusNormal"/>
            </w:pPr>
            <w:r>
              <w:t>ООО "АртраВита"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200</w:t>
            </w:r>
          </w:p>
        </w:tc>
        <w:tc>
          <w:tcPr>
            <w:tcW w:w="4654" w:type="dxa"/>
          </w:tcPr>
          <w:p w:rsidR="008F6E91" w:rsidRDefault="008F6E91">
            <w:pPr>
              <w:pStyle w:val="ConsPlusNormal"/>
            </w:pPr>
            <w:r>
              <w:t>ООО "Доктор-сервис"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201</w:t>
            </w:r>
          </w:p>
        </w:tc>
        <w:tc>
          <w:tcPr>
            <w:tcW w:w="4654" w:type="dxa"/>
          </w:tcPr>
          <w:p w:rsidR="008F6E91" w:rsidRDefault="008F6E91">
            <w:pPr>
              <w:pStyle w:val="ConsPlusNormal"/>
            </w:pPr>
            <w:r>
              <w:t>ООО "Маммологический центр "Здоровье женщины"</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202</w:t>
            </w:r>
          </w:p>
        </w:tc>
        <w:tc>
          <w:tcPr>
            <w:tcW w:w="4654" w:type="dxa"/>
          </w:tcPr>
          <w:p w:rsidR="008F6E91" w:rsidRDefault="008F6E91">
            <w:pPr>
              <w:pStyle w:val="ConsPlusNormal"/>
            </w:pPr>
            <w:r>
              <w:t>ООО "Оздоровительный центр "Виталена"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203</w:t>
            </w:r>
          </w:p>
        </w:tc>
        <w:tc>
          <w:tcPr>
            <w:tcW w:w="4654" w:type="dxa"/>
          </w:tcPr>
          <w:p w:rsidR="008F6E91" w:rsidRDefault="008F6E91">
            <w:pPr>
              <w:pStyle w:val="ConsPlusNormal"/>
            </w:pPr>
            <w:r>
              <w:t>ООО "ЛАД"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204</w:t>
            </w:r>
          </w:p>
        </w:tc>
        <w:tc>
          <w:tcPr>
            <w:tcW w:w="4654" w:type="dxa"/>
          </w:tcPr>
          <w:p w:rsidR="008F6E91" w:rsidRDefault="008F6E91">
            <w:pPr>
              <w:pStyle w:val="ConsPlusNormal"/>
            </w:pPr>
            <w:r>
              <w:t>ООО Частный медицинский центр "ПРИМУЛА"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205</w:t>
            </w:r>
          </w:p>
        </w:tc>
        <w:tc>
          <w:tcPr>
            <w:tcW w:w="4654" w:type="dxa"/>
          </w:tcPr>
          <w:p w:rsidR="008F6E91" w:rsidRDefault="008F6E91">
            <w:pPr>
              <w:pStyle w:val="ConsPlusNormal"/>
            </w:pPr>
            <w:r>
              <w:t>ООО "ПЕРВАЯ ИНФЕКЦИОННАЯ КЛИНИКА ПАНАЦЕЯ"</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206</w:t>
            </w:r>
          </w:p>
        </w:tc>
        <w:tc>
          <w:tcPr>
            <w:tcW w:w="4654" w:type="dxa"/>
          </w:tcPr>
          <w:p w:rsidR="008F6E91" w:rsidRDefault="008F6E91">
            <w:pPr>
              <w:pStyle w:val="ConsPlusNormal"/>
            </w:pPr>
            <w:r>
              <w:t>ООО "Медико-диагностический центр "Формула здоровья"</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207</w:t>
            </w:r>
          </w:p>
        </w:tc>
        <w:tc>
          <w:tcPr>
            <w:tcW w:w="4654" w:type="dxa"/>
          </w:tcPr>
          <w:p w:rsidR="008F6E91" w:rsidRDefault="008F6E91">
            <w:pPr>
              <w:pStyle w:val="ConsPlusNormal"/>
            </w:pPr>
            <w:r>
              <w:t>ООО "Мед-Визит"</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208</w:t>
            </w:r>
          </w:p>
        </w:tc>
        <w:tc>
          <w:tcPr>
            <w:tcW w:w="4654" w:type="dxa"/>
          </w:tcPr>
          <w:p w:rsidR="008F6E91" w:rsidRDefault="008F6E91">
            <w:pPr>
              <w:pStyle w:val="ConsPlusNormal"/>
            </w:pPr>
            <w:r>
              <w:t>ООО "Клиника восстановительной медицины им. Л.Н. Сифоркиной"</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209</w:t>
            </w:r>
          </w:p>
        </w:tc>
        <w:tc>
          <w:tcPr>
            <w:tcW w:w="4654" w:type="dxa"/>
          </w:tcPr>
          <w:p w:rsidR="008F6E91" w:rsidRDefault="008F6E91">
            <w:pPr>
              <w:pStyle w:val="ConsPlusNormal"/>
            </w:pPr>
            <w:r>
              <w:t>ООО "Медицинский центр "Динамика"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210</w:t>
            </w:r>
          </w:p>
        </w:tc>
        <w:tc>
          <w:tcPr>
            <w:tcW w:w="4654" w:type="dxa"/>
          </w:tcPr>
          <w:p w:rsidR="008F6E91" w:rsidRDefault="008F6E91">
            <w:pPr>
              <w:pStyle w:val="ConsPlusNormal"/>
            </w:pPr>
            <w:r>
              <w:t>ООО Медицинский центр "НеоМед"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211</w:t>
            </w:r>
          </w:p>
        </w:tc>
        <w:tc>
          <w:tcPr>
            <w:tcW w:w="4654" w:type="dxa"/>
          </w:tcPr>
          <w:p w:rsidR="008F6E91" w:rsidRDefault="008F6E91">
            <w:pPr>
              <w:pStyle w:val="ConsPlusNormal"/>
            </w:pPr>
            <w:r>
              <w:t>ООО "Красноярский институт травматологии"</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212</w:t>
            </w:r>
          </w:p>
        </w:tc>
        <w:tc>
          <w:tcPr>
            <w:tcW w:w="4654" w:type="dxa"/>
          </w:tcPr>
          <w:p w:rsidR="008F6E91" w:rsidRDefault="008F6E91">
            <w:pPr>
              <w:pStyle w:val="ConsPlusNormal"/>
            </w:pPr>
            <w:r>
              <w:t>ООО "Сибирский Центр Лазерной Хирургии"</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213</w:t>
            </w:r>
          </w:p>
        </w:tc>
        <w:tc>
          <w:tcPr>
            <w:tcW w:w="4654" w:type="dxa"/>
          </w:tcPr>
          <w:p w:rsidR="008F6E91" w:rsidRDefault="008F6E91">
            <w:pPr>
              <w:pStyle w:val="ConsPlusNormal"/>
            </w:pPr>
            <w:r>
              <w:t>ООО "Клиника лазерной микрохирургии глаза"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214</w:t>
            </w:r>
          </w:p>
        </w:tc>
        <w:tc>
          <w:tcPr>
            <w:tcW w:w="4654" w:type="dxa"/>
          </w:tcPr>
          <w:p w:rsidR="008F6E91" w:rsidRDefault="008F6E91">
            <w:pPr>
              <w:pStyle w:val="ConsPlusNormal"/>
            </w:pPr>
            <w:r>
              <w:t>АО "МЕДСЕРВИС"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215</w:t>
            </w:r>
          </w:p>
        </w:tc>
        <w:tc>
          <w:tcPr>
            <w:tcW w:w="4654" w:type="dxa"/>
          </w:tcPr>
          <w:p w:rsidR="008F6E91" w:rsidRDefault="008F6E91">
            <w:pPr>
              <w:pStyle w:val="ConsPlusNormal"/>
            </w:pPr>
            <w:r>
              <w:t>ООО "ФизиоТЭМ"</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216</w:t>
            </w:r>
          </w:p>
        </w:tc>
        <w:tc>
          <w:tcPr>
            <w:tcW w:w="4654" w:type="dxa"/>
          </w:tcPr>
          <w:p w:rsidR="008F6E91" w:rsidRDefault="008F6E91">
            <w:pPr>
              <w:pStyle w:val="ConsPlusNormal"/>
            </w:pPr>
            <w:r>
              <w:t>ООО "ЛАБОРАТОРИЯ ГЕМОТЕСТ"</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217</w:t>
            </w:r>
          </w:p>
        </w:tc>
        <w:tc>
          <w:tcPr>
            <w:tcW w:w="4654" w:type="dxa"/>
          </w:tcPr>
          <w:p w:rsidR="008F6E91" w:rsidRDefault="008F6E91">
            <w:pPr>
              <w:pStyle w:val="ConsPlusNormal"/>
            </w:pPr>
            <w:r>
              <w:t>ООО "НеоМед"</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lastRenderedPageBreak/>
              <w:t>218</w:t>
            </w:r>
          </w:p>
        </w:tc>
        <w:tc>
          <w:tcPr>
            <w:tcW w:w="4654" w:type="dxa"/>
          </w:tcPr>
          <w:p w:rsidR="008F6E91" w:rsidRDefault="008F6E91">
            <w:pPr>
              <w:pStyle w:val="ConsPlusNormal"/>
            </w:pPr>
            <w:r>
              <w:t>ООО "Диалог плюс"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219</w:t>
            </w:r>
          </w:p>
        </w:tc>
        <w:tc>
          <w:tcPr>
            <w:tcW w:w="4654" w:type="dxa"/>
          </w:tcPr>
          <w:p w:rsidR="008F6E91" w:rsidRDefault="008F6E91">
            <w:pPr>
              <w:pStyle w:val="ConsPlusNormal"/>
            </w:pPr>
            <w:r>
              <w:t>ООО "Первый краевой центр телемедицины"</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220</w:t>
            </w:r>
          </w:p>
        </w:tc>
        <w:tc>
          <w:tcPr>
            <w:tcW w:w="4654" w:type="dxa"/>
          </w:tcPr>
          <w:p w:rsidR="008F6E91" w:rsidRDefault="008F6E91">
            <w:pPr>
              <w:pStyle w:val="ConsPlusNormal"/>
            </w:pPr>
            <w:r>
              <w:t>ООО Лечебно-научно-учебно-производственный центр "Медидент"</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221</w:t>
            </w:r>
          </w:p>
        </w:tc>
        <w:tc>
          <w:tcPr>
            <w:tcW w:w="4654" w:type="dxa"/>
          </w:tcPr>
          <w:p w:rsidR="008F6E91" w:rsidRDefault="008F6E91">
            <w:pPr>
              <w:pStyle w:val="ConsPlusNormal"/>
            </w:pPr>
            <w:r>
              <w:t>ООО "Инфоком-М"</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222</w:t>
            </w:r>
          </w:p>
        </w:tc>
        <w:tc>
          <w:tcPr>
            <w:tcW w:w="4654" w:type="dxa"/>
          </w:tcPr>
          <w:p w:rsidR="008F6E91" w:rsidRDefault="008F6E91">
            <w:pPr>
              <w:pStyle w:val="ConsPlusNormal"/>
            </w:pPr>
            <w:r>
              <w:t>ООО "АВЕКС"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223</w:t>
            </w:r>
          </w:p>
        </w:tc>
        <w:tc>
          <w:tcPr>
            <w:tcW w:w="4654" w:type="dxa"/>
          </w:tcPr>
          <w:p w:rsidR="008F6E91" w:rsidRDefault="008F6E91">
            <w:pPr>
              <w:pStyle w:val="ConsPlusNormal"/>
            </w:pPr>
            <w:r>
              <w:t>ООО "ОМЕГА"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224</w:t>
            </w:r>
          </w:p>
        </w:tc>
        <w:tc>
          <w:tcPr>
            <w:tcW w:w="4654" w:type="dxa"/>
          </w:tcPr>
          <w:p w:rsidR="008F6E91" w:rsidRDefault="008F6E91">
            <w:pPr>
              <w:pStyle w:val="ConsPlusNormal"/>
            </w:pPr>
            <w:r>
              <w:t>ООО "Медицинский центр"</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225</w:t>
            </w:r>
          </w:p>
        </w:tc>
        <w:tc>
          <w:tcPr>
            <w:tcW w:w="4654" w:type="dxa"/>
          </w:tcPr>
          <w:p w:rsidR="008F6E91" w:rsidRDefault="008F6E91">
            <w:pPr>
              <w:pStyle w:val="ConsPlusNormal"/>
            </w:pPr>
            <w:r>
              <w:t>ООО "Красноярский медицинский центр"</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226</w:t>
            </w:r>
          </w:p>
        </w:tc>
        <w:tc>
          <w:tcPr>
            <w:tcW w:w="4654" w:type="dxa"/>
          </w:tcPr>
          <w:p w:rsidR="008F6E91" w:rsidRDefault="008F6E91">
            <w:pPr>
              <w:pStyle w:val="ConsPlusNormal"/>
            </w:pPr>
            <w:r>
              <w:t>ООО "Академия здоровья"</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227</w:t>
            </w:r>
          </w:p>
        </w:tc>
        <w:tc>
          <w:tcPr>
            <w:tcW w:w="4654" w:type="dxa"/>
          </w:tcPr>
          <w:p w:rsidR="008F6E91" w:rsidRDefault="008F6E91">
            <w:pPr>
              <w:pStyle w:val="ConsPlusNormal"/>
            </w:pPr>
            <w:r>
              <w:t>ООО НУЗ Диагностический центр "Медиком"</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228</w:t>
            </w:r>
          </w:p>
        </w:tc>
        <w:tc>
          <w:tcPr>
            <w:tcW w:w="4654" w:type="dxa"/>
          </w:tcPr>
          <w:p w:rsidR="008F6E91" w:rsidRDefault="008F6E91">
            <w:pPr>
              <w:pStyle w:val="ConsPlusNormal"/>
            </w:pPr>
            <w:r>
              <w:t>ООО "Виктория"</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229</w:t>
            </w:r>
          </w:p>
        </w:tc>
        <w:tc>
          <w:tcPr>
            <w:tcW w:w="4654" w:type="dxa"/>
          </w:tcPr>
          <w:p w:rsidR="008F6E91" w:rsidRDefault="008F6E91">
            <w:pPr>
              <w:pStyle w:val="ConsPlusNormal"/>
            </w:pPr>
            <w:r>
              <w:t>ООО "ПРАКТИКА"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230</w:t>
            </w:r>
          </w:p>
        </w:tc>
        <w:tc>
          <w:tcPr>
            <w:tcW w:w="4654" w:type="dxa"/>
          </w:tcPr>
          <w:p w:rsidR="008F6E91" w:rsidRDefault="008F6E91">
            <w:pPr>
              <w:pStyle w:val="ConsPlusNormal"/>
            </w:pPr>
            <w:r>
              <w:t>ООО "МРТ-Диагностика"</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231</w:t>
            </w:r>
          </w:p>
        </w:tc>
        <w:tc>
          <w:tcPr>
            <w:tcW w:w="4654" w:type="dxa"/>
          </w:tcPr>
          <w:p w:rsidR="008F6E91" w:rsidRDefault="008F6E91">
            <w:pPr>
              <w:pStyle w:val="ConsPlusNormal"/>
            </w:pPr>
            <w:r>
              <w:t>ООО "Лечебно-диагностический центр полярной медицины"</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232</w:t>
            </w:r>
          </w:p>
        </w:tc>
        <w:tc>
          <w:tcPr>
            <w:tcW w:w="4654" w:type="dxa"/>
          </w:tcPr>
          <w:p w:rsidR="008F6E91" w:rsidRDefault="008F6E91">
            <w:pPr>
              <w:pStyle w:val="ConsPlusNormal"/>
            </w:pPr>
            <w:r>
              <w:t>ООО НУЗ медицинский центр "Медис"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233</w:t>
            </w:r>
          </w:p>
        </w:tc>
        <w:tc>
          <w:tcPr>
            <w:tcW w:w="4654" w:type="dxa"/>
          </w:tcPr>
          <w:p w:rsidR="008F6E91" w:rsidRDefault="008F6E91">
            <w:pPr>
              <w:pStyle w:val="ConsPlusNormal"/>
            </w:pPr>
            <w:r>
              <w:t>ООО "ИНВИТРО-Сибирь"</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234</w:t>
            </w:r>
          </w:p>
        </w:tc>
        <w:tc>
          <w:tcPr>
            <w:tcW w:w="4654" w:type="dxa"/>
          </w:tcPr>
          <w:p w:rsidR="008F6E91" w:rsidRDefault="008F6E91">
            <w:pPr>
              <w:pStyle w:val="ConsPlusNormal"/>
            </w:pPr>
            <w:r>
              <w:t>ООО "М-ЛАЙН"</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235</w:t>
            </w:r>
          </w:p>
        </w:tc>
        <w:tc>
          <w:tcPr>
            <w:tcW w:w="4654" w:type="dxa"/>
          </w:tcPr>
          <w:p w:rsidR="008F6E91" w:rsidRDefault="008F6E91">
            <w:pPr>
              <w:pStyle w:val="ConsPlusNormal"/>
            </w:pPr>
            <w:r>
              <w:t>ООО "Флебо"</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236</w:t>
            </w:r>
          </w:p>
        </w:tc>
        <w:tc>
          <w:tcPr>
            <w:tcW w:w="4654" w:type="dxa"/>
          </w:tcPr>
          <w:p w:rsidR="008F6E91" w:rsidRDefault="008F6E91">
            <w:pPr>
              <w:pStyle w:val="ConsPlusNormal"/>
            </w:pPr>
            <w:r>
              <w:t>ООО "Медицинская компания Доктор рядом"</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237</w:t>
            </w:r>
          </w:p>
        </w:tc>
        <w:tc>
          <w:tcPr>
            <w:tcW w:w="4654" w:type="dxa"/>
          </w:tcPr>
          <w:p w:rsidR="008F6E91" w:rsidRDefault="008F6E91">
            <w:pPr>
              <w:pStyle w:val="ConsPlusNormal"/>
            </w:pPr>
            <w:r>
              <w:t>АНО "МЕДИЦИНСКИЙ ЦЕНТР "ЖИЗНЬ"</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238</w:t>
            </w:r>
          </w:p>
        </w:tc>
        <w:tc>
          <w:tcPr>
            <w:tcW w:w="4654" w:type="dxa"/>
          </w:tcPr>
          <w:p w:rsidR="008F6E91" w:rsidRDefault="008F6E91">
            <w:pPr>
              <w:pStyle w:val="ConsPlusNormal"/>
            </w:pPr>
            <w:r>
              <w:t>ООО "МЕДИЦИНСКИЙ ЦЕНТР "ЖИЗНЬ"</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239</w:t>
            </w:r>
          </w:p>
        </w:tc>
        <w:tc>
          <w:tcPr>
            <w:tcW w:w="4654" w:type="dxa"/>
          </w:tcPr>
          <w:p w:rsidR="008F6E91" w:rsidRDefault="008F6E91">
            <w:pPr>
              <w:pStyle w:val="ConsPlusNormal"/>
            </w:pPr>
            <w:r>
              <w:t>ООО "Балтийская медицинская компания"</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240</w:t>
            </w:r>
          </w:p>
        </w:tc>
        <w:tc>
          <w:tcPr>
            <w:tcW w:w="4654" w:type="dxa"/>
          </w:tcPr>
          <w:p w:rsidR="008F6E91" w:rsidRDefault="008F6E91">
            <w:pPr>
              <w:pStyle w:val="ConsPlusNormal"/>
            </w:pPr>
            <w:r>
              <w:t>ООО "Эверест"</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241</w:t>
            </w:r>
          </w:p>
        </w:tc>
        <w:tc>
          <w:tcPr>
            <w:tcW w:w="4654" w:type="dxa"/>
          </w:tcPr>
          <w:p w:rsidR="008F6E91" w:rsidRDefault="008F6E91">
            <w:pPr>
              <w:pStyle w:val="ConsPlusNormal"/>
            </w:pPr>
            <w:r>
              <w:t>Медицинское частное учреждение "Нефросовет-Ярославль"</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242</w:t>
            </w:r>
          </w:p>
        </w:tc>
        <w:tc>
          <w:tcPr>
            <w:tcW w:w="4654" w:type="dxa"/>
          </w:tcPr>
          <w:p w:rsidR="008F6E91" w:rsidRDefault="008F6E91">
            <w:pPr>
              <w:pStyle w:val="ConsPlusNormal"/>
            </w:pPr>
            <w:r>
              <w:t>ООО "Диализный ЦЕНТР НЕФРОС-ВОРОНЕЖ"</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243</w:t>
            </w:r>
          </w:p>
        </w:tc>
        <w:tc>
          <w:tcPr>
            <w:tcW w:w="4654" w:type="dxa"/>
          </w:tcPr>
          <w:p w:rsidR="008F6E91" w:rsidRDefault="008F6E91">
            <w:pPr>
              <w:pStyle w:val="ConsPlusNormal"/>
            </w:pPr>
            <w:r>
              <w:t>ООО "Научно-производственная Фирма "ХЕЛИКС"</w:t>
            </w:r>
          </w:p>
        </w:tc>
        <w:tc>
          <w:tcPr>
            <w:tcW w:w="1924" w:type="dxa"/>
          </w:tcPr>
          <w:p w:rsidR="008F6E91" w:rsidRDefault="008F6E91">
            <w:pPr>
              <w:pStyle w:val="ConsPlusNormal"/>
              <w:jc w:val="center"/>
            </w:pPr>
            <w:r>
              <w:t>+</w:t>
            </w:r>
          </w:p>
        </w:tc>
        <w:tc>
          <w:tcPr>
            <w:tcW w:w="2014" w:type="dxa"/>
          </w:tcPr>
          <w:p w:rsidR="008F6E91" w:rsidRDefault="008F6E91">
            <w:pPr>
              <w:pStyle w:val="ConsPlusNormal"/>
            </w:pPr>
          </w:p>
        </w:tc>
      </w:tr>
      <w:tr w:rsidR="008F6E91">
        <w:tc>
          <w:tcPr>
            <w:tcW w:w="484" w:type="dxa"/>
          </w:tcPr>
          <w:p w:rsidR="008F6E91" w:rsidRDefault="008F6E91">
            <w:pPr>
              <w:pStyle w:val="ConsPlusNormal"/>
            </w:pPr>
            <w:r>
              <w:t>244</w:t>
            </w:r>
          </w:p>
        </w:tc>
        <w:tc>
          <w:tcPr>
            <w:tcW w:w="4654" w:type="dxa"/>
          </w:tcPr>
          <w:p w:rsidR="008F6E91" w:rsidRDefault="008F6E91">
            <w:pPr>
              <w:pStyle w:val="ConsPlusNormal"/>
            </w:pPr>
            <w:r>
              <w:t xml:space="preserve">Областное бюджетное учреждение здравоохранения "Курский онкологический </w:t>
            </w:r>
            <w:r>
              <w:lastRenderedPageBreak/>
              <w:t>научно-клинический центр имени Г.Е. Островерхова" комитета здравоохранения Курской области</w:t>
            </w:r>
          </w:p>
        </w:tc>
        <w:tc>
          <w:tcPr>
            <w:tcW w:w="1924" w:type="dxa"/>
          </w:tcPr>
          <w:p w:rsidR="008F6E91" w:rsidRDefault="008F6E91">
            <w:pPr>
              <w:pStyle w:val="ConsPlusNormal"/>
              <w:jc w:val="center"/>
            </w:pPr>
            <w:r>
              <w:lastRenderedPageBreak/>
              <w:t>+</w:t>
            </w:r>
          </w:p>
        </w:tc>
        <w:tc>
          <w:tcPr>
            <w:tcW w:w="2014" w:type="dxa"/>
          </w:tcPr>
          <w:p w:rsidR="008F6E91" w:rsidRDefault="008F6E91">
            <w:pPr>
              <w:pStyle w:val="ConsPlusNormal"/>
            </w:pPr>
          </w:p>
        </w:tc>
      </w:tr>
      <w:tr w:rsidR="008F6E91">
        <w:tc>
          <w:tcPr>
            <w:tcW w:w="5138" w:type="dxa"/>
            <w:gridSpan w:val="2"/>
          </w:tcPr>
          <w:p w:rsidR="008F6E91" w:rsidRDefault="008F6E91">
            <w:pPr>
              <w:pStyle w:val="ConsPlusNormal"/>
            </w:pPr>
            <w:r>
              <w:lastRenderedPageBreak/>
              <w:t>Итого медицинских организаций, участвующих в территориальной программе государственных гарантий, из них:</w:t>
            </w:r>
          </w:p>
        </w:tc>
        <w:tc>
          <w:tcPr>
            <w:tcW w:w="3938" w:type="dxa"/>
            <w:gridSpan w:val="2"/>
          </w:tcPr>
          <w:p w:rsidR="008F6E91" w:rsidRDefault="008F6E91">
            <w:pPr>
              <w:pStyle w:val="ConsPlusNormal"/>
              <w:jc w:val="center"/>
            </w:pPr>
            <w:r>
              <w:t>244</w:t>
            </w:r>
          </w:p>
        </w:tc>
      </w:tr>
      <w:tr w:rsidR="008F6E91">
        <w:tc>
          <w:tcPr>
            <w:tcW w:w="5138" w:type="dxa"/>
            <w:gridSpan w:val="2"/>
          </w:tcPr>
          <w:p w:rsidR="008F6E91" w:rsidRDefault="008F6E91">
            <w:pPr>
              <w:pStyle w:val="ConsPlusNormal"/>
            </w:pPr>
            <w:r>
              <w:t>медицинских организаций, осуществляющих деятельность в сфере обязательного медицинского страхования</w:t>
            </w:r>
          </w:p>
        </w:tc>
        <w:tc>
          <w:tcPr>
            <w:tcW w:w="3938" w:type="dxa"/>
            <w:gridSpan w:val="2"/>
          </w:tcPr>
          <w:p w:rsidR="008F6E91" w:rsidRDefault="008F6E91">
            <w:pPr>
              <w:pStyle w:val="ConsPlusNormal"/>
              <w:jc w:val="center"/>
            </w:pPr>
            <w:r>
              <w:t>225</w:t>
            </w:r>
          </w:p>
        </w:tc>
      </w:tr>
      <w:tr w:rsidR="008F6E91">
        <w:tc>
          <w:tcPr>
            <w:tcW w:w="5138" w:type="dxa"/>
            <w:gridSpan w:val="2"/>
          </w:tcPr>
          <w:p w:rsidR="008F6E91" w:rsidRDefault="008F6E91">
            <w:pPr>
              <w:pStyle w:val="ConsPlusNormal"/>
            </w:pPr>
            <w:r>
              <w:t>медицинских организаций, проводящих профилактические медицинские осмотры и диспансеризацию</w:t>
            </w:r>
          </w:p>
        </w:tc>
        <w:tc>
          <w:tcPr>
            <w:tcW w:w="3938" w:type="dxa"/>
            <w:gridSpan w:val="2"/>
          </w:tcPr>
          <w:p w:rsidR="008F6E91" w:rsidRDefault="008F6E91">
            <w:pPr>
              <w:pStyle w:val="ConsPlusNormal"/>
              <w:jc w:val="center"/>
            </w:pPr>
            <w:r>
              <w:t>98</w:t>
            </w:r>
          </w:p>
        </w:tc>
      </w:tr>
      <w:tr w:rsidR="008F6E91">
        <w:tc>
          <w:tcPr>
            <w:tcW w:w="5138" w:type="dxa"/>
            <w:gridSpan w:val="2"/>
          </w:tcPr>
          <w:p w:rsidR="008F6E91" w:rsidRDefault="008F6E91">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3938" w:type="dxa"/>
            <w:gridSpan w:val="2"/>
          </w:tcPr>
          <w:p w:rsidR="008F6E91" w:rsidRDefault="008F6E91">
            <w:pPr>
              <w:pStyle w:val="ConsPlusNormal"/>
              <w:jc w:val="center"/>
            </w:pPr>
            <w:r>
              <w:t>3</w:t>
            </w:r>
          </w:p>
        </w:tc>
      </w:tr>
    </w:tbl>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40" w:name="P2419"/>
      <w:bookmarkEnd w:id="40"/>
      <w:r>
        <w:t>&lt;*&gt; Знак отличия об участии в сфере обязательного медицинского страхования (+).</w:t>
      </w:r>
    </w:p>
    <w:p w:rsidR="008F6E91" w:rsidRDefault="008F6E91">
      <w:pPr>
        <w:pStyle w:val="ConsPlusNormal"/>
        <w:spacing w:before="220"/>
        <w:ind w:firstLine="540"/>
        <w:jc w:val="both"/>
      </w:pPr>
      <w:bookmarkStart w:id="41" w:name="P2420"/>
      <w:bookmarkEnd w:id="41"/>
      <w:r>
        <w:t>&lt;**&gt; Знак отличия о проведении профилактических медицинских осмотров и диспансеризации (+).</w:t>
      </w:r>
    </w:p>
    <w:p w:rsidR="008F6E91" w:rsidRDefault="008F6E91">
      <w:pPr>
        <w:pStyle w:val="ConsPlusNormal"/>
        <w:jc w:val="both"/>
      </w:pPr>
    </w:p>
    <w:p w:rsidR="008F6E91" w:rsidRDefault="008F6E91">
      <w:pPr>
        <w:pStyle w:val="ConsPlusNormal"/>
        <w:ind w:firstLine="540"/>
        <w:jc w:val="both"/>
      </w:pPr>
      <w:r>
        <w:t>Принятые сокращения:</w:t>
      </w:r>
    </w:p>
    <w:p w:rsidR="008F6E91" w:rsidRDefault="008F6E91">
      <w:pPr>
        <w:pStyle w:val="ConsPlusNormal"/>
        <w:spacing w:before="220"/>
        <w:ind w:firstLine="540"/>
        <w:jc w:val="both"/>
      </w:pPr>
      <w:r>
        <w:t>КГБУЗ - краевое государственное бюджетное учреждение здравоохранения;</w:t>
      </w:r>
    </w:p>
    <w:p w:rsidR="008F6E91" w:rsidRDefault="008F6E91">
      <w:pPr>
        <w:pStyle w:val="ConsPlusNormal"/>
        <w:spacing w:before="220"/>
        <w:ind w:firstLine="540"/>
        <w:jc w:val="both"/>
      </w:pPr>
      <w:r>
        <w:t>КГКУЗ - краевое государственное казенное учреждение здравоохранения;</w:t>
      </w:r>
    </w:p>
    <w:p w:rsidR="008F6E91" w:rsidRDefault="008F6E91">
      <w:pPr>
        <w:pStyle w:val="ConsPlusNormal"/>
        <w:spacing w:before="220"/>
        <w:ind w:firstLine="540"/>
        <w:jc w:val="both"/>
      </w:pPr>
      <w:r>
        <w:t>КГАУЗ - краевое государственное автономное учреждение здравоохранения;</w:t>
      </w:r>
    </w:p>
    <w:p w:rsidR="008F6E91" w:rsidRDefault="008F6E91">
      <w:pPr>
        <w:pStyle w:val="ConsPlusNormal"/>
        <w:spacing w:before="220"/>
        <w:ind w:firstLine="540"/>
        <w:jc w:val="both"/>
      </w:pPr>
      <w:r>
        <w:t>НУЗ - негосударственное учреждение здравоохранения;</w:t>
      </w:r>
    </w:p>
    <w:p w:rsidR="008F6E91" w:rsidRDefault="008F6E91">
      <w:pPr>
        <w:pStyle w:val="ConsPlusNormal"/>
        <w:spacing w:before="220"/>
        <w:ind w:firstLine="540"/>
        <w:jc w:val="both"/>
      </w:pPr>
      <w:r>
        <w:t>ГБУЗ - государственное бюджетное учреждение здравоохранения;</w:t>
      </w:r>
    </w:p>
    <w:p w:rsidR="008F6E91" w:rsidRDefault="008F6E91">
      <w:pPr>
        <w:pStyle w:val="ConsPlusNormal"/>
        <w:spacing w:before="220"/>
        <w:ind w:firstLine="540"/>
        <w:jc w:val="both"/>
      </w:pPr>
      <w:r>
        <w:t>ФБУЗ - федеральное бюджетное учреждение здравоохранения;</w:t>
      </w:r>
    </w:p>
    <w:p w:rsidR="008F6E91" w:rsidRDefault="008F6E91">
      <w:pPr>
        <w:pStyle w:val="ConsPlusNormal"/>
        <w:spacing w:before="220"/>
        <w:ind w:firstLine="540"/>
        <w:jc w:val="both"/>
      </w:pPr>
      <w:r>
        <w:t>ФГБУЗ - федеральное государственное бюджетное учреждение здравоохранения;</w:t>
      </w:r>
    </w:p>
    <w:p w:rsidR="008F6E91" w:rsidRDefault="008F6E91">
      <w:pPr>
        <w:pStyle w:val="ConsPlusNormal"/>
        <w:spacing w:before="220"/>
        <w:ind w:firstLine="540"/>
        <w:jc w:val="both"/>
      </w:pPr>
      <w:r>
        <w:t>ФКУЗ - федеральное казенное учреждение здравоохранения;</w:t>
      </w:r>
    </w:p>
    <w:p w:rsidR="008F6E91" w:rsidRDefault="008F6E91">
      <w:pPr>
        <w:pStyle w:val="ConsPlusNormal"/>
        <w:spacing w:before="220"/>
        <w:ind w:firstLine="540"/>
        <w:jc w:val="both"/>
      </w:pPr>
      <w:r>
        <w:t>ФГБУ - федеральное государственное бюджетное учреждение;</w:t>
      </w:r>
    </w:p>
    <w:p w:rsidR="008F6E91" w:rsidRDefault="008F6E91">
      <w:pPr>
        <w:pStyle w:val="ConsPlusNormal"/>
        <w:spacing w:before="220"/>
        <w:ind w:firstLine="540"/>
        <w:jc w:val="both"/>
      </w:pPr>
      <w:r>
        <w:t>ФГБНУ - федеральное государственное бюджетное научное учреждение;</w:t>
      </w:r>
    </w:p>
    <w:p w:rsidR="008F6E91" w:rsidRDefault="008F6E91">
      <w:pPr>
        <w:pStyle w:val="ConsPlusNormal"/>
        <w:spacing w:before="220"/>
        <w:ind w:firstLine="540"/>
        <w:jc w:val="both"/>
      </w:pPr>
      <w:r>
        <w:t>ФГБОУВО - федеральное государственное бюджетное образовательное учреждение высшего образования;</w:t>
      </w:r>
    </w:p>
    <w:p w:rsidR="008F6E91" w:rsidRDefault="008F6E91">
      <w:pPr>
        <w:pStyle w:val="ConsPlusNormal"/>
        <w:spacing w:before="220"/>
        <w:ind w:firstLine="540"/>
        <w:jc w:val="both"/>
      </w:pPr>
      <w:r>
        <w:t>ООО - общество с ограниченной ответственностью;</w:t>
      </w:r>
    </w:p>
    <w:p w:rsidR="008F6E91" w:rsidRDefault="008F6E91">
      <w:pPr>
        <w:pStyle w:val="ConsPlusNormal"/>
        <w:spacing w:before="220"/>
        <w:ind w:firstLine="540"/>
        <w:jc w:val="both"/>
      </w:pPr>
      <w:r>
        <w:lastRenderedPageBreak/>
        <w:t>АО - акционерное общество;</w:t>
      </w:r>
    </w:p>
    <w:p w:rsidR="008F6E91" w:rsidRDefault="008F6E91">
      <w:pPr>
        <w:pStyle w:val="ConsPlusNormal"/>
        <w:spacing w:before="220"/>
        <w:ind w:firstLine="540"/>
        <w:jc w:val="both"/>
      </w:pPr>
      <w:r>
        <w:t>ЧУЗ - частное учреждение здравоохранения;</w:t>
      </w:r>
    </w:p>
    <w:p w:rsidR="008F6E91" w:rsidRDefault="008F6E91">
      <w:pPr>
        <w:pStyle w:val="ConsPlusNormal"/>
        <w:spacing w:before="220"/>
        <w:ind w:firstLine="540"/>
        <w:jc w:val="both"/>
      </w:pPr>
      <w:r>
        <w:t>АНО - автономная некоммерческая организация.</w:t>
      </w: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4</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42" w:name="P2452"/>
      <w:bookmarkEnd w:id="42"/>
      <w:r>
        <w:t>СТОИМОСТЬ ТЕРРИТОРИАЛЬНОЙ ПРОГРАММЫ ГОСУДАРСТВЕННЫХ</w:t>
      </w:r>
    </w:p>
    <w:p w:rsidR="008F6E91" w:rsidRDefault="008F6E91">
      <w:pPr>
        <w:pStyle w:val="ConsPlusTitle"/>
        <w:jc w:val="center"/>
      </w:pPr>
      <w:r>
        <w:t>ГАРАНТИЙ БЕСПЛАТНОГО ОКАЗАНИЯ ГРАЖДАНАМ МЕДИЦИНСКОЙ ПОМОЩИ</w:t>
      </w:r>
    </w:p>
    <w:p w:rsidR="008F6E91" w:rsidRDefault="008F6E91">
      <w:pPr>
        <w:pStyle w:val="ConsPlusTitle"/>
        <w:jc w:val="center"/>
      </w:pPr>
      <w:r>
        <w:t>В КРАСНОЯРСКОМ КРАЕ НА 2022 ГОД И НА ПЛАНОВЫЙ ПЕРИОД</w:t>
      </w:r>
    </w:p>
    <w:p w:rsidR="008F6E91" w:rsidRDefault="008F6E91">
      <w:pPr>
        <w:pStyle w:val="ConsPlusTitle"/>
        <w:jc w:val="center"/>
      </w:pPr>
      <w:r>
        <w:t>2023 И 2024 ГОДОВ ПО ИСТОЧНИКАМ ФИНАНСОВОГО ОБЕСПЕЧЕНИЯ</w:t>
      </w:r>
    </w:p>
    <w:p w:rsidR="008F6E91" w:rsidRDefault="008F6E91">
      <w:pPr>
        <w:pStyle w:val="ConsPlusNormal"/>
        <w:jc w:val="both"/>
      </w:pPr>
    </w:p>
    <w:p w:rsidR="008F6E91" w:rsidRDefault="008F6E91">
      <w:pPr>
        <w:sectPr w:rsidR="008F6E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8F6E91">
        <w:tc>
          <w:tcPr>
            <w:tcW w:w="2284" w:type="dxa"/>
            <w:vMerge w:val="restart"/>
          </w:tcPr>
          <w:p w:rsidR="008F6E91" w:rsidRDefault="008F6E91">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8F6E91" w:rsidRDefault="008F6E91">
            <w:pPr>
              <w:pStyle w:val="ConsPlusNormal"/>
              <w:jc w:val="center"/>
            </w:pPr>
            <w:r>
              <w:t>N строки</w:t>
            </w:r>
          </w:p>
        </w:tc>
        <w:tc>
          <w:tcPr>
            <w:tcW w:w="2963" w:type="dxa"/>
            <w:gridSpan w:val="2"/>
            <w:vMerge w:val="restart"/>
          </w:tcPr>
          <w:p w:rsidR="008F6E91" w:rsidRDefault="008F6E91">
            <w:pPr>
              <w:pStyle w:val="ConsPlusNormal"/>
              <w:jc w:val="center"/>
            </w:pPr>
            <w:r>
              <w:t>2022 год</w:t>
            </w:r>
          </w:p>
        </w:tc>
        <w:tc>
          <w:tcPr>
            <w:tcW w:w="5926" w:type="dxa"/>
            <w:gridSpan w:val="4"/>
          </w:tcPr>
          <w:p w:rsidR="008F6E91" w:rsidRDefault="008F6E91">
            <w:pPr>
              <w:pStyle w:val="ConsPlusNormal"/>
              <w:jc w:val="center"/>
            </w:pPr>
            <w:r>
              <w:t>Плановый период</w:t>
            </w:r>
          </w:p>
        </w:tc>
      </w:tr>
      <w:tr w:rsidR="008F6E91">
        <w:tc>
          <w:tcPr>
            <w:tcW w:w="2284" w:type="dxa"/>
            <w:vMerge/>
          </w:tcPr>
          <w:p w:rsidR="008F6E91" w:rsidRDefault="008F6E91">
            <w:pPr>
              <w:spacing w:after="1" w:line="0" w:lineRule="atLeast"/>
            </w:pPr>
          </w:p>
        </w:tc>
        <w:tc>
          <w:tcPr>
            <w:tcW w:w="814" w:type="dxa"/>
            <w:vMerge/>
          </w:tcPr>
          <w:p w:rsidR="008F6E91" w:rsidRDefault="008F6E91">
            <w:pPr>
              <w:spacing w:after="1" w:line="0" w:lineRule="atLeast"/>
            </w:pPr>
          </w:p>
        </w:tc>
        <w:tc>
          <w:tcPr>
            <w:tcW w:w="2963" w:type="dxa"/>
            <w:gridSpan w:val="2"/>
            <w:vMerge/>
          </w:tcPr>
          <w:p w:rsidR="008F6E91" w:rsidRDefault="008F6E91">
            <w:pPr>
              <w:spacing w:after="1" w:line="0" w:lineRule="atLeast"/>
            </w:pPr>
          </w:p>
        </w:tc>
        <w:tc>
          <w:tcPr>
            <w:tcW w:w="2963" w:type="dxa"/>
            <w:gridSpan w:val="2"/>
          </w:tcPr>
          <w:p w:rsidR="008F6E91" w:rsidRDefault="008F6E91">
            <w:pPr>
              <w:pStyle w:val="ConsPlusNormal"/>
              <w:jc w:val="center"/>
            </w:pPr>
            <w:r>
              <w:t>2023 год</w:t>
            </w:r>
          </w:p>
        </w:tc>
        <w:tc>
          <w:tcPr>
            <w:tcW w:w="2963" w:type="dxa"/>
            <w:gridSpan w:val="2"/>
          </w:tcPr>
          <w:p w:rsidR="008F6E91" w:rsidRDefault="008F6E91">
            <w:pPr>
              <w:pStyle w:val="ConsPlusNormal"/>
              <w:jc w:val="center"/>
            </w:pPr>
            <w:r>
              <w:t>2024 год</w:t>
            </w:r>
          </w:p>
        </w:tc>
      </w:tr>
      <w:tr w:rsidR="008F6E91">
        <w:tc>
          <w:tcPr>
            <w:tcW w:w="2284" w:type="dxa"/>
            <w:vMerge/>
          </w:tcPr>
          <w:p w:rsidR="008F6E91" w:rsidRDefault="008F6E91">
            <w:pPr>
              <w:spacing w:after="1" w:line="0" w:lineRule="atLeast"/>
            </w:pPr>
          </w:p>
        </w:tc>
        <w:tc>
          <w:tcPr>
            <w:tcW w:w="814" w:type="dxa"/>
            <w:vMerge/>
          </w:tcPr>
          <w:p w:rsidR="008F6E91" w:rsidRDefault="008F6E91">
            <w:pPr>
              <w:spacing w:after="1" w:line="0" w:lineRule="atLeast"/>
            </w:pPr>
          </w:p>
        </w:tc>
        <w:tc>
          <w:tcPr>
            <w:tcW w:w="2963" w:type="dxa"/>
            <w:gridSpan w:val="2"/>
          </w:tcPr>
          <w:p w:rsidR="008F6E91" w:rsidRDefault="008F6E91">
            <w:pPr>
              <w:pStyle w:val="ConsPlusNormal"/>
              <w:jc w:val="center"/>
            </w:pPr>
            <w:r>
              <w:t>утвержденная стоимость Территориальной программы, всего</w:t>
            </w:r>
          </w:p>
        </w:tc>
        <w:tc>
          <w:tcPr>
            <w:tcW w:w="2963" w:type="dxa"/>
            <w:gridSpan w:val="2"/>
          </w:tcPr>
          <w:p w:rsidR="008F6E91" w:rsidRDefault="008F6E91">
            <w:pPr>
              <w:pStyle w:val="ConsPlusNormal"/>
              <w:jc w:val="center"/>
            </w:pPr>
            <w:r>
              <w:t>стоимость Территориальной программы</w:t>
            </w:r>
          </w:p>
        </w:tc>
        <w:tc>
          <w:tcPr>
            <w:tcW w:w="2963" w:type="dxa"/>
            <w:gridSpan w:val="2"/>
          </w:tcPr>
          <w:p w:rsidR="008F6E91" w:rsidRDefault="008F6E91">
            <w:pPr>
              <w:pStyle w:val="ConsPlusNormal"/>
              <w:jc w:val="center"/>
            </w:pPr>
            <w:r>
              <w:t>стоимость Территориальной программы</w:t>
            </w:r>
          </w:p>
        </w:tc>
      </w:tr>
      <w:tr w:rsidR="008F6E91">
        <w:tc>
          <w:tcPr>
            <w:tcW w:w="2284" w:type="dxa"/>
            <w:vMerge/>
          </w:tcPr>
          <w:p w:rsidR="008F6E91" w:rsidRDefault="008F6E91">
            <w:pPr>
              <w:spacing w:after="1" w:line="0" w:lineRule="atLeast"/>
            </w:pPr>
          </w:p>
        </w:tc>
        <w:tc>
          <w:tcPr>
            <w:tcW w:w="814" w:type="dxa"/>
            <w:vMerge/>
          </w:tcPr>
          <w:p w:rsidR="008F6E91" w:rsidRDefault="008F6E91">
            <w:pPr>
              <w:spacing w:after="1" w:line="0" w:lineRule="atLeast"/>
            </w:pPr>
          </w:p>
        </w:tc>
        <w:tc>
          <w:tcPr>
            <w:tcW w:w="1264" w:type="dxa"/>
          </w:tcPr>
          <w:p w:rsidR="008F6E91" w:rsidRDefault="008F6E91">
            <w:pPr>
              <w:pStyle w:val="ConsPlusNormal"/>
              <w:jc w:val="center"/>
            </w:pPr>
            <w:r>
              <w:t>всего (тыс. руб.)</w:t>
            </w:r>
          </w:p>
        </w:tc>
        <w:tc>
          <w:tcPr>
            <w:tcW w:w="1699" w:type="dxa"/>
          </w:tcPr>
          <w:p w:rsidR="008F6E91" w:rsidRDefault="008F6E91">
            <w:pPr>
              <w:pStyle w:val="ConsPlusNormal"/>
              <w:jc w:val="center"/>
            </w:pPr>
            <w:r>
              <w:t>на 1 жителя (1 застрахованное лицо) в год (руб.)</w:t>
            </w:r>
          </w:p>
        </w:tc>
        <w:tc>
          <w:tcPr>
            <w:tcW w:w="1264" w:type="dxa"/>
          </w:tcPr>
          <w:p w:rsidR="008F6E91" w:rsidRDefault="008F6E91">
            <w:pPr>
              <w:pStyle w:val="ConsPlusNormal"/>
              <w:jc w:val="center"/>
            </w:pPr>
            <w:r>
              <w:t>всего (тыс. руб.)</w:t>
            </w:r>
          </w:p>
        </w:tc>
        <w:tc>
          <w:tcPr>
            <w:tcW w:w="1699" w:type="dxa"/>
          </w:tcPr>
          <w:p w:rsidR="008F6E91" w:rsidRDefault="008F6E91">
            <w:pPr>
              <w:pStyle w:val="ConsPlusNormal"/>
              <w:jc w:val="center"/>
            </w:pPr>
            <w:r>
              <w:t>на 1 жителя (1 застрахованное лицо) в год (руб.)</w:t>
            </w:r>
          </w:p>
        </w:tc>
        <w:tc>
          <w:tcPr>
            <w:tcW w:w="1264" w:type="dxa"/>
          </w:tcPr>
          <w:p w:rsidR="008F6E91" w:rsidRDefault="008F6E91">
            <w:pPr>
              <w:pStyle w:val="ConsPlusNormal"/>
              <w:jc w:val="center"/>
            </w:pPr>
            <w:r>
              <w:t>всего (тыс. руб.)</w:t>
            </w:r>
          </w:p>
        </w:tc>
        <w:tc>
          <w:tcPr>
            <w:tcW w:w="1699" w:type="dxa"/>
          </w:tcPr>
          <w:p w:rsidR="008F6E91" w:rsidRDefault="008F6E91">
            <w:pPr>
              <w:pStyle w:val="ConsPlusNormal"/>
              <w:jc w:val="center"/>
            </w:pPr>
            <w:r>
              <w:t>на 1 жителя (1 застрахованное лицо) в год (руб.)</w:t>
            </w:r>
          </w:p>
        </w:tc>
      </w:tr>
      <w:tr w:rsidR="008F6E91">
        <w:tc>
          <w:tcPr>
            <w:tcW w:w="2284" w:type="dxa"/>
          </w:tcPr>
          <w:p w:rsidR="008F6E91" w:rsidRDefault="008F6E91">
            <w:pPr>
              <w:pStyle w:val="ConsPlusNormal"/>
              <w:jc w:val="center"/>
            </w:pPr>
            <w:r>
              <w:t>1</w:t>
            </w:r>
          </w:p>
        </w:tc>
        <w:tc>
          <w:tcPr>
            <w:tcW w:w="814" w:type="dxa"/>
          </w:tcPr>
          <w:p w:rsidR="008F6E91" w:rsidRDefault="008F6E91">
            <w:pPr>
              <w:pStyle w:val="ConsPlusNormal"/>
              <w:jc w:val="center"/>
            </w:pPr>
            <w:r>
              <w:t>2</w:t>
            </w:r>
          </w:p>
        </w:tc>
        <w:tc>
          <w:tcPr>
            <w:tcW w:w="1264" w:type="dxa"/>
          </w:tcPr>
          <w:p w:rsidR="008F6E91" w:rsidRDefault="008F6E91">
            <w:pPr>
              <w:pStyle w:val="ConsPlusNormal"/>
              <w:jc w:val="center"/>
            </w:pPr>
            <w:r>
              <w:t>3</w:t>
            </w:r>
          </w:p>
        </w:tc>
        <w:tc>
          <w:tcPr>
            <w:tcW w:w="1699" w:type="dxa"/>
          </w:tcPr>
          <w:p w:rsidR="008F6E91" w:rsidRDefault="008F6E91">
            <w:pPr>
              <w:pStyle w:val="ConsPlusNormal"/>
              <w:jc w:val="center"/>
            </w:pPr>
            <w:r>
              <w:t>4</w:t>
            </w:r>
          </w:p>
        </w:tc>
        <w:tc>
          <w:tcPr>
            <w:tcW w:w="1264" w:type="dxa"/>
          </w:tcPr>
          <w:p w:rsidR="008F6E91" w:rsidRDefault="008F6E91">
            <w:pPr>
              <w:pStyle w:val="ConsPlusNormal"/>
              <w:jc w:val="center"/>
            </w:pPr>
            <w:r>
              <w:t>5</w:t>
            </w:r>
          </w:p>
        </w:tc>
        <w:tc>
          <w:tcPr>
            <w:tcW w:w="1699" w:type="dxa"/>
          </w:tcPr>
          <w:p w:rsidR="008F6E91" w:rsidRDefault="008F6E91">
            <w:pPr>
              <w:pStyle w:val="ConsPlusNormal"/>
              <w:jc w:val="center"/>
            </w:pPr>
            <w:r>
              <w:t>6</w:t>
            </w:r>
          </w:p>
        </w:tc>
        <w:tc>
          <w:tcPr>
            <w:tcW w:w="1264" w:type="dxa"/>
          </w:tcPr>
          <w:p w:rsidR="008F6E91" w:rsidRDefault="008F6E91">
            <w:pPr>
              <w:pStyle w:val="ConsPlusNormal"/>
              <w:jc w:val="center"/>
            </w:pPr>
            <w:r>
              <w:t>7</w:t>
            </w:r>
          </w:p>
        </w:tc>
        <w:tc>
          <w:tcPr>
            <w:tcW w:w="1699" w:type="dxa"/>
          </w:tcPr>
          <w:p w:rsidR="008F6E91" w:rsidRDefault="008F6E91">
            <w:pPr>
              <w:pStyle w:val="ConsPlusNormal"/>
              <w:jc w:val="center"/>
            </w:pPr>
            <w:r>
              <w:t>8</w:t>
            </w:r>
          </w:p>
        </w:tc>
      </w:tr>
      <w:tr w:rsidR="008F6E91">
        <w:tc>
          <w:tcPr>
            <w:tcW w:w="2284" w:type="dxa"/>
          </w:tcPr>
          <w:p w:rsidR="008F6E91" w:rsidRDefault="008F6E91">
            <w:pPr>
              <w:pStyle w:val="ConsPlusNormal"/>
            </w:pPr>
            <w:r>
              <w:t xml:space="preserve">Стоимость Территориальной программы государственных гарантий, всего (сумма </w:t>
            </w:r>
            <w:hyperlink w:anchor="P2489" w:history="1">
              <w:r>
                <w:rPr>
                  <w:color w:val="0000FF"/>
                </w:rPr>
                <w:t>строк 02</w:t>
              </w:r>
            </w:hyperlink>
            <w:r>
              <w:t xml:space="preserve"> + </w:t>
            </w:r>
            <w:hyperlink w:anchor="P2497" w:history="1">
              <w:r>
                <w:rPr>
                  <w:color w:val="0000FF"/>
                </w:rPr>
                <w:t>03</w:t>
              </w:r>
            </w:hyperlink>
            <w:r>
              <w:t>), в том числе:</w:t>
            </w:r>
          </w:p>
        </w:tc>
        <w:tc>
          <w:tcPr>
            <w:tcW w:w="814" w:type="dxa"/>
          </w:tcPr>
          <w:p w:rsidR="008F6E91" w:rsidRDefault="008F6E91">
            <w:pPr>
              <w:pStyle w:val="ConsPlusNormal"/>
              <w:jc w:val="center"/>
            </w:pPr>
            <w:r>
              <w:t>01</w:t>
            </w:r>
          </w:p>
        </w:tc>
        <w:tc>
          <w:tcPr>
            <w:tcW w:w="1264" w:type="dxa"/>
          </w:tcPr>
          <w:p w:rsidR="008F6E91" w:rsidRDefault="008F6E91">
            <w:pPr>
              <w:pStyle w:val="ConsPlusNormal"/>
              <w:jc w:val="center"/>
            </w:pPr>
            <w:r>
              <w:t>85003791,9</w:t>
            </w:r>
          </w:p>
        </w:tc>
        <w:tc>
          <w:tcPr>
            <w:tcW w:w="1699" w:type="dxa"/>
          </w:tcPr>
          <w:p w:rsidR="008F6E91" w:rsidRDefault="008F6E91">
            <w:pPr>
              <w:pStyle w:val="ConsPlusNormal"/>
              <w:jc w:val="center"/>
            </w:pPr>
            <w:r>
              <w:t>29686,3</w:t>
            </w:r>
          </w:p>
        </w:tc>
        <w:tc>
          <w:tcPr>
            <w:tcW w:w="1264" w:type="dxa"/>
          </w:tcPr>
          <w:p w:rsidR="008F6E91" w:rsidRDefault="008F6E91">
            <w:pPr>
              <w:pStyle w:val="ConsPlusNormal"/>
              <w:jc w:val="center"/>
            </w:pPr>
            <w:r>
              <w:t>78810183,3</w:t>
            </w:r>
          </w:p>
        </w:tc>
        <w:tc>
          <w:tcPr>
            <w:tcW w:w="1699" w:type="dxa"/>
          </w:tcPr>
          <w:p w:rsidR="008F6E91" w:rsidRDefault="008F6E91">
            <w:pPr>
              <w:pStyle w:val="ConsPlusNormal"/>
              <w:jc w:val="center"/>
            </w:pPr>
            <w:r>
              <w:t>27526,7</w:t>
            </w:r>
          </w:p>
        </w:tc>
        <w:tc>
          <w:tcPr>
            <w:tcW w:w="1264" w:type="dxa"/>
          </w:tcPr>
          <w:p w:rsidR="008F6E91" w:rsidRDefault="008F6E91">
            <w:pPr>
              <w:pStyle w:val="ConsPlusNormal"/>
              <w:jc w:val="center"/>
            </w:pPr>
            <w:r>
              <w:t>82811449,9</w:t>
            </w:r>
          </w:p>
        </w:tc>
        <w:tc>
          <w:tcPr>
            <w:tcW w:w="1699" w:type="dxa"/>
          </w:tcPr>
          <w:p w:rsidR="008F6E91" w:rsidRDefault="008F6E91">
            <w:pPr>
              <w:pStyle w:val="ConsPlusNormal"/>
              <w:jc w:val="center"/>
            </w:pPr>
            <w:r>
              <w:t>28924,5</w:t>
            </w:r>
          </w:p>
        </w:tc>
      </w:tr>
      <w:tr w:rsidR="008F6E91">
        <w:tc>
          <w:tcPr>
            <w:tcW w:w="2284" w:type="dxa"/>
          </w:tcPr>
          <w:p w:rsidR="008F6E91" w:rsidRDefault="008F6E91">
            <w:pPr>
              <w:pStyle w:val="ConsPlusNormal"/>
            </w:pPr>
            <w:r>
              <w:t xml:space="preserve">I. Средства консолидированного бюджета субъекта Российской Федерации </w:t>
            </w:r>
            <w:hyperlink w:anchor="P2562" w:history="1">
              <w:r>
                <w:rPr>
                  <w:color w:val="0000FF"/>
                </w:rPr>
                <w:t>&lt;*&gt;</w:t>
              </w:r>
            </w:hyperlink>
          </w:p>
        </w:tc>
        <w:tc>
          <w:tcPr>
            <w:tcW w:w="814" w:type="dxa"/>
          </w:tcPr>
          <w:p w:rsidR="008F6E91" w:rsidRDefault="008F6E91">
            <w:pPr>
              <w:pStyle w:val="ConsPlusNormal"/>
              <w:jc w:val="center"/>
            </w:pPr>
            <w:bookmarkStart w:id="43" w:name="P2489"/>
            <w:bookmarkEnd w:id="43"/>
            <w:r>
              <w:t>02</w:t>
            </w:r>
          </w:p>
        </w:tc>
        <w:tc>
          <w:tcPr>
            <w:tcW w:w="1264" w:type="dxa"/>
          </w:tcPr>
          <w:p w:rsidR="008F6E91" w:rsidRDefault="008F6E91">
            <w:pPr>
              <w:pStyle w:val="ConsPlusNormal"/>
              <w:jc w:val="center"/>
            </w:pPr>
            <w:r>
              <w:t>24150106,5</w:t>
            </w:r>
          </w:p>
        </w:tc>
        <w:tc>
          <w:tcPr>
            <w:tcW w:w="1699" w:type="dxa"/>
          </w:tcPr>
          <w:p w:rsidR="008F6E91" w:rsidRDefault="008F6E91">
            <w:pPr>
              <w:pStyle w:val="ConsPlusNormal"/>
              <w:jc w:val="center"/>
            </w:pPr>
            <w:r>
              <w:t>8426,7</w:t>
            </w:r>
          </w:p>
        </w:tc>
        <w:tc>
          <w:tcPr>
            <w:tcW w:w="1264" w:type="dxa"/>
          </w:tcPr>
          <w:p w:rsidR="008F6E91" w:rsidRDefault="008F6E91">
            <w:pPr>
              <w:pStyle w:val="ConsPlusNormal"/>
              <w:jc w:val="center"/>
            </w:pPr>
            <w:r>
              <w:t>14601815,5</w:t>
            </w:r>
          </w:p>
        </w:tc>
        <w:tc>
          <w:tcPr>
            <w:tcW w:w="1699" w:type="dxa"/>
          </w:tcPr>
          <w:p w:rsidR="008F6E91" w:rsidRDefault="008F6E91">
            <w:pPr>
              <w:pStyle w:val="ConsPlusNormal"/>
              <w:jc w:val="center"/>
            </w:pPr>
            <w:r>
              <w:t>5095,1</w:t>
            </w:r>
          </w:p>
        </w:tc>
        <w:tc>
          <w:tcPr>
            <w:tcW w:w="1264" w:type="dxa"/>
          </w:tcPr>
          <w:p w:rsidR="008F6E91" w:rsidRDefault="008F6E91">
            <w:pPr>
              <w:pStyle w:val="ConsPlusNormal"/>
              <w:jc w:val="center"/>
            </w:pPr>
            <w:r>
              <w:t>14777995,5</w:t>
            </w:r>
          </w:p>
        </w:tc>
        <w:tc>
          <w:tcPr>
            <w:tcW w:w="1699" w:type="dxa"/>
          </w:tcPr>
          <w:p w:rsidR="008F6E91" w:rsidRDefault="008F6E91">
            <w:pPr>
              <w:pStyle w:val="ConsPlusNormal"/>
              <w:jc w:val="center"/>
            </w:pPr>
            <w:r>
              <w:t>5156,6</w:t>
            </w:r>
          </w:p>
        </w:tc>
      </w:tr>
      <w:tr w:rsidR="008F6E91">
        <w:tc>
          <w:tcPr>
            <w:tcW w:w="2284" w:type="dxa"/>
          </w:tcPr>
          <w:p w:rsidR="008F6E91" w:rsidRDefault="008F6E91">
            <w:pPr>
              <w:pStyle w:val="ConsPlusNormal"/>
            </w:pPr>
            <w:r>
              <w:t xml:space="preserve">II. Стоимость территориальной программы обязательного медицинского страхования, всего </w:t>
            </w:r>
            <w:hyperlink w:anchor="P2563" w:history="1">
              <w:r>
                <w:rPr>
                  <w:color w:val="0000FF"/>
                </w:rPr>
                <w:t>&lt;**&gt;</w:t>
              </w:r>
            </w:hyperlink>
            <w:r>
              <w:t xml:space="preserve"> (сумма </w:t>
            </w:r>
            <w:hyperlink w:anchor="P2505" w:history="1">
              <w:r>
                <w:rPr>
                  <w:color w:val="0000FF"/>
                </w:rPr>
                <w:t>строк 04</w:t>
              </w:r>
            </w:hyperlink>
            <w:r>
              <w:t xml:space="preserve"> + </w:t>
            </w:r>
            <w:hyperlink w:anchor="P2537" w:history="1">
              <w:r>
                <w:rPr>
                  <w:color w:val="0000FF"/>
                </w:rPr>
                <w:t>08</w:t>
              </w:r>
            </w:hyperlink>
            <w:r>
              <w:t>)</w:t>
            </w:r>
          </w:p>
        </w:tc>
        <w:tc>
          <w:tcPr>
            <w:tcW w:w="814" w:type="dxa"/>
          </w:tcPr>
          <w:p w:rsidR="008F6E91" w:rsidRDefault="008F6E91">
            <w:pPr>
              <w:pStyle w:val="ConsPlusNormal"/>
              <w:jc w:val="center"/>
            </w:pPr>
            <w:bookmarkStart w:id="44" w:name="P2497"/>
            <w:bookmarkEnd w:id="44"/>
            <w:r>
              <w:lastRenderedPageBreak/>
              <w:t>03</w:t>
            </w:r>
          </w:p>
        </w:tc>
        <w:tc>
          <w:tcPr>
            <w:tcW w:w="1264" w:type="dxa"/>
          </w:tcPr>
          <w:p w:rsidR="008F6E91" w:rsidRDefault="008F6E91">
            <w:pPr>
              <w:pStyle w:val="ConsPlusNormal"/>
              <w:jc w:val="center"/>
            </w:pPr>
            <w:r>
              <w:t>60853685,4</w:t>
            </w:r>
          </w:p>
        </w:tc>
        <w:tc>
          <w:tcPr>
            <w:tcW w:w="1699" w:type="dxa"/>
          </w:tcPr>
          <w:p w:rsidR="008F6E91" w:rsidRDefault="008F6E91">
            <w:pPr>
              <w:pStyle w:val="ConsPlusNormal"/>
              <w:jc w:val="center"/>
            </w:pPr>
            <w:r>
              <w:t>21259,6</w:t>
            </w:r>
          </w:p>
        </w:tc>
        <w:tc>
          <w:tcPr>
            <w:tcW w:w="1264" w:type="dxa"/>
          </w:tcPr>
          <w:p w:rsidR="008F6E91" w:rsidRDefault="008F6E91">
            <w:pPr>
              <w:pStyle w:val="ConsPlusNormal"/>
              <w:jc w:val="center"/>
            </w:pPr>
            <w:r>
              <w:t>64208367,8</w:t>
            </w:r>
          </w:p>
        </w:tc>
        <w:tc>
          <w:tcPr>
            <w:tcW w:w="1699" w:type="dxa"/>
          </w:tcPr>
          <w:p w:rsidR="008F6E91" w:rsidRDefault="008F6E91">
            <w:pPr>
              <w:pStyle w:val="ConsPlusNormal"/>
              <w:jc w:val="center"/>
            </w:pPr>
            <w:r>
              <w:t>22431,6</w:t>
            </w:r>
          </w:p>
        </w:tc>
        <w:tc>
          <w:tcPr>
            <w:tcW w:w="1264" w:type="dxa"/>
          </w:tcPr>
          <w:p w:rsidR="008F6E91" w:rsidRDefault="008F6E91">
            <w:pPr>
              <w:pStyle w:val="ConsPlusNormal"/>
              <w:jc w:val="center"/>
            </w:pPr>
            <w:r>
              <w:t>68033454,4</w:t>
            </w:r>
          </w:p>
        </w:tc>
        <w:tc>
          <w:tcPr>
            <w:tcW w:w="1699" w:type="dxa"/>
          </w:tcPr>
          <w:p w:rsidR="008F6E91" w:rsidRDefault="008F6E91">
            <w:pPr>
              <w:pStyle w:val="ConsPlusNormal"/>
              <w:jc w:val="center"/>
            </w:pPr>
            <w:r>
              <w:t>23767,9</w:t>
            </w:r>
          </w:p>
        </w:tc>
      </w:tr>
      <w:tr w:rsidR="008F6E91">
        <w:tc>
          <w:tcPr>
            <w:tcW w:w="2284" w:type="dxa"/>
          </w:tcPr>
          <w:p w:rsidR="008F6E91" w:rsidRDefault="008F6E91">
            <w:pPr>
              <w:pStyle w:val="ConsPlusNormal"/>
            </w:pPr>
            <w:r>
              <w:lastRenderedPageBreak/>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w:t>
            </w:r>
            <w:hyperlink w:anchor="P2563" w:history="1">
              <w:r>
                <w:rPr>
                  <w:color w:val="0000FF"/>
                </w:rPr>
                <w:t>&lt;**&gt;</w:t>
              </w:r>
            </w:hyperlink>
            <w:r>
              <w:t xml:space="preserve"> (сумма </w:t>
            </w:r>
            <w:hyperlink w:anchor="P2513" w:history="1">
              <w:r>
                <w:rPr>
                  <w:color w:val="0000FF"/>
                </w:rPr>
                <w:t>строк 05</w:t>
              </w:r>
            </w:hyperlink>
            <w:r>
              <w:t xml:space="preserve"> + </w:t>
            </w:r>
            <w:hyperlink w:anchor="P2521" w:history="1">
              <w:r>
                <w:rPr>
                  <w:color w:val="0000FF"/>
                </w:rPr>
                <w:t>06</w:t>
              </w:r>
            </w:hyperlink>
            <w:r>
              <w:t xml:space="preserve"> + </w:t>
            </w:r>
            <w:hyperlink w:anchor="P2529" w:history="1">
              <w:r>
                <w:rPr>
                  <w:color w:val="0000FF"/>
                </w:rPr>
                <w:t>07</w:t>
              </w:r>
            </w:hyperlink>
            <w:r>
              <w:t>), в том числе:</w:t>
            </w:r>
          </w:p>
        </w:tc>
        <w:tc>
          <w:tcPr>
            <w:tcW w:w="814" w:type="dxa"/>
          </w:tcPr>
          <w:p w:rsidR="008F6E91" w:rsidRDefault="008F6E91">
            <w:pPr>
              <w:pStyle w:val="ConsPlusNormal"/>
              <w:jc w:val="center"/>
            </w:pPr>
            <w:bookmarkStart w:id="45" w:name="P2505"/>
            <w:bookmarkEnd w:id="45"/>
            <w:r>
              <w:t>04</w:t>
            </w:r>
          </w:p>
        </w:tc>
        <w:tc>
          <w:tcPr>
            <w:tcW w:w="1264" w:type="dxa"/>
          </w:tcPr>
          <w:p w:rsidR="008F6E91" w:rsidRDefault="008F6E91">
            <w:pPr>
              <w:pStyle w:val="ConsPlusNormal"/>
              <w:jc w:val="center"/>
            </w:pPr>
            <w:r>
              <w:t>60853685,4</w:t>
            </w:r>
          </w:p>
        </w:tc>
        <w:tc>
          <w:tcPr>
            <w:tcW w:w="1699" w:type="dxa"/>
          </w:tcPr>
          <w:p w:rsidR="008F6E91" w:rsidRDefault="008F6E91">
            <w:pPr>
              <w:pStyle w:val="ConsPlusNormal"/>
              <w:jc w:val="center"/>
            </w:pPr>
            <w:r>
              <w:t>21259,6</w:t>
            </w:r>
          </w:p>
        </w:tc>
        <w:tc>
          <w:tcPr>
            <w:tcW w:w="1264" w:type="dxa"/>
          </w:tcPr>
          <w:p w:rsidR="008F6E91" w:rsidRDefault="008F6E91">
            <w:pPr>
              <w:pStyle w:val="ConsPlusNormal"/>
              <w:jc w:val="center"/>
            </w:pPr>
            <w:r>
              <w:t>64208367,8</w:t>
            </w:r>
          </w:p>
        </w:tc>
        <w:tc>
          <w:tcPr>
            <w:tcW w:w="1699" w:type="dxa"/>
          </w:tcPr>
          <w:p w:rsidR="008F6E91" w:rsidRDefault="008F6E91">
            <w:pPr>
              <w:pStyle w:val="ConsPlusNormal"/>
              <w:jc w:val="center"/>
            </w:pPr>
            <w:r>
              <w:t>22431,6</w:t>
            </w:r>
          </w:p>
        </w:tc>
        <w:tc>
          <w:tcPr>
            <w:tcW w:w="1264" w:type="dxa"/>
          </w:tcPr>
          <w:p w:rsidR="008F6E91" w:rsidRDefault="008F6E91">
            <w:pPr>
              <w:pStyle w:val="ConsPlusNormal"/>
              <w:jc w:val="center"/>
            </w:pPr>
            <w:r>
              <w:t>68033454,4</w:t>
            </w:r>
          </w:p>
        </w:tc>
        <w:tc>
          <w:tcPr>
            <w:tcW w:w="1699" w:type="dxa"/>
          </w:tcPr>
          <w:p w:rsidR="008F6E91" w:rsidRDefault="008F6E91">
            <w:pPr>
              <w:pStyle w:val="ConsPlusNormal"/>
              <w:jc w:val="center"/>
            </w:pPr>
            <w:r>
              <w:t>23767,9</w:t>
            </w:r>
          </w:p>
        </w:tc>
      </w:tr>
      <w:tr w:rsidR="008F6E91">
        <w:tc>
          <w:tcPr>
            <w:tcW w:w="2284" w:type="dxa"/>
          </w:tcPr>
          <w:p w:rsidR="008F6E91" w:rsidRDefault="008F6E91">
            <w:pPr>
              <w:pStyle w:val="ConsPlusNormal"/>
            </w:pPr>
            <w:r>
              <w:t xml:space="preserve">1.1. Субвенции из бюджета ФОМС </w:t>
            </w:r>
            <w:hyperlink w:anchor="P2563" w:history="1">
              <w:r>
                <w:rPr>
                  <w:color w:val="0000FF"/>
                </w:rPr>
                <w:t>&lt;**&gt;</w:t>
              </w:r>
            </w:hyperlink>
          </w:p>
        </w:tc>
        <w:tc>
          <w:tcPr>
            <w:tcW w:w="814" w:type="dxa"/>
          </w:tcPr>
          <w:p w:rsidR="008F6E91" w:rsidRDefault="008F6E91">
            <w:pPr>
              <w:pStyle w:val="ConsPlusNormal"/>
              <w:jc w:val="center"/>
            </w:pPr>
            <w:bookmarkStart w:id="46" w:name="P2513"/>
            <w:bookmarkEnd w:id="46"/>
            <w:r>
              <w:t>05</w:t>
            </w:r>
          </w:p>
        </w:tc>
        <w:tc>
          <w:tcPr>
            <w:tcW w:w="1264" w:type="dxa"/>
          </w:tcPr>
          <w:p w:rsidR="008F6E91" w:rsidRDefault="008F6E91">
            <w:pPr>
              <w:pStyle w:val="ConsPlusNormal"/>
              <w:jc w:val="center"/>
            </w:pPr>
            <w:r>
              <w:t>60843810,9</w:t>
            </w:r>
          </w:p>
        </w:tc>
        <w:tc>
          <w:tcPr>
            <w:tcW w:w="1699" w:type="dxa"/>
          </w:tcPr>
          <w:p w:rsidR="008F6E91" w:rsidRDefault="008F6E91">
            <w:pPr>
              <w:pStyle w:val="ConsPlusNormal"/>
              <w:jc w:val="center"/>
            </w:pPr>
            <w:r>
              <w:t>21256,2</w:t>
            </w:r>
          </w:p>
        </w:tc>
        <w:tc>
          <w:tcPr>
            <w:tcW w:w="1264" w:type="dxa"/>
          </w:tcPr>
          <w:p w:rsidR="008F6E91" w:rsidRDefault="008F6E91">
            <w:pPr>
              <w:pStyle w:val="ConsPlusNormal"/>
              <w:jc w:val="center"/>
            </w:pPr>
            <w:r>
              <w:t>64197861,4</w:t>
            </w:r>
          </w:p>
        </w:tc>
        <w:tc>
          <w:tcPr>
            <w:tcW w:w="1699" w:type="dxa"/>
          </w:tcPr>
          <w:p w:rsidR="008F6E91" w:rsidRDefault="008F6E91">
            <w:pPr>
              <w:pStyle w:val="ConsPlusNormal"/>
              <w:jc w:val="center"/>
            </w:pPr>
            <w:r>
              <w:t>22427,9</w:t>
            </w:r>
          </w:p>
        </w:tc>
        <w:tc>
          <w:tcPr>
            <w:tcW w:w="1264" w:type="dxa"/>
          </w:tcPr>
          <w:p w:rsidR="008F6E91" w:rsidRDefault="008F6E91">
            <w:pPr>
              <w:pStyle w:val="ConsPlusNormal"/>
              <w:jc w:val="center"/>
            </w:pPr>
            <w:r>
              <w:t>68022170,5</w:t>
            </w:r>
          </w:p>
        </w:tc>
        <w:tc>
          <w:tcPr>
            <w:tcW w:w="1699" w:type="dxa"/>
          </w:tcPr>
          <w:p w:rsidR="008F6E91" w:rsidRDefault="008F6E91">
            <w:pPr>
              <w:pStyle w:val="ConsPlusNormal"/>
              <w:jc w:val="center"/>
            </w:pPr>
            <w:r>
              <w:t>23764,0</w:t>
            </w:r>
          </w:p>
        </w:tc>
      </w:tr>
      <w:tr w:rsidR="008F6E91">
        <w:tc>
          <w:tcPr>
            <w:tcW w:w="2284" w:type="dxa"/>
          </w:tcPr>
          <w:p w:rsidR="008F6E91" w:rsidRDefault="008F6E91">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w:t>
            </w:r>
            <w:r>
              <w:lastRenderedPageBreak/>
              <w:t>страховым случаям, установленным базовой программой обязательного медицинского страхования</w:t>
            </w:r>
          </w:p>
        </w:tc>
        <w:tc>
          <w:tcPr>
            <w:tcW w:w="814" w:type="dxa"/>
          </w:tcPr>
          <w:p w:rsidR="008F6E91" w:rsidRDefault="008F6E91">
            <w:pPr>
              <w:pStyle w:val="ConsPlusNormal"/>
              <w:jc w:val="center"/>
            </w:pPr>
            <w:bookmarkStart w:id="47" w:name="P2521"/>
            <w:bookmarkEnd w:id="47"/>
            <w:r>
              <w:lastRenderedPageBreak/>
              <w:t>06</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r>
      <w:tr w:rsidR="008F6E91">
        <w:tc>
          <w:tcPr>
            <w:tcW w:w="2284" w:type="dxa"/>
          </w:tcPr>
          <w:p w:rsidR="008F6E91" w:rsidRDefault="008F6E91">
            <w:pPr>
              <w:pStyle w:val="ConsPlusNormal"/>
            </w:pPr>
            <w:r>
              <w:lastRenderedPageBreak/>
              <w:t>1.3. Прочие поступления</w:t>
            </w:r>
          </w:p>
        </w:tc>
        <w:tc>
          <w:tcPr>
            <w:tcW w:w="814" w:type="dxa"/>
          </w:tcPr>
          <w:p w:rsidR="008F6E91" w:rsidRDefault="008F6E91">
            <w:pPr>
              <w:pStyle w:val="ConsPlusNormal"/>
              <w:jc w:val="center"/>
            </w:pPr>
            <w:bookmarkStart w:id="48" w:name="P2529"/>
            <w:bookmarkEnd w:id="48"/>
            <w:r>
              <w:t>07</w:t>
            </w:r>
          </w:p>
        </w:tc>
        <w:tc>
          <w:tcPr>
            <w:tcW w:w="1264" w:type="dxa"/>
          </w:tcPr>
          <w:p w:rsidR="008F6E91" w:rsidRDefault="008F6E91">
            <w:pPr>
              <w:pStyle w:val="ConsPlusNormal"/>
              <w:jc w:val="center"/>
            </w:pPr>
            <w:r>
              <w:t>9874,5</w:t>
            </w:r>
          </w:p>
        </w:tc>
        <w:tc>
          <w:tcPr>
            <w:tcW w:w="1699" w:type="dxa"/>
          </w:tcPr>
          <w:p w:rsidR="008F6E91" w:rsidRDefault="008F6E91">
            <w:pPr>
              <w:pStyle w:val="ConsPlusNormal"/>
              <w:jc w:val="center"/>
            </w:pPr>
            <w:r>
              <w:t>3,4</w:t>
            </w:r>
          </w:p>
        </w:tc>
        <w:tc>
          <w:tcPr>
            <w:tcW w:w="1264" w:type="dxa"/>
          </w:tcPr>
          <w:p w:rsidR="008F6E91" w:rsidRDefault="008F6E91">
            <w:pPr>
              <w:pStyle w:val="ConsPlusNormal"/>
              <w:jc w:val="center"/>
            </w:pPr>
            <w:r>
              <w:t>10506,4</w:t>
            </w:r>
          </w:p>
        </w:tc>
        <w:tc>
          <w:tcPr>
            <w:tcW w:w="1699" w:type="dxa"/>
          </w:tcPr>
          <w:p w:rsidR="008F6E91" w:rsidRDefault="008F6E91">
            <w:pPr>
              <w:pStyle w:val="ConsPlusNormal"/>
              <w:jc w:val="center"/>
            </w:pPr>
            <w:r>
              <w:t>3,7</w:t>
            </w:r>
          </w:p>
        </w:tc>
        <w:tc>
          <w:tcPr>
            <w:tcW w:w="1264" w:type="dxa"/>
          </w:tcPr>
          <w:p w:rsidR="008F6E91" w:rsidRDefault="008F6E91">
            <w:pPr>
              <w:pStyle w:val="ConsPlusNormal"/>
              <w:jc w:val="center"/>
            </w:pPr>
            <w:r>
              <w:t>11283,9</w:t>
            </w:r>
          </w:p>
        </w:tc>
        <w:tc>
          <w:tcPr>
            <w:tcW w:w="1699" w:type="dxa"/>
          </w:tcPr>
          <w:p w:rsidR="008F6E91" w:rsidRDefault="008F6E91">
            <w:pPr>
              <w:pStyle w:val="ConsPlusNormal"/>
              <w:jc w:val="center"/>
            </w:pPr>
            <w:r>
              <w:t>3,9</w:t>
            </w:r>
          </w:p>
        </w:tc>
      </w:tr>
      <w:tr w:rsidR="008F6E91">
        <w:tc>
          <w:tcPr>
            <w:tcW w:w="2284" w:type="dxa"/>
          </w:tcPr>
          <w:p w:rsidR="008F6E91" w:rsidRDefault="008F6E91">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обязательного медицинского страхования, из них:</w:t>
            </w:r>
          </w:p>
        </w:tc>
        <w:tc>
          <w:tcPr>
            <w:tcW w:w="814" w:type="dxa"/>
          </w:tcPr>
          <w:p w:rsidR="008F6E91" w:rsidRDefault="008F6E91">
            <w:pPr>
              <w:pStyle w:val="ConsPlusNormal"/>
              <w:jc w:val="center"/>
            </w:pPr>
            <w:bookmarkStart w:id="49" w:name="P2537"/>
            <w:bookmarkEnd w:id="49"/>
            <w:r>
              <w:t>08</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r>
      <w:tr w:rsidR="008F6E91">
        <w:tc>
          <w:tcPr>
            <w:tcW w:w="2284" w:type="dxa"/>
          </w:tcPr>
          <w:p w:rsidR="008F6E91" w:rsidRDefault="008F6E91">
            <w:pPr>
              <w:pStyle w:val="ConsPlusNormal"/>
            </w:pPr>
            <w:r>
              <w:t xml:space="preserve">2.1.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8F6E91" w:rsidRDefault="008F6E91">
            <w:pPr>
              <w:pStyle w:val="ConsPlusNormal"/>
              <w:jc w:val="center"/>
            </w:pPr>
            <w:r>
              <w:lastRenderedPageBreak/>
              <w:t>09</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r>
      <w:tr w:rsidR="008F6E91">
        <w:tc>
          <w:tcPr>
            <w:tcW w:w="2284" w:type="dxa"/>
          </w:tcPr>
          <w:p w:rsidR="008F6E91" w:rsidRDefault="008F6E91">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8F6E91" w:rsidRDefault="008F6E91">
            <w:pPr>
              <w:pStyle w:val="ConsPlusNormal"/>
              <w:jc w:val="center"/>
            </w:pPr>
            <w:r>
              <w:t>10</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c>
          <w:tcPr>
            <w:tcW w:w="1264" w:type="dxa"/>
          </w:tcPr>
          <w:p w:rsidR="008F6E91" w:rsidRDefault="008F6E91">
            <w:pPr>
              <w:pStyle w:val="ConsPlusNormal"/>
              <w:jc w:val="center"/>
            </w:pPr>
            <w:r>
              <w:t>0,0</w:t>
            </w:r>
          </w:p>
        </w:tc>
        <w:tc>
          <w:tcPr>
            <w:tcW w:w="1699" w:type="dxa"/>
          </w:tcPr>
          <w:p w:rsidR="008F6E91" w:rsidRDefault="008F6E91">
            <w:pPr>
              <w:pStyle w:val="ConsPlusNormal"/>
              <w:jc w:val="center"/>
            </w:pPr>
            <w:r>
              <w:t>0,0</w:t>
            </w:r>
          </w:p>
        </w:tc>
      </w:tr>
    </w:tbl>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50" w:name="P2562"/>
      <w:bookmarkEnd w:id="50"/>
      <w:r>
        <w:lastRenderedPageBreak/>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2521" w:history="1">
        <w:r>
          <w:rPr>
            <w:color w:val="0000FF"/>
          </w:rPr>
          <w:t>строки 06</w:t>
        </w:r>
      </w:hyperlink>
      <w:r>
        <w:t xml:space="preserve"> и </w:t>
      </w:r>
      <w:hyperlink w:anchor="P2537" w:history="1">
        <w:r>
          <w:rPr>
            <w:color w:val="0000FF"/>
          </w:rPr>
          <w:t>08</w:t>
        </w:r>
      </w:hyperlink>
      <w:r>
        <w:t>).</w:t>
      </w:r>
    </w:p>
    <w:p w:rsidR="008F6E91" w:rsidRDefault="008F6E91">
      <w:pPr>
        <w:pStyle w:val="ConsPlusNormal"/>
        <w:spacing w:before="220"/>
        <w:ind w:firstLine="540"/>
        <w:jc w:val="both"/>
      </w:pPr>
      <w:bookmarkStart w:id="51" w:name="P2563"/>
      <w:bookmarkEnd w:id="5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024"/>
        <w:gridCol w:w="1699"/>
        <w:gridCol w:w="1024"/>
        <w:gridCol w:w="1699"/>
        <w:gridCol w:w="1024"/>
        <w:gridCol w:w="1699"/>
      </w:tblGrid>
      <w:tr w:rsidR="008F6E91">
        <w:tc>
          <w:tcPr>
            <w:tcW w:w="1414" w:type="dxa"/>
            <w:vMerge w:val="restart"/>
          </w:tcPr>
          <w:p w:rsidR="008F6E91" w:rsidRDefault="008F6E91">
            <w:pPr>
              <w:pStyle w:val="ConsPlusNormal"/>
              <w:jc w:val="center"/>
            </w:pPr>
            <w:r>
              <w:t>Справочно</w:t>
            </w:r>
          </w:p>
        </w:tc>
        <w:tc>
          <w:tcPr>
            <w:tcW w:w="2723" w:type="dxa"/>
            <w:gridSpan w:val="2"/>
          </w:tcPr>
          <w:p w:rsidR="008F6E91" w:rsidRDefault="008F6E91">
            <w:pPr>
              <w:pStyle w:val="ConsPlusNormal"/>
              <w:jc w:val="center"/>
            </w:pPr>
            <w:r>
              <w:t>2022 год</w:t>
            </w:r>
          </w:p>
        </w:tc>
        <w:tc>
          <w:tcPr>
            <w:tcW w:w="2723" w:type="dxa"/>
            <w:gridSpan w:val="2"/>
          </w:tcPr>
          <w:p w:rsidR="008F6E91" w:rsidRDefault="008F6E91">
            <w:pPr>
              <w:pStyle w:val="ConsPlusNormal"/>
              <w:jc w:val="center"/>
            </w:pPr>
            <w:r>
              <w:t>2023 год</w:t>
            </w:r>
          </w:p>
        </w:tc>
        <w:tc>
          <w:tcPr>
            <w:tcW w:w="2723" w:type="dxa"/>
            <w:gridSpan w:val="2"/>
          </w:tcPr>
          <w:p w:rsidR="008F6E91" w:rsidRDefault="008F6E91">
            <w:pPr>
              <w:pStyle w:val="ConsPlusNormal"/>
              <w:jc w:val="center"/>
            </w:pPr>
            <w:r>
              <w:t>2024 год</w:t>
            </w:r>
          </w:p>
        </w:tc>
      </w:tr>
      <w:tr w:rsidR="008F6E91">
        <w:tc>
          <w:tcPr>
            <w:tcW w:w="1414" w:type="dxa"/>
            <w:vMerge/>
          </w:tcPr>
          <w:p w:rsidR="008F6E91" w:rsidRDefault="008F6E91">
            <w:pPr>
              <w:spacing w:after="1" w:line="0" w:lineRule="atLeast"/>
            </w:pPr>
          </w:p>
        </w:tc>
        <w:tc>
          <w:tcPr>
            <w:tcW w:w="1024" w:type="dxa"/>
          </w:tcPr>
          <w:p w:rsidR="008F6E91" w:rsidRDefault="008F6E91">
            <w:pPr>
              <w:pStyle w:val="ConsPlusNormal"/>
              <w:jc w:val="center"/>
            </w:pPr>
            <w:r>
              <w:t>всего (тыс. руб.)</w:t>
            </w:r>
          </w:p>
        </w:tc>
        <w:tc>
          <w:tcPr>
            <w:tcW w:w="1699" w:type="dxa"/>
          </w:tcPr>
          <w:p w:rsidR="008F6E91" w:rsidRDefault="008F6E91">
            <w:pPr>
              <w:pStyle w:val="ConsPlusNormal"/>
              <w:jc w:val="center"/>
            </w:pPr>
            <w:r>
              <w:t>на 1 застрахованное лицо (руб.)</w:t>
            </w:r>
          </w:p>
        </w:tc>
        <w:tc>
          <w:tcPr>
            <w:tcW w:w="1024" w:type="dxa"/>
          </w:tcPr>
          <w:p w:rsidR="008F6E91" w:rsidRDefault="008F6E91">
            <w:pPr>
              <w:pStyle w:val="ConsPlusNormal"/>
              <w:jc w:val="center"/>
            </w:pPr>
            <w:r>
              <w:t>всего (тыс. руб.)</w:t>
            </w:r>
          </w:p>
        </w:tc>
        <w:tc>
          <w:tcPr>
            <w:tcW w:w="1699" w:type="dxa"/>
          </w:tcPr>
          <w:p w:rsidR="008F6E91" w:rsidRDefault="008F6E91">
            <w:pPr>
              <w:pStyle w:val="ConsPlusNormal"/>
              <w:jc w:val="center"/>
            </w:pPr>
            <w:r>
              <w:t>на 1 застрахованное лицо (руб.)</w:t>
            </w:r>
          </w:p>
        </w:tc>
        <w:tc>
          <w:tcPr>
            <w:tcW w:w="1024" w:type="dxa"/>
          </w:tcPr>
          <w:p w:rsidR="008F6E91" w:rsidRDefault="008F6E91">
            <w:pPr>
              <w:pStyle w:val="ConsPlusNormal"/>
              <w:jc w:val="center"/>
            </w:pPr>
            <w:r>
              <w:t>всего (тыс. руб.)</w:t>
            </w:r>
          </w:p>
        </w:tc>
        <w:tc>
          <w:tcPr>
            <w:tcW w:w="1699" w:type="dxa"/>
          </w:tcPr>
          <w:p w:rsidR="008F6E91" w:rsidRDefault="008F6E91">
            <w:pPr>
              <w:pStyle w:val="ConsPlusNormal"/>
              <w:jc w:val="center"/>
            </w:pPr>
            <w:r>
              <w:t>на 1 застрахованное лицо (руб.)</w:t>
            </w:r>
          </w:p>
        </w:tc>
      </w:tr>
      <w:tr w:rsidR="008F6E91">
        <w:tc>
          <w:tcPr>
            <w:tcW w:w="1414" w:type="dxa"/>
          </w:tcPr>
          <w:p w:rsidR="008F6E91" w:rsidRDefault="008F6E91">
            <w:pPr>
              <w:pStyle w:val="ConsPlusNormal"/>
            </w:pPr>
            <w:r>
              <w:t>Расходы на обеспечение выполнения ТФОМС своих функций</w:t>
            </w:r>
          </w:p>
        </w:tc>
        <w:tc>
          <w:tcPr>
            <w:tcW w:w="1024" w:type="dxa"/>
          </w:tcPr>
          <w:p w:rsidR="008F6E91" w:rsidRDefault="008F6E91">
            <w:pPr>
              <w:pStyle w:val="ConsPlusNormal"/>
              <w:jc w:val="center"/>
            </w:pPr>
            <w:r>
              <w:t>419045,5</w:t>
            </w:r>
          </w:p>
        </w:tc>
        <w:tc>
          <w:tcPr>
            <w:tcW w:w="1699" w:type="dxa"/>
          </w:tcPr>
          <w:p w:rsidR="008F6E91" w:rsidRDefault="008F6E91">
            <w:pPr>
              <w:pStyle w:val="ConsPlusNormal"/>
              <w:jc w:val="center"/>
            </w:pPr>
            <w:r>
              <w:t>146,4</w:t>
            </w:r>
          </w:p>
        </w:tc>
        <w:tc>
          <w:tcPr>
            <w:tcW w:w="1024" w:type="dxa"/>
          </w:tcPr>
          <w:p w:rsidR="008F6E91" w:rsidRDefault="008F6E91">
            <w:pPr>
              <w:pStyle w:val="ConsPlusNormal"/>
              <w:jc w:val="center"/>
            </w:pPr>
            <w:r>
              <w:t>419045,5</w:t>
            </w:r>
          </w:p>
        </w:tc>
        <w:tc>
          <w:tcPr>
            <w:tcW w:w="1699" w:type="dxa"/>
          </w:tcPr>
          <w:p w:rsidR="008F6E91" w:rsidRDefault="008F6E91">
            <w:pPr>
              <w:pStyle w:val="ConsPlusNormal"/>
              <w:jc w:val="center"/>
            </w:pPr>
            <w:r>
              <w:t>146,4</w:t>
            </w:r>
          </w:p>
        </w:tc>
        <w:tc>
          <w:tcPr>
            <w:tcW w:w="1024" w:type="dxa"/>
          </w:tcPr>
          <w:p w:rsidR="008F6E91" w:rsidRDefault="008F6E91">
            <w:pPr>
              <w:pStyle w:val="ConsPlusNormal"/>
              <w:jc w:val="center"/>
            </w:pPr>
            <w:r>
              <w:t>419045,5</w:t>
            </w:r>
          </w:p>
        </w:tc>
        <w:tc>
          <w:tcPr>
            <w:tcW w:w="1699" w:type="dxa"/>
          </w:tcPr>
          <w:p w:rsidR="008F6E91" w:rsidRDefault="008F6E91">
            <w:pPr>
              <w:pStyle w:val="ConsPlusNormal"/>
              <w:jc w:val="center"/>
            </w:pPr>
            <w:r>
              <w:t>146,4</w:t>
            </w:r>
          </w:p>
        </w:tc>
      </w:tr>
    </w:tbl>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5</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52" w:name="P2596"/>
      <w:bookmarkEnd w:id="52"/>
      <w:r>
        <w:t>УТВЕРЖДЕННАЯ СТОИМОСТЬ ТЕРРИТОРИАЛЬНОЙ ПРОГРАММЫ</w:t>
      </w:r>
    </w:p>
    <w:p w:rsidR="008F6E91" w:rsidRDefault="008F6E91">
      <w:pPr>
        <w:pStyle w:val="ConsPlusTitle"/>
        <w:jc w:val="center"/>
      </w:pPr>
      <w:r>
        <w:t>ГОСУДАРСТВЕННЫХ ГАРАНТИЙ БЕСПЛАТНОГО ОКАЗАНИЯ ГРАЖДАНАМ</w:t>
      </w:r>
    </w:p>
    <w:p w:rsidR="008F6E91" w:rsidRDefault="008F6E91">
      <w:pPr>
        <w:pStyle w:val="ConsPlusTitle"/>
        <w:jc w:val="center"/>
      </w:pPr>
      <w:r>
        <w:t>МЕДИЦИНСКОЙ ПОМОЩИ В КРАСНОЯРСКОМ КРАЕ НА 2022 ГОД</w:t>
      </w:r>
    </w:p>
    <w:p w:rsidR="008F6E91" w:rsidRDefault="008F6E91">
      <w:pPr>
        <w:pStyle w:val="ConsPlusTitle"/>
        <w:jc w:val="center"/>
      </w:pPr>
      <w:r>
        <w:t>И НА ПЛАНОВЫЙ ПЕРИОД 2023 И 2024 ГОДОВ ПО УСЛОВИЯМ ЕЕ</w:t>
      </w:r>
    </w:p>
    <w:p w:rsidR="008F6E91" w:rsidRDefault="008F6E91">
      <w:pPr>
        <w:pStyle w:val="ConsPlusTitle"/>
        <w:jc w:val="center"/>
      </w:pPr>
      <w:r>
        <w:t>ОКАЗАНИЯ (ДАЛЕЕ - ТЕРРИТОРИАЛЬНАЯ ПРОГРАММА)</w:t>
      </w:r>
    </w:p>
    <w:p w:rsidR="008F6E91" w:rsidRDefault="008F6E91">
      <w:pPr>
        <w:pStyle w:val="ConsPlusNormal"/>
        <w:jc w:val="both"/>
      </w:pPr>
    </w:p>
    <w:p w:rsidR="008F6E91" w:rsidRDefault="008F6E91">
      <w:pPr>
        <w:pStyle w:val="ConsPlusNormal"/>
        <w:jc w:val="right"/>
        <w:outlineLvl w:val="2"/>
      </w:pPr>
      <w:r>
        <w:t>Таблица 1</w:t>
      </w:r>
    </w:p>
    <w:p w:rsidR="008F6E91" w:rsidRDefault="008F6E91">
      <w:pPr>
        <w:pStyle w:val="ConsPlusNormal"/>
        <w:jc w:val="both"/>
      </w:pPr>
    </w:p>
    <w:p w:rsidR="008F6E91" w:rsidRDefault="008F6E91">
      <w:pPr>
        <w:pStyle w:val="ConsPlusTitle"/>
        <w:jc w:val="center"/>
      </w:pPr>
      <w:r>
        <w:t>на 2022 год</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760"/>
        <w:gridCol w:w="904"/>
        <w:gridCol w:w="904"/>
        <w:gridCol w:w="2908"/>
        <w:gridCol w:w="1756"/>
        <w:gridCol w:w="1756"/>
        <w:gridCol w:w="1036"/>
        <w:gridCol w:w="904"/>
        <w:gridCol w:w="1264"/>
        <w:gridCol w:w="1264"/>
        <w:gridCol w:w="688"/>
      </w:tblGrid>
      <w:tr w:rsidR="008F6E91">
        <w:tc>
          <w:tcPr>
            <w:tcW w:w="3252" w:type="dxa"/>
            <w:gridSpan w:val="3"/>
            <w:vMerge w:val="restart"/>
          </w:tcPr>
          <w:p w:rsidR="008F6E91" w:rsidRDefault="008F6E91">
            <w:pPr>
              <w:pStyle w:val="ConsPlusNormal"/>
              <w:jc w:val="center"/>
            </w:pPr>
            <w:r>
              <w:t>Виды и условия оказания медицинской помощи</w:t>
            </w:r>
          </w:p>
        </w:tc>
        <w:tc>
          <w:tcPr>
            <w:tcW w:w="904" w:type="dxa"/>
            <w:vMerge w:val="restart"/>
          </w:tcPr>
          <w:p w:rsidR="008F6E91" w:rsidRDefault="008F6E91">
            <w:pPr>
              <w:pStyle w:val="ConsPlusNormal"/>
              <w:jc w:val="center"/>
            </w:pPr>
            <w:r>
              <w:t>N строки</w:t>
            </w:r>
          </w:p>
        </w:tc>
        <w:tc>
          <w:tcPr>
            <w:tcW w:w="2908" w:type="dxa"/>
            <w:vMerge w:val="restart"/>
          </w:tcPr>
          <w:p w:rsidR="008F6E91" w:rsidRDefault="008F6E91">
            <w:pPr>
              <w:pStyle w:val="ConsPlusNormal"/>
              <w:jc w:val="center"/>
            </w:pPr>
            <w:r>
              <w:t>Единица измерения</w:t>
            </w:r>
          </w:p>
        </w:tc>
        <w:tc>
          <w:tcPr>
            <w:tcW w:w="1756" w:type="dxa"/>
            <w:vMerge w:val="restart"/>
          </w:tcPr>
          <w:p w:rsidR="008F6E91" w:rsidRDefault="008F6E9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8F6E91" w:rsidRDefault="008F6E9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8F6E91" w:rsidRDefault="008F6E91">
            <w:pPr>
              <w:pStyle w:val="ConsPlusNormal"/>
              <w:jc w:val="center"/>
            </w:pPr>
            <w:r>
              <w:t>Подушевые нормативы финансирования территориальной программы</w:t>
            </w:r>
          </w:p>
        </w:tc>
        <w:tc>
          <w:tcPr>
            <w:tcW w:w="3216" w:type="dxa"/>
            <w:gridSpan w:val="3"/>
          </w:tcPr>
          <w:p w:rsidR="008F6E91" w:rsidRDefault="008F6E91">
            <w:pPr>
              <w:pStyle w:val="ConsPlusNormal"/>
              <w:jc w:val="center"/>
            </w:pPr>
            <w:r>
              <w:t>Стоимость территориальной программы по источникам ее финансового обеспечения</w:t>
            </w:r>
          </w:p>
        </w:tc>
      </w:tr>
      <w:tr w:rsidR="008F6E91">
        <w:tc>
          <w:tcPr>
            <w:tcW w:w="3252" w:type="dxa"/>
            <w:gridSpan w:val="3"/>
            <w:vMerge/>
          </w:tcPr>
          <w:p w:rsidR="008F6E91" w:rsidRDefault="008F6E91">
            <w:pPr>
              <w:spacing w:after="1" w:line="0" w:lineRule="atLeast"/>
            </w:pPr>
          </w:p>
        </w:tc>
        <w:tc>
          <w:tcPr>
            <w:tcW w:w="904" w:type="dxa"/>
            <w:vMerge/>
          </w:tcPr>
          <w:p w:rsidR="008F6E91" w:rsidRDefault="008F6E91">
            <w:pPr>
              <w:spacing w:after="1" w:line="0" w:lineRule="atLeast"/>
            </w:pPr>
          </w:p>
        </w:tc>
        <w:tc>
          <w:tcPr>
            <w:tcW w:w="2908"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940" w:type="dxa"/>
            <w:gridSpan w:val="2"/>
          </w:tcPr>
          <w:p w:rsidR="008F6E91" w:rsidRDefault="008F6E91">
            <w:pPr>
              <w:pStyle w:val="ConsPlusNormal"/>
              <w:jc w:val="center"/>
            </w:pPr>
            <w:r>
              <w:t>руб.</w:t>
            </w:r>
          </w:p>
        </w:tc>
        <w:tc>
          <w:tcPr>
            <w:tcW w:w="2528" w:type="dxa"/>
            <w:gridSpan w:val="2"/>
          </w:tcPr>
          <w:p w:rsidR="008F6E91" w:rsidRDefault="008F6E91">
            <w:pPr>
              <w:pStyle w:val="ConsPlusNormal"/>
              <w:jc w:val="center"/>
            </w:pPr>
            <w:r>
              <w:t>тыс. руб.</w:t>
            </w:r>
          </w:p>
        </w:tc>
        <w:tc>
          <w:tcPr>
            <w:tcW w:w="688" w:type="dxa"/>
            <w:vMerge w:val="restart"/>
          </w:tcPr>
          <w:p w:rsidR="008F6E91" w:rsidRDefault="008F6E91">
            <w:pPr>
              <w:pStyle w:val="ConsPlusNormal"/>
              <w:jc w:val="center"/>
            </w:pPr>
            <w:r>
              <w:t>в % к итогу</w:t>
            </w:r>
          </w:p>
        </w:tc>
      </w:tr>
      <w:tr w:rsidR="008F6E91">
        <w:tc>
          <w:tcPr>
            <w:tcW w:w="3252" w:type="dxa"/>
            <w:gridSpan w:val="3"/>
            <w:vMerge/>
          </w:tcPr>
          <w:p w:rsidR="008F6E91" w:rsidRDefault="008F6E91">
            <w:pPr>
              <w:spacing w:after="1" w:line="0" w:lineRule="atLeast"/>
            </w:pPr>
          </w:p>
        </w:tc>
        <w:tc>
          <w:tcPr>
            <w:tcW w:w="904" w:type="dxa"/>
            <w:vMerge/>
          </w:tcPr>
          <w:p w:rsidR="008F6E91" w:rsidRDefault="008F6E91">
            <w:pPr>
              <w:spacing w:after="1" w:line="0" w:lineRule="atLeast"/>
            </w:pPr>
          </w:p>
        </w:tc>
        <w:tc>
          <w:tcPr>
            <w:tcW w:w="2908"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036" w:type="dxa"/>
          </w:tcPr>
          <w:p w:rsidR="008F6E91" w:rsidRDefault="008F6E91">
            <w:pPr>
              <w:pStyle w:val="ConsPlusNormal"/>
              <w:jc w:val="center"/>
            </w:pPr>
            <w:r>
              <w:t>за счет средств бюджета субъекта РФ</w:t>
            </w:r>
          </w:p>
        </w:tc>
        <w:tc>
          <w:tcPr>
            <w:tcW w:w="904" w:type="dxa"/>
          </w:tcPr>
          <w:p w:rsidR="008F6E91" w:rsidRDefault="008F6E91">
            <w:pPr>
              <w:pStyle w:val="ConsPlusNormal"/>
              <w:jc w:val="center"/>
            </w:pPr>
            <w:r>
              <w:t>за счет средств ОМС</w:t>
            </w:r>
          </w:p>
        </w:tc>
        <w:tc>
          <w:tcPr>
            <w:tcW w:w="1264" w:type="dxa"/>
          </w:tcPr>
          <w:p w:rsidR="008F6E91" w:rsidRDefault="008F6E91">
            <w:pPr>
              <w:pStyle w:val="ConsPlusNormal"/>
              <w:jc w:val="center"/>
            </w:pPr>
            <w:r>
              <w:t>за счет средств бюджета субъекта РФ</w:t>
            </w:r>
          </w:p>
        </w:tc>
        <w:tc>
          <w:tcPr>
            <w:tcW w:w="1264" w:type="dxa"/>
          </w:tcPr>
          <w:p w:rsidR="008F6E91" w:rsidRDefault="008F6E91">
            <w:pPr>
              <w:pStyle w:val="ConsPlusNormal"/>
              <w:jc w:val="center"/>
            </w:pPr>
            <w:r>
              <w:t>средства ОМС</w:t>
            </w:r>
          </w:p>
        </w:tc>
        <w:tc>
          <w:tcPr>
            <w:tcW w:w="688" w:type="dxa"/>
            <w:vMerge/>
          </w:tcPr>
          <w:p w:rsidR="008F6E91" w:rsidRDefault="008F6E91">
            <w:pPr>
              <w:spacing w:after="1" w:line="0" w:lineRule="atLeast"/>
            </w:pPr>
          </w:p>
        </w:tc>
      </w:tr>
      <w:tr w:rsidR="008F6E91">
        <w:tc>
          <w:tcPr>
            <w:tcW w:w="3252" w:type="dxa"/>
            <w:gridSpan w:val="3"/>
          </w:tcPr>
          <w:p w:rsidR="008F6E91" w:rsidRDefault="008F6E91">
            <w:pPr>
              <w:pStyle w:val="ConsPlusNormal"/>
              <w:jc w:val="center"/>
            </w:pPr>
            <w:r>
              <w:t>1</w:t>
            </w:r>
          </w:p>
        </w:tc>
        <w:tc>
          <w:tcPr>
            <w:tcW w:w="904" w:type="dxa"/>
          </w:tcPr>
          <w:p w:rsidR="008F6E91" w:rsidRDefault="008F6E91">
            <w:pPr>
              <w:pStyle w:val="ConsPlusNormal"/>
              <w:jc w:val="center"/>
            </w:pPr>
            <w:r>
              <w:t>2</w:t>
            </w:r>
          </w:p>
        </w:tc>
        <w:tc>
          <w:tcPr>
            <w:tcW w:w="2908" w:type="dxa"/>
          </w:tcPr>
          <w:p w:rsidR="008F6E91" w:rsidRDefault="008F6E91">
            <w:pPr>
              <w:pStyle w:val="ConsPlusNormal"/>
              <w:jc w:val="center"/>
            </w:pPr>
            <w:r>
              <w:t>3</w:t>
            </w:r>
          </w:p>
        </w:tc>
        <w:tc>
          <w:tcPr>
            <w:tcW w:w="1756" w:type="dxa"/>
          </w:tcPr>
          <w:p w:rsidR="008F6E91" w:rsidRDefault="008F6E91">
            <w:pPr>
              <w:pStyle w:val="ConsPlusNormal"/>
              <w:jc w:val="center"/>
            </w:pPr>
            <w:r>
              <w:t>4</w:t>
            </w:r>
          </w:p>
        </w:tc>
        <w:tc>
          <w:tcPr>
            <w:tcW w:w="1756" w:type="dxa"/>
          </w:tcPr>
          <w:p w:rsidR="008F6E91" w:rsidRDefault="008F6E91">
            <w:pPr>
              <w:pStyle w:val="ConsPlusNormal"/>
              <w:jc w:val="center"/>
            </w:pPr>
            <w:r>
              <w:t>5</w:t>
            </w:r>
          </w:p>
        </w:tc>
        <w:tc>
          <w:tcPr>
            <w:tcW w:w="1036" w:type="dxa"/>
          </w:tcPr>
          <w:p w:rsidR="008F6E91" w:rsidRDefault="008F6E91">
            <w:pPr>
              <w:pStyle w:val="ConsPlusNormal"/>
              <w:jc w:val="center"/>
            </w:pPr>
            <w:r>
              <w:t>6</w:t>
            </w:r>
          </w:p>
        </w:tc>
        <w:tc>
          <w:tcPr>
            <w:tcW w:w="904" w:type="dxa"/>
          </w:tcPr>
          <w:p w:rsidR="008F6E91" w:rsidRDefault="008F6E91">
            <w:pPr>
              <w:pStyle w:val="ConsPlusNormal"/>
              <w:jc w:val="center"/>
            </w:pPr>
            <w:r>
              <w:t>7</w:t>
            </w:r>
          </w:p>
        </w:tc>
        <w:tc>
          <w:tcPr>
            <w:tcW w:w="1264" w:type="dxa"/>
          </w:tcPr>
          <w:p w:rsidR="008F6E91" w:rsidRDefault="008F6E91">
            <w:pPr>
              <w:pStyle w:val="ConsPlusNormal"/>
              <w:jc w:val="center"/>
            </w:pPr>
            <w:r>
              <w:t>8</w:t>
            </w:r>
          </w:p>
        </w:tc>
        <w:tc>
          <w:tcPr>
            <w:tcW w:w="1264" w:type="dxa"/>
          </w:tcPr>
          <w:p w:rsidR="008F6E91" w:rsidRDefault="008F6E91">
            <w:pPr>
              <w:pStyle w:val="ConsPlusNormal"/>
              <w:jc w:val="center"/>
            </w:pPr>
            <w:r>
              <w:t>9</w:t>
            </w:r>
          </w:p>
        </w:tc>
        <w:tc>
          <w:tcPr>
            <w:tcW w:w="688" w:type="dxa"/>
          </w:tcPr>
          <w:p w:rsidR="008F6E91" w:rsidRDefault="008F6E91">
            <w:pPr>
              <w:pStyle w:val="ConsPlusNormal"/>
              <w:jc w:val="center"/>
            </w:pPr>
            <w:r>
              <w:t>10</w:t>
            </w:r>
          </w:p>
        </w:tc>
      </w:tr>
      <w:tr w:rsidR="008F6E91">
        <w:tc>
          <w:tcPr>
            <w:tcW w:w="3252" w:type="dxa"/>
            <w:gridSpan w:val="3"/>
          </w:tcPr>
          <w:p w:rsidR="008F6E91" w:rsidRDefault="008F6E91">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3341" w:history="1">
              <w:r>
                <w:rPr>
                  <w:color w:val="0000FF"/>
                </w:rPr>
                <w:t>&lt;*&gt;</w:t>
              </w:r>
            </w:hyperlink>
            <w:r>
              <w:t>:</w:t>
            </w:r>
          </w:p>
        </w:tc>
        <w:tc>
          <w:tcPr>
            <w:tcW w:w="904" w:type="dxa"/>
          </w:tcPr>
          <w:p w:rsidR="008F6E91" w:rsidRDefault="008F6E91">
            <w:pPr>
              <w:pStyle w:val="ConsPlusNormal"/>
              <w:jc w:val="center"/>
            </w:pPr>
            <w:bookmarkStart w:id="53" w:name="P2631"/>
            <w:bookmarkEnd w:id="53"/>
            <w:r>
              <w:t>01</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8309,8</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23814869,4</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28,0</w:t>
            </w:r>
          </w:p>
        </w:tc>
      </w:tr>
      <w:tr w:rsidR="008F6E91">
        <w:tc>
          <w:tcPr>
            <w:tcW w:w="3252" w:type="dxa"/>
            <w:gridSpan w:val="3"/>
          </w:tcPr>
          <w:p w:rsidR="008F6E91" w:rsidRDefault="008F6E91">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904" w:type="dxa"/>
          </w:tcPr>
          <w:p w:rsidR="008F6E91" w:rsidRDefault="008F6E91">
            <w:pPr>
              <w:pStyle w:val="ConsPlusNormal"/>
              <w:jc w:val="center"/>
            </w:pPr>
            <w:r>
              <w:lastRenderedPageBreak/>
              <w:t>02</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0,0208</w:t>
            </w:r>
          </w:p>
        </w:tc>
        <w:tc>
          <w:tcPr>
            <w:tcW w:w="1756" w:type="dxa"/>
          </w:tcPr>
          <w:p w:rsidR="008F6E91" w:rsidRDefault="008F6E91">
            <w:pPr>
              <w:pStyle w:val="ConsPlusNormal"/>
              <w:jc w:val="center"/>
            </w:pPr>
            <w:r>
              <w:t>105431,1</w:t>
            </w:r>
          </w:p>
        </w:tc>
        <w:tc>
          <w:tcPr>
            <w:tcW w:w="1036" w:type="dxa"/>
          </w:tcPr>
          <w:p w:rsidR="008F6E91" w:rsidRDefault="008F6E91">
            <w:pPr>
              <w:pStyle w:val="ConsPlusNormal"/>
              <w:jc w:val="center"/>
            </w:pPr>
            <w:r>
              <w:t>415,7</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1191371,3</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не идентифицированным и не застрахованным в системе ОМС лицам</w:t>
            </w:r>
          </w:p>
        </w:tc>
        <w:tc>
          <w:tcPr>
            <w:tcW w:w="904" w:type="dxa"/>
          </w:tcPr>
          <w:p w:rsidR="008F6E91" w:rsidRDefault="008F6E91">
            <w:pPr>
              <w:pStyle w:val="ConsPlusNormal"/>
              <w:jc w:val="center"/>
            </w:pPr>
            <w:r>
              <w:t>03</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0,0149</w:t>
            </w:r>
          </w:p>
        </w:tc>
        <w:tc>
          <w:tcPr>
            <w:tcW w:w="1756" w:type="dxa"/>
          </w:tcPr>
          <w:p w:rsidR="008F6E91" w:rsidRDefault="008F6E91">
            <w:pPr>
              <w:pStyle w:val="ConsPlusNormal"/>
              <w:jc w:val="center"/>
            </w:pPr>
            <w:r>
              <w:t>3509,6</w:t>
            </w:r>
          </w:p>
        </w:tc>
        <w:tc>
          <w:tcPr>
            <w:tcW w:w="1036" w:type="dxa"/>
          </w:tcPr>
          <w:p w:rsidR="008F6E91" w:rsidRDefault="008F6E91">
            <w:pPr>
              <w:pStyle w:val="ConsPlusNormal"/>
              <w:jc w:val="center"/>
            </w:pPr>
            <w:r>
              <w:t>4,9</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14038,5</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скорая медицинская помощь при санитарно-авиационной эвакуации</w:t>
            </w:r>
          </w:p>
        </w:tc>
        <w:tc>
          <w:tcPr>
            <w:tcW w:w="904" w:type="dxa"/>
          </w:tcPr>
          <w:p w:rsidR="008F6E91" w:rsidRDefault="008F6E91">
            <w:pPr>
              <w:pStyle w:val="ConsPlusNormal"/>
              <w:jc w:val="center"/>
            </w:pPr>
            <w:r>
              <w:t>04</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0,0008</w:t>
            </w:r>
          </w:p>
        </w:tc>
        <w:tc>
          <w:tcPr>
            <w:tcW w:w="1756" w:type="dxa"/>
          </w:tcPr>
          <w:p w:rsidR="008F6E91" w:rsidRDefault="008F6E91">
            <w:pPr>
              <w:pStyle w:val="ConsPlusNormal"/>
              <w:jc w:val="center"/>
            </w:pPr>
            <w:r>
              <w:t>403264,3</w:t>
            </w:r>
          </w:p>
        </w:tc>
        <w:tc>
          <w:tcPr>
            <w:tcW w:w="1036" w:type="dxa"/>
          </w:tcPr>
          <w:p w:rsidR="008F6E91" w:rsidRDefault="008F6E91">
            <w:pPr>
              <w:pStyle w:val="ConsPlusNormal"/>
              <w:jc w:val="center"/>
            </w:pPr>
            <w:r>
              <w:t>323,6</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927507,9</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 Первичная медико-санитарная помощь</w:t>
            </w:r>
          </w:p>
        </w:tc>
        <w:tc>
          <w:tcPr>
            <w:tcW w:w="904" w:type="dxa"/>
          </w:tcPr>
          <w:p w:rsidR="008F6E91" w:rsidRDefault="008F6E91">
            <w:pPr>
              <w:pStyle w:val="ConsPlusNormal"/>
              <w:jc w:val="center"/>
            </w:pPr>
            <w:r>
              <w:t>05</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2.1. В амбулаторных условиях:</w:t>
            </w:r>
          </w:p>
        </w:tc>
        <w:tc>
          <w:tcPr>
            <w:tcW w:w="904" w:type="dxa"/>
          </w:tcPr>
          <w:p w:rsidR="008F6E91" w:rsidRDefault="008F6E91">
            <w:pPr>
              <w:pStyle w:val="ConsPlusNormal"/>
              <w:jc w:val="center"/>
            </w:pPr>
            <w:r>
              <w:t>06</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2.1.1) с профилактическими и иными целями</w:t>
            </w:r>
          </w:p>
        </w:tc>
        <w:tc>
          <w:tcPr>
            <w:tcW w:w="904" w:type="dxa"/>
          </w:tcPr>
          <w:p w:rsidR="008F6E91" w:rsidRDefault="008F6E91">
            <w:pPr>
              <w:pStyle w:val="ConsPlusNormal"/>
              <w:jc w:val="center"/>
            </w:pPr>
            <w:r>
              <w:t>07</w:t>
            </w:r>
          </w:p>
        </w:tc>
        <w:tc>
          <w:tcPr>
            <w:tcW w:w="2908" w:type="dxa"/>
          </w:tcPr>
          <w:p w:rsidR="008F6E91" w:rsidRDefault="008F6E91">
            <w:pPr>
              <w:pStyle w:val="ConsPlusNormal"/>
            </w:pPr>
            <w:r>
              <w:t>посещение</w:t>
            </w:r>
          </w:p>
        </w:tc>
        <w:tc>
          <w:tcPr>
            <w:tcW w:w="1756" w:type="dxa"/>
          </w:tcPr>
          <w:p w:rsidR="008F6E91" w:rsidRDefault="008F6E91">
            <w:pPr>
              <w:pStyle w:val="ConsPlusNormal"/>
              <w:jc w:val="center"/>
            </w:pPr>
            <w:r>
              <w:t>0,73</w:t>
            </w:r>
          </w:p>
        </w:tc>
        <w:tc>
          <w:tcPr>
            <w:tcW w:w="1756" w:type="dxa"/>
          </w:tcPr>
          <w:p w:rsidR="008F6E91" w:rsidRDefault="008F6E91">
            <w:pPr>
              <w:pStyle w:val="ConsPlusNormal"/>
              <w:jc w:val="center"/>
            </w:pPr>
            <w:r>
              <w:t>710,1</w:t>
            </w:r>
          </w:p>
        </w:tc>
        <w:tc>
          <w:tcPr>
            <w:tcW w:w="1036" w:type="dxa"/>
          </w:tcPr>
          <w:p w:rsidR="008F6E91" w:rsidRDefault="008F6E91">
            <w:pPr>
              <w:pStyle w:val="ConsPlusNormal"/>
              <w:jc w:val="center"/>
            </w:pPr>
            <w:r>
              <w:t>518,3</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1485519,1</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08</w:t>
            </w:r>
          </w:p>
        </w:tc>
        <w:tc>
          <w:tcPr>
            <w:tcW w:w="2908" w:type="dxa"/>
          </w:tcPr>
          <w:p w:rsidR="008F6E91" w:rsidRDefault="008F6E91">
            <w:pPr>
              <w:pStyle w:val="ConsPlusNormal"/>
            </w:pPr>
            <w:r>
              <w:t>посещение</w:t>
            </w:r>
          </w:p>
        </w:tc>
        <w:tc>
          <w:tcPr>
            <w:tcW w:w="1756" w:type="dxa"/>
          </w:tcPr>
          <w:p w:rsidR="008F6E91" w:rsidRDefault="008F6E91">
            <w:pPr>
              <w:pStyle w:val="ConsPlusNormal"/>
              <w:jc w:val="center"/>
            </w:pPr>
            <w:r>
              <w:t>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0,0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2.1.2) в связи с заболеваниями</w:t>
            </w:r>
          </w:p>
        </w:tc>
        <w:tc>
          <w:tcPr>
            <w:tcW w:w="904" w:type="dxa"/>
          </w:tcPr>
          <w:p w:rsidR="008F6E91" w:rsidRDefault="008F6E91">
            <w:pPr>
              <w:pStyle w:val="ConsPlusNormal"/>
              <w:jc w:val="center"/>
            </w:pPr>
            <w:r>
              <w:t>09</w:t>
            </w:r>
          </w:p>
        </w:tc>
        <w:tc>
          <w:tcPr>
            <w:tcW w:w="2908" w:type="dxa"/>
          </w:tcPr>
          <w:p w:rsidR="008F6E91" w:rsidRDefault="008F6E91">
            <w:pPr>
              <w:pStyle w:val="ConsPlusNormal"/>
            </w:pPr>
            <w:r>
              <w:t>обращения</w:t>
            </w:r>
          </w:p>
        </w:tc>
        <w:tc>
          <w:tcPr>
            <w:tcW w:w="1756" w:type="dxa"/>
          </w:tcPr>
          <w:p w:rsidR="008F6E91" w:rsidRDefault="008F6E91">
            <w:pPr>
              <w:pStyle w:val="ConsPlusNormal"/>
              <w:jc w:val="center"/>
            </w:pPr>
            <w:r>
              <w:t>0,144</w:t>
            </w:r>
          </w:p>
        </w:tc>
        <w:tc>
          <w:tcPr>
            <w:tcW w:w="1756" w:type="dxa"/>
          </w:tcPr>
          <w:p w:rsidR="008F6E91" w:rsidRDefault="008F6E91">
            <w:pPr>
              <w:pStyle w:val="ConsPlusNormal"/>
              <w:jc w:val="center"/>
            </w:pPr>
            <w:r>
              <w:t>2059,1</w:t>
            </w:r>
          </w:p>
        </w:tc>
        <w:tc>
          <w:tcPr>
            <w:tcW w:w="1036" w:type="dxa"/>
          </w:tcPr>
          <w:p w:rsidR="008F6E91" w:rsidRDefault="008F6E91">
            <w:pPr>
              <w:pStyle w:val="ConsPlusNormal"/>
              <w:jc w:val="center"/>
            </w:pPr>
            <w:r>
              <w:t>296,5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849744,8</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10</w:t>
            </w:r>
          </w:p>
        </w:tc>
        <w:tc>
          <w:tcPr>
            <w:tcW w:w="2908" w:type="dxa"/>
          </w:tcPr>
          <w:p w:rsidR="008F6E91" w:rsidRDefault="008F6E91">
            <w:pPr>
              <w:pStyle w:val="ConsPlusNormal"/>
            </w:pPr>
            <w:r>
              <w:t>обращения</w:t>
            </w:r>
          </w:p>
        </w:tc>
        <w:tc>
          <w:tcPr>
            <w:tcW w:w="1756" w:type="dxa"/>
          </w:tcPr>
          <w:p w:rsidR="008F6E91" w:rsidRDefault="008F6E91">
            <w:pPr>
              <w:pStyle w:val="ConsPlusNormal"/>
              <w:jc w:val="center"/>
            </w:pPr>
            <w:r>
              <w:t>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0,0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в том числе:</w:t>
            </w:r>
          </w:p>
        </w:tc>
        <w:tc>
          <w:tcPr>
            <w:tcW w:w="904" w:type="dxa"/>
          </w:tcPr>
          <w:p w:rsidR="008F6E91" w:rsidRDefault="008F6E91">
            <w:pPr>
              <w:pStyle w:val="ConsPlusNormal"/>
              <w:jc w:val="center"/>
            </w:pPr>
            <w:r>
              <w:lastRenderedPageBreak/>
              <w:t>11</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0,004</w:t>
            </w:r>
          </w:p>
        </w:tc>
        <w:tc>
          <w:tcPr>
            <w:tcW w:w="1756" w:type="dxa"/>
          </w:tcPr>
          <w:p w:rsidR="008F6E91" w:rsidRDefault="008F6E91">
            <w:pPr>
              <w:pStyle w:val="ConsPlusNormal"/>
              <w:jc w:val="center"/>
            </w:pPr>
            <w:r>
              <w:t>21029,6</w:t>
            </w:r>
          </w:p>
        </w:tc>
        <w:tc>
          <w:tcPr>
            <w:tcW w:w="1036" w:type="dxa"/>
          </w:tcPr>
          <w:p w:rsidR="008F6E91" w:rsidRDefault="008F6E91">
            <w:pPr>
              <w:pStyle w:val="ConsPlusNormal"/>
              <w:jc w:val="center"/>
            </w:pPr>
            <w:r>
              <w:t>84,1</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241073,3</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не идентифицированным и не застрахованным в системе ОМС лицам</w:t>
            </w:r>
          </w:p>
        </w:tc>
        <w:tc>
          <w:tcPr>
            <w:tcW w:w="904" w:type="dxa"/>
          </w:tcPr>
          <w:p w:rsidR="008F6E91" w:rsidRDefault="008F6E91">
            <w:pPr>
              <w:pStyle w:val="ConsPlusNormal"/>
              <w:jc w:val="center"/>
            </w:pPr>
            <w:r>
              <w:t>12</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0,0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904" w:type="dxa"/>
          </w:tcPr>
          <w:p w:rsidR="008F6E91" w:rsidRDefault="008F6E91">
            <w:pPr>
              <w:pStyle w:val="ConsPlusNormal"/>
              <w:jc w:val="center"/>
            </w:pPr>
            <w:r>
              <w:t>13</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0,0146</w:t>
            </w:r>
          </w:p>
        </w:tc>
        <w:tc>
          <w:tcPr>
            <w:tcW w:w="1756" w:type="dxa"/>
          </w:tcPr>
          <w:p w:rsidR="008F6E91" w:rsidRDefault="008F6E91">
            <w:pPr>
              <w:pStyle w:val="ConsPlusNormal"/>
              <w:jc w:val="center"/>
            </w:pPr>
            <w:r>
              <w:t>121806,0</w:t>
            </w:r>
          </w:p>
        </w:tc>
        <w:tc>
          <w:tcPr>
            <w:tcW w:w="1036" w:type="dxa"/>
          </w:tcPr>
          <w:p w:rsidR="008F6E91" w:rsidRDefault="008F6E91">
            <w:pPr>
              <w:pStyle w:val="ConsPlusNormal"/>
              <w:jc w:val="center"/>
            </w:pPr>
            <w:r>
              <w:t>1778,4</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5096586,4</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14</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0,0012</w:t>
            </w:r>
          </w:p>
        </w:tc>
        <w:tc>
          <w:tcPr>
            <w:tcW w:w="1756" w:type="dxa"/>
          </w:tcPr>
          <w:p w:rsidR="008F6E91" w:rsidRDefault="008F6E91">
            <w:pPr>
              <w:pStyle w:val="ConsPlusNormal"/>
              <w:jc w:val="center"/>
            </w:pPr>
            <w:r>
              <w:t>38954,2</w:t>
            </w:r>
          </w:p>
        </w:tc>
        <w:tc>
          <w:tcPr>
            <w:tcW w:w="1036" w:type="dxa"/>
          </w:tcPr>
          <w:p w:rsidR="008F6E91" w:rsidRDefault="008F6E91">
            <w:pPr>
              <w:pStyle w:val="ConsPlusNormal"/>
              <w:jc w:val="center"/>
            </w:pPr>
            <w:r>
              <w:t>48,5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138988,6</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высокотехнологичная медицинская помощь, оказываемая в медицинских организациях субъекта РФ</w:t>
            </w:r>
          </w:p>
        </w:tc>
        <w:tc>
          <w:tcPr>
            <w:tcW w:w="904" w:type="dxa"/>
          </w:tcPr>
          <w:p w:rsidR="008F6E91" w:rsidRDefault="008F6E91">
            <w:pPr>
              <w:pStyle w:val="ConsPlusNormal"/>
              <w:jc w:val="center"/>
            </w:pPr>
            <w:r>
              <w:t>15</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191,9</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550000,0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5. Паллиативная медицинская помощь</w:t>
            </w:r>
          </w:p>
        </w:tc>
        <w:tc>
          <w:tcPr>
            <w:tcW w:w="904" w:type="dxa"/>
          </w:tcPr>
          <w:p w:rsidR="008F6E91" w:rsidRDefault="008F6E91">
            <w:pPr>
              <w:pStyle w:val="ConsPlusNormal"/>
              <w:jc w:val="center"/>
            </w:pPr>
            <w:r>
              <w:t>16</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5.1. Первичная медицинская помощь, в том числе доврачебная и врачебная, всего, в том числе:</w:t>
            </w:r>
          </w:p>
        </w:tc>
        <w:tc>
          <w:tcPr>
            <w:tcW w:w="904" w:type="dxa"/>
          </w:tcPr>
          <w:p w:rsidR="008F6E91" w:rsidRDefault="008F6E91">
            <w:pPr>
              <w:pStyle w:val="ConsPlusNormal"/>
              <w:jc w:val="center"/>
            </w:pPr>
            <w:r>
              <w:t>17</w:t>
            </w:r>
          </w:p>
        </w:tc>
        <w:tc>
          <w:tcPr>
            <w:tcW w:w="2908" w:type="dxa"/>
          </w:tcPr>
          <w:p w:rsidR="008F6E91" w:rsidRDefault="008F6E91">
            <w:pPr>
              <w:pStyle w:val="ConsPlusNormal"/>
            </w:pPr>
            <w:r>
              <w:t>посещения</w:t>
            </w:r>
          </w:p>
        </w:tc>
        <w:tc>
          <w:tcPr>
            <w:tcW w:w="1756" w:type="dxa"/>
          </w:tcPr>
          <w:p w:rsidR="008F6E91" w:rsidRDefault="008F6E91">
            <w:pPr>
              <w:pStyle w:val="ConsPlusNormal"/>
              <w:jc w:val="center"/>
            </w:pPr>
            <w:r>
              <w:t>0,028</w:t>
            </w:r>
          </w:p>
        </w:tc>
        <w:tc>
          <w:tcPr>
            <w:tcW w:w="1756" w:type="dxa"/>
          </w:tcPr>
          <w:p w:rsidR="008F6E91" w:rsidRDefault="008F6E91">
            <w:pPr>
              <w:pStyle w:val="ConsPlusNormal"/>
              <w:jc w:val="center"/>
            </w:pPr>
            <w:r>
              <w:t>1294,8</w:t>
            </w:r>
          </w:p>
        </w:tc>
        <w:tc>
          <w:tcPr>
            <w:tcW w:w="1036" w:type="dxa"/>
          </w:tcPr>
          <w:p w:rsidR="008F6E91" w:rsidRDefault="008F6E91">
            <w:pPr>
              <w:pStyle w:val="ConsPlusNormal"/>
              <w:jc w:val="center"/>
            </w:pPr>
            <w:r>
              <w:t>36,3</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103900,7</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8F6E91" w:rsidRDefault="008F6E91">
            <w:pPr>
              <w:pStyle w:val="ConsPlusNormal"/>
              <w:jc w:val="center"/>
            </w:pPr>
            <w:r>
              <w:t>18</w:t>
            </w:r>
          </w:p>
        </w:tc>
        <w:tc>
          <w:tcPr>
            <w:tcW w:w="2908" w:type="dxa"/>
          </w:tcPr>
          <w:p w:rsidR="008F6E91" w:rsidRDefault="008F6E91">
            <w:pPr>
              <w:pStyle w:val="ConsPlusNormal"/>
            </w:pPr>
            <w:r>
              <w:t>посещения</w:t>
            </w:r>
          </w:p>
        </w:tc>
        <w:tc>
          <w:tcPr>
            <w:tcW w:w="1756" w:type="dxa"/>
          </w:tcPr>
          <w:p w:rsidR="008F6E91" w:rsidRDefault="008F6E91">
            <w:pPr>
              <w:pStyle w:val="ConsPlusNormal"/>
              <w:jc w:val="center"/>
            </w:pPr>
            <w:r>
              <w:t>0,0208</w:t>
            </w:r>
          </w:p>
        </w:tc>
        <w:tc>
          <w:tcPr>
            <w:tcW w:w="1756" w:type="dxa"/>
          </w:tcPr>
          <w:p w:rsidR="008F6E91" w:rsidRDefault="008F6E91">
            <w:pPr>
              <w:pStyle w:val="ConsPlusNormal"/>
              <w:jc w:val="center"/>
            </w:pPr>
            <w:r>
              <w:t>638,2</w:t>
            </w:r>
          </w:p>
        </w:tc>
        <w:tc>
          <w:tcPr>
            <w:tcW w:w="1036" w:type="dxa"/>
          </w:tcPr>
          <w:p w:rsidR="008F6E91" w:rsidRDefault="008F6E91">
            <w:pPr>
              <w:pStyle w:val="ConsPlusNormal"/>
              <w:jc w:val="center"/>
            </w:pPr>
            <w:r>
              <w:t>13,3</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38043,8</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посещения на дому выездными патронажными бригадами</w:t>
            </w:r>
          </w:p>
        </w:tc>
        <w:tc>
          <w:tcPr>
            <w:tcW w:w="904" w:type="dxa"/>
          </w:tcPr>
          <w:p w:rsidR="008F6E91" w:rsidRDefault="008F6E91">
            <w:pPr>
              <w:pStyle w:val="ConsPlusNormal"/>
              <w:jc w:val="center"/>
            </w:pPr>
            <w:r>
              <w:t>19</w:t>
            </w:r>
          </w:p>
        </w:tc>
        <w:tc>
          <w:tcPr>
            <w:tcW w:w="2908" w:type="dxa"/>
          </w:tcPr>
          <w:p w:rsidR="008F6E91" w:rsidRDefault="008F6E91">
            <w:pPr>
              <w:pStyle w:val="ConsPlusNormal"/>
            </w:pPr>
            <w:r>
              <w:t>посещения</w:t>
            </w:r>
          </w:p>
        </w:tc>
        <w:tc>
          <w:tcPr>
            <w:tcW w:w="1756" w:type="dxa"/>
          </w:tcPr>
          <w:p w:rsidR="008F6E91" w:rsidRDefault="008F6E91">
            <w:pPr>
              <w:pStyle w:val="ConsPlusNormal"/>
              <w:jc w:val="center"/>
            </w:pPr>
            <w:r>
              <w:t>0,0072</w:t>
            </w:r>
          </w:p>
        </w:tc>
        <w:tc>
          <w:tcPr>
            <w:tcW w:w="1756" w:type="dxa"/>
          </w:tcPr>
          <w:p w:rsidR="008F6E91" w:rsidRDefault="008F6E91">
            <w:pPr>
              <w:pStyle w:val="ConsPlusNormal"/>
              <w:jc w:val="center"/>
            </w:pPr>
            <w:r>
              <w:t>3191,6</w:t>
            </w:r>
          </w:p>
        </w:tc>
        <w:tc>
          <w:tcPr>
            <w:tcW w:w="1036" w:type="dxa"/>
          </w:tcPr>
          <w:p w:rsidR="008F6E91" w:rsidRDefault="008F6E91">
            <w:pPr>
              <w:pStyle w:val="ConsPlusNormal"/>
              <w:jc w:val="center"/>
            </w:pPr>
            <w:r>
              <w:t>23,0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65856,9</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04" w:type="dxa"/>
          </w:tcPr>
          <w:p w:rsidR="008F6E91" w:rsidRDefault="008F6E91">
            <w:pPr>
              <w:pStyle w:val="ConsPlusNormal"/>
              <w:jc w:val="center"/>
            </w:pPr>
            <w:r>
              <w:t>20</w:t>
            </w:r>
          </w:p>
        </w:tc>
        <w:tc>
          <w:tcPr>
            <w:tcW w:w="2908" w:type="dxa"/>
          </w:tcPr>
          <w:p w:rsidR="008F6E91" w:rsidRDefault="008F6E91">
            <w:pPr>
              <w:pStyle w:val="ConsPlusNormal"/>
            </w:pPr>
            <w:r>
              <w:t>койко-дни</w:t>
            </w:r>
          </w:p>
        </w:tc>
        <w:tc>
          <w:tcPr>
            <w:tcW w:w="1756" w:type="dxa"/>
          </w:tcPr>
          <w:p w:rsidR="008F6E91" w:rsidRDefault="008F6E91">
            <w:pPr>
              <w:pStyle w:val="ConsPlusNormal"/>
              <w:jc w:val="center"/>
            </w:pPr>
            <w:r>
              <w:t>0,092</w:t>
            </w:r>
          </w:p>
        </w:tc>
        <w:tc>
          <w:tcPr>
            <w:tcW w:w="1756" w:type="dxa"/>
          </w:tcPr>
          <w:p w:rsidR="008F6E91" w:rsidRDefault="008F6E91">
            <w:pPr>
              <w:pStyle w:val="ConsPlusNormal"/>
              <w:jc w:val="center"/>
            </w:pPr>
            <w:r>
              <w:t>3773,7</w:t>
            </w:r>
          </w:p>
        </w:tc>
        <w:tc>
          <w:tcPr>
            <w:tcW w:w="1036" w:type="dxa"/>
          </w:tcPr>
          <w:p w:rsidR="008F6E91" w:rsidRDefault="008F6E91">
            <w:pPr>
              <w:pStyle w:val="ConsPlusNormal"/>
              <w:jc w:val="center"/>
            </w:pPr>
            <w:r>
              <w:t>347,2</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994967,5</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6. Иные государственные и муниципальные услуги (работы)</w:t>
            </w:r>
          </w:p>
        </w:tc>
        <w:tc>
          <w:tcPr>
            <w:tcW w:w="904" w:type="dxa"/>
          </w:tcPr>
          <w:p w:rsidR="008F6E91" w:rsidRDefault="008F6E91">
            <w:pPr>
              <w:pStyle w:val="ConsPlusNormal"/>
              <w:jc w:val="center"/>
            </w:pPr>
            <w:r>
              <w:t>21</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4869,6</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13955607,0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342" w:history="1">
              <w:r>
                <w:rPr>
                  <w:color w:val="0000FF"/>
                </w:rPr>
                <w:t>&lt;**&gt;</w:t>
              </w:r>
            </w:hyperlink>
          </w:p>
        </w:tc>
        <w:tc>
          <w:tcPr>
            <w:tcW w:w="904" w:type="dxa"/>
          </w:tcPr>
          <w:p w:rsidR="008F6E91" w:rsidRDefault="008F6E91">
            <w:pPr>
              <w:pStyle w:val="ConsPlusNormal"/>
              <w:jc w:val="center"/>
            </w:pPr>
            <w:bookmarkStart w:id="54" w:name="P2841"/>
            <w:bookmarkEnd w:id="54"/>
            <w:r>
              <w:t>22</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116,9</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335237,1</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0,4</w:t>
            </w:r>
          </w:p>
        </w:tc>
      </w:tr>
      <w:tr w:rsidR="008F6E91">
        <w:tc>
          <w:tcPr>
            <w:tcW w:w="3252" w:type="dxa"/>
            <w:gridSpan w:val="3"/>
          </w:tcPr>
          <w:p w:rsidR="008F6E91" w:rsidRDefault="008F6E91">
            <w:pPr>
              <w:pStyle w:val="ConsPlusNormal"/>
              <w:outlineLvl w:val="3"/>
            </w:pPr>
            <w:r>
              <w:t>III. Медицинская помощь в рамках территориальной программы ОМС:</w:t>
            </w:r>
          </w:p>
        </w:tc>
        <w:tc>
          <w:tcPr>
            <w:tcW w:w="904" w:type="dxa"/>
          </w:tcPr>
          <w:p w:rsidR="008F6E91" w:rsidRDefault="008F6E91">
            <w:pPr>
              <w:pStyle w:val="ConsPlusNormal"/>
              <w:jc w:val="center"/>
            </w:pPr>
            <w:bookmarkStart w:id="55" w:name="P2851"/>
            <w:bookmarkEnd w:id="55"/>
            <w:r>
              <w:t>23</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21259,6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60853685,4</w:t>
            </w:r>
          </w:p>
        </w:tc>
        <w:tc>
          <w:tcPr>
            <w:tcW w:w="688" w:type="dxa"/>
          </w:tcPr>
          <w:p w:rsidR="008F6E91" w:rsidRDefault="008F6E91">
            <w:pPr>
              <w:pStyle w:val="ConsPlusNormal"/>
              <w:jc w:val="center"/>
            </w:pPr>
            <w:r>
              <w:t>71,9</w:t>
            </w:r>
          </w:p>
        </w:tc>
      </w:tr>
      <w:tr w:rsidR="008F6E91">
        <w:tc>
          <w:tcPr>
            <w:tcW w:w="3252" w:type="dxa"/>
            <w:gridSpan w:val="3"/>
          </w:tcPr>
          <w:p w:rsidR="008F6E91" w:rsidRDefault="008F6E91">
            <w:pPr>
              <w:pStyle w:val="ConsPlusNormal"/>
            </w:pPr>
            <w:r>
              <w:t xml:space="preserve">скорая медицинская помощь (равно </w:t>
            </w:r>
            <w:hyperlink w:anchor="P3104" w:history="1">
              <w:r>
                <w:rPr>
                  <w:color w:val="0000FF"/>
                </w:rPr>
                <w:t>строке 30</w:t>
              </w:r>
            </w:hyperlink>
            <w:r>
              <w:t>)</w:t>
            </w:r>
          </w:p>
        </w:tc>
        <w:tc>
          <w:tcPr>
            <w:tcW w:w="904" w:type="dxa"/>
          </w:tcPr>
          <w:p w:rsidR="008F6E91" w:rsidRDefault="008F6E91">
            <w:pPr>
              <w:pStyle w:val="ConsPlusNormal"/>
              <w:jc w:val="center"/>
            </w:pPr>
            <w:r>
              <w:t>24</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0,29</w:t>
            </w:r>
          </w:p>
        </w:tc>
        <w:tc>
          <w:tcPr>
            <w:tcW w:w="1756" w:type="dxa"/>
          </w:tcPr>
          <w:p w:rsidR="008F6E91" w:rsidRDefault="008F6E91">
            <w:pPr>
              <w:pStyle w:val="ConsPlusNormal"/>
              <w:jc w:val="center"/>
            </w:pPr>
            <w:r>
              <w:t>4355,9</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1263,2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3615817,7</w:t>
            </w:r>
          </w:p>
        </w:tc>
        <w:tc>
          <w:tcPr>
            <w:tcW w:w="688" w:type="dxa"/>
          </w:tcPr>
          <w:p w:rsidR="008F6E91" w:rsidRDefault="008F6E91">
            <w:pPr>
              <w:pStyle w:val="ConsPlusNormal"/>
              <w:jc w:val="center"/>
            </w:pPr>
            <w:r>
              <w:t>X</w:t>
            </w:r>
          </w:p>
        </w:tc>
      </w:tr>
      <w:tr w:rsidR="008F6E91">
        <w:tc>
          <w:tcPr>
            <w:tcW w:w="1588" w:type="dxa"/>
            <w:vMerge w:val="restart"/>
          </w:tcPr>
          <w:p w:rsidR="008F6E91" w:rsidRDefault="008F6E91">
            <w:pPr>
              <w:pStyle w:val="ConsPlusNormal"/>
            </w:pPr>
            <w:r>
              <w:t>медицинская помощь в амбулаторных условиях</w:t>
            </w:r>
          </w:p>
        </w:tc>
        <w:tc>
          <w:tcPr>
            <w:tcW w:w="760" w:type="dxa"/>
            <w:vMerge w:val="restart"/>
          </w:tcPr>
          <w:p w:rsidR="008F6E91" w:rsidRDefault="008F6E91">
            <w:pPr>
              <w:pStyle w:val="ConsPlusNormal"/>
            </w:pPr>
            <w:r>
              <w:t>сумма строк</w:t>
            </w:r>
          </w:p>
        </w:tc>
        <w:tc>
          <w:tcPr>
            <w:tcW w:w="904" w:type="dxa"/>
          </w:tcPr>
          <w:p w:rsidR="008F6E91" w:rsidRDefault="008F6E91">
            <w:pPr>
              <w:pStyle w:val="ConsPlusNormal"/>
              <w:jc w:val="center"/>
            </w:pPr>
            <w:hyperlink w:anchor="P3114" w:history="1">
              <w:r>
                <w:rPr>
                  <w:color w:val="0000FF"/>
                </w:rPr>
                <w:t>31.1</w:t>
              </w:r>
            </w:hyperlink>
          </w:p>
        </w:tc>
        <w:tc>
          <w:tcPr>
            <w:tcW w:w="904" w:type="dxa"/>
          </w:tcPr>
          <w:p w:rsidR="008F6E91" w:rsidRDefault="008F6E91">
            <w:pPr>
              <w:pStyle w:val="ConsPlusNormal"/>
              <w:jc w:val="center"/>
            </w:pPr>
            <w:r>
              <w:t>25.1</w:t>
            </w:r>
          </w:p>
        </w:tc>
        <w:tc>
          <w:tcPr>
            <w:tcW w:w="2908" w:type="dxa"/>
          </w:tcPr>
          <w:p w:rsidR="008F6E91" w:rsidRDefault="008F6E91">
            <w:pPr>
              <w:pStyle w:val="ConsPlusNormal"/>
            </w:pPr>
            <w:r>
              <w:t>посещения с профилактическими и иными целями</w:t>
            </w:r>
          </w:p>
        </w:tc>
        <w:tc>
          <w:tcPr>
            <w:tcW w:w="1756" w:type="dxa"/>
          </w:tcPr>
          <w:p w:rsidR="008F6E91" w:rsidRDefault="008F6E91">
            <w:pPr>
              <w:pStyle w:val="ConsPlusNormal"/>
              <w:jc w:val="center"/>
            </w:pPr>
            <w:r>
              <w:t>2,93</w:t>
            </w:r>
          </w:p>
        </w:tc>
        <w:tc>
          <w:tcPr>
            <w:tcW w:w="1756" w:type="dxa"/>
          </w:tcPr>
          <w:p w:rsidR="008F6E91" w:rsidRDefault="008F6E91">
            <w:pPr>
              <w:pStyle w:val="ConsPlusNormal"/>
              <w:jc w:val="center"/>
            </w:pPr>
            <w:r>
              <w:t>1026,5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3007,6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8609078,3</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123" w:history="1">
              <w:r>
                <w:rPr>
                  <w:color w:val="0000FF"/>
                </w:rPr>
                <w:t>31.1.1</w:t>
              </w:r>
            </w:hyperlink>
          </w:p>
        </w:tc>
        <w:tc>
          <w:tcPr>
            <w:tcW w:w="904" w:type="dxa"/>
          </w:tcPr>
          <w:p w:rsidR="008F6E91" w:rsidRDefault="008F6E91">
            <w:pPr>
              <w:pStyle w:val="ConsPlusNormal"/>
              <w:jc w:val="center"/>
            </w:pPr>
            <w:r>
              <w:t>25.1.1</w:t>
            </w:r>
          </w:p>
        </w:tc>
        <w:tc>
          <w:tcPr>
            <w:tcW w:w="2908" w:type="dxa"/>
          </w:tcPr>
          <w:p w:rsidR="008F6E91" w:rsidRDefault="008F6E91">
            <w:pPr>
              <w:pStyle w:val="ConsPlusNormal"/>
            </w:pPr>
            <w:r>
              <w:t xml:space="preserve">комплексное посещение для проведения профилактических </w:t>
            </w:r>
            <w:r>
              <w:lastRenderedPageBreak/>
              <w:t>медицинских осмотров</w:t>
            </w:r>
          </w:p>
        </w:tc>
        <w:tc>
          <w:tcPr>
            <w:tcW w:w="1756" w:type="dxa"/>
          </w:tcPr>
          <w:p w:rsidR="008F6E91" w:rsidRDefault="008F6E91">
            <w:pPr>
              <w:pStyle w:val="ConsPlusNormal"/>
              <w:jc w:val="center"/>
            </w:pPr>
            <w:r>
              <w:lastRenderedPageBreak/>
              <w:t>0,272</w:t>
            </w:r>
          </w:p>
        </w:tc>
        <w:tc>
          <w:tcPr>
            <w:tcW w:w="1756" w:type="dxa"/>
          </w:tcPr>
          <w:p w:rsidR="008F6E91" w:rsidRDefault="008F6E91">
            <w:pPr>
              <w:pStyle w:val="ConsPlusNormal"/>
              <w:jc w:val="center"/>
            </w:pPr>
            <w:r>
              <w:t>3044,0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828,0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2369985,9</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132" w:history="1">
              <w:r>
                <w:rPr>
                  <w:color w:val="0000FF"/>
                </w:rPr>
                <w:t>31.1.2</w:t>
              </w:r>
            </w:hyperlink>
          </w:p>
        </w:tc>
        <w:tc>
          <w:tcPr>
            <w:tcW w:w="904" w:type="dxa"/>
          </w:tcPr>
          <w:p w:rsidR="008F6E91" w:rsidRDefault="008F6E91">
            <w:pPr>
              <w:pStyle w:val="ConsPlusNormal"/>
              <w:jc w:val="center"/>
            </w:pPr>
            <w:r>
              <w:t>25.1.2</w:t>
            </w:r>
          </w:p>
        </w:tc>
        <w:tc>
          <w:tcPr>
            <w:tcW w:w="2908" w:type="dxa"/>
          </w:tcPr>
          <w:p w:rsidR="008F6E91" w:rsidRDefault="008F6E91">
            <w:pPr>
              <w:pStyle w:val="ConsPlusNormal"/>
            </w:pPr>
            <w:r>
              <w:t>комплексное посещение для проведения диспансеризации</w:t>
            </w:r>
          </w:p>
        </w:tc>
        <w:tc>
          <w:tcPr>
            <w:tcW w:w="1756" w:type="dxa"/>
          </w:tcPr>
          <w:p w:rsidR="008F6E91" w:rsidRDefault="008F6E91">
            <w:pPr>
              <w:pStyle w:val="ConsPlusNormal"/>
              <w:jc w:val="center"/>
            </w:pPr>
            <w:r>
              <w:t>0,263</w:t>
            </w:r>
          </w:p>
        </w:tc>
        <w:tc>
          <w:tcPr>
            <w:tcW w:w="1756" w:type="dxa"/>
          </w:tcPr>
          <w:p w:rsidR="008F6E91" w:rsidRDefault="008F6E91">
            <w:pPr>
              <w:pStyle w:val="ConsPlusNormal"/>
              <w:jc w:val="center"/>
            </w:pPr>
            <w:r>
              <w:t>3763,7</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989,8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2833340,7</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141" w:history="1">
              <w:r>
                <w:rPr>
                  <w:color w:val="0000FF"/>
                </w:rPr>
                <w:t>31.1.2.1</w:t>
              </w:r>
            </w:hyperlink>
          </w:p>
        </w:tc>
        <w:tc>
          <w:tcPr>
            <w:tcW w:w="904" w:type="dxa"/>
          </w:tcPr>
          <w:p w:rsidR="008F6E91" w:rsidRDefault="008F6E91">
            <w:pPr>
              <w:pStyle w:val="ConsPlusNormal"/>
              <w:jc w:val="center"/>
            </w:pPr>
            <w:r>
              <w:t>25.1.2.1</w:t>
            </w:r>
          </w:p>
        </w:tc>
        <w:tc>
          <w:tcPr>
            <w:tcW w:w="2908" w:type="dxa"/>
          </w:tcPr>
          <w:p w:rsidR="008F6E91" w:rsidRDefault="008F6E91">
            <w:pPr>
              <w:pStyle w:val="ConsPlusNormal"/>
            </w:pPr>
            <w:r>
              <w:t>в том числе комплексное посещение для проведения углубленной диспансеризации</w:t>
            </w:r>
          </w:p>
        </w:tc>
        <w:tc>
          <w:tcPr>
            <w:tcW w:w="1756" w:type="dxa"/>
          </w:tcPr>
          <w:p w:rsidR="008F6E91" w:rsidRDefault="008F6E91">
            <w:pPr>
              <w:pStyle w:val="ConsPlusNormal"/>
              <w:jc w:val="center"/>
            </w:pPr>
            <w:r>
              <w:t>0,00000</w:t>
            </w:r>
          </w:p>
        </w:tc>
        <w:tc>
          <w:tcPr>
            <w:tcW w:w="1756" w:type="dxa"/>
          </w:tcPr>
          <w:p w:rsidR="008F6E91" w:rsidRDefault="008F6E91">
            <w:pPr>
              <w:pStyle w:val="ConsPlusNormal"/>
              <w:jc w:val="center"/>
            </w:pPr>
            <w:r>
              <w:t>1536,4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150" w:history="1">
              <w:r>
                <w:rPr>
                  <w:color w:val="0000FF"/>
                </w:rPr>
                <w:t>31.1.3</w:t>
              </w:r>
            </w:hyperlink>
          </w:p>
        </w:tc>
        <w:tc>
          <w:tcPr>
            <w:tcW w:w="904" w:type="dxa"/>
          </w:tcPr>
          <w:p w:rsidR="008F6E91" w:rsidRDefault="008F6E91">
            <w:pPr>
              <w:pStyle w:val="ConsPlusNormal"/>
              <w:jc w:val="center"/>
            </w:pPr>
            <w:r>
              <w:t>25.1.3</w:t>
            </w:r>
          </w:p>
        </w:tc>
        <w:tc>
          <w:tcPr>
            <w:tcW w:w="2908" w:type="dxa"/>
          </w:tcPr>
          <w:p w:rsidR="008F6E91" w:rsidRDefault="008F6E91">
            <w:pPr>
              <w:pStyle w:val="ConsPlusNormal"/>
            </w:pPr>
            <w:r>
              <w:t>посещение с иными целями</w:t>
            </w:r>
          </w:p>
        </w:tc>
        <w:tc>
          <w:tcPr>
            <w:tcW w:w="1756" w:type="dxa"/>
          </w:tcPr>
          <w:p w:rsidR="008F6E91" w:rsidRDefault="008F6E91">
            <w:pPr>
              <w:pStyle w:val="ConsPlusNormal"/>
              <w:jc w:val="center"/>
            </w:pPr>
            <w:r>
              <w:t>2,395</w:t>
            </w:r>
          </w:p>
        </w:tc>
        <w:tc>
          <w:tcPr>
            <w:tcW w:w="1756" w:type="dxa"/>
          </w:tcPr>
          <w:p w:rsidR="008F6E91" w:rsidRDefault="008F6E91">
            <w:pPr>
              <w:pStyle w:val="ConsPlusNormal"/>
              <w:jc w:val="center"/>
            </w:pPr>
            <w:r>
              <w:t>496,8</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1189,8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3405722,8</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159" w:history="1">
              <w:r>
                <w:rPr>
                  <w:color w:val="0000FF"/>
                </w:rPr>
                <w:t>31.2</w:t>
              </w:r>
            </w:hyperlink>
          </w:p>
        </w:tc>
        <w:tc>
          <w:tcPr>
            <w:tcW w:w="904" w:type="dxa"/>
          </w:tcPr>
          <w:p w:rsidR="008F6E91" w:rsidRDefault="008F6E91">
            <w:pPr>
              <w:pStyle w:val="ConsPlusNormal"/>
              <w:jc w:val="center"/>
            </w:pPr>
            <w:r>
              <w:t>25.2</w:t>
            </w:r>
          </w:p>
        </w:tc>
        <w:tc>
          <w:tcPr>
            <w:tcW w:w="2908" w:type="dxa"/>
          </w:tcPr>
          <w:p w:rsidR="008F6E91" w:rsidRDefault="008F6E91">
            <w:pPr>
              <w:pStyle w:val="ConsPlusNormal"/>
            </w:pPr>
            <w:r>
              <w:t>посещение по неотложной медицинской помощи</w:t>
            </w:r>
          </w:p>
        </w:tc>
        <w:tc>
          <w:tcPr>
            <w:tcW w:w="1756" w:type="dxa"/>
          </w:tcPr>
          <w:p w:rsidR="008F6E91" w:rsidRDefault="008F6E91">
            <w:pPr>
              <w:pStyle w:val="ConsPlusNormal"/>
              <w:jc w:val="center"/>
            </w:pPr>
            <w:r>
              <w:t>0,54</w:t>
            </w:r>
          </w:p>
        </w:tc>
        <w:tc>
          <w:tcPr>
            <w:tcW w:w="1756" w:type="dxa"/>
          </w:tcPr>
          <w:p w:rsidR="008F6E91" w:rsidRDefault="008F6E91">
            <w:pPr>
              <w:pStyle w:val="ConsPlusNormal"/>
              <w:jc w:val="center"/>
            </w:pPr>
            <w:r>
              <w:t>1077,7</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582,0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1665778,8</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168" w:history="1">
              <w:r>
                <w:rPr>
                  <w:color w:val="0000FF"/>
                </w:rPr>
                <w:t>31.3</w:t>
              </w:r>
            </w:hyperlink>
            <w:r>
              <w:t xml:space="preserve"> + </w:t>
            </w:r>
            <w:hyperlink w:anchor="P3320" w:history="1">
              <w:r>
                <w:rPr>
                  <w:color w:val="0000FF"/>
                </w:rPr>
                <w:t>35</w:t>
              </w:r>
            </w:hyperlink>
          </w:p>
        </w:tc>
        <w:tc>
          <w:tcPr>
            <w:tcW w:w="904" w:type="dxa"/>
          </w:tcPr>
          <w:p w:rsidR="008F6E91" w:rsidRDefault="008F6E91">
            <w:pPr>
              <w:pStyle w:val="ConsPlusNormal"/>
              <w:jc w:val="center"/>
            </w:pPr>
            <w:r>
              <w:t>25.3</w:t>
            </w:r>
          </w:p>
        </w:tc>
        <w:tc>
          <w:tcPr>
            <w:tcW w:w="2908" w:type="dxa"/>
          </w:tcPr>
          <w:p w:rsidR="008F6E91" w:rsidRDefault="008F6E91">
            <w:pPr>
              <w:pStyle w:val="ConsPlusNormal"/>
            </w:pPr>
            <w:r>
              <w:t>обращение</w:t>
            </w:r>
          </w:p>
        </w:tc>
        <w:tc>
          <w:tcPr>
            <w:tcW w:w="1756" w:type="dxa"/>
          </w:tcPr>
          <w:p w:rsidR="008F6E91" w:rsidRDefault="008F6E91">
            <w:pPr>
              <w:pStyle w:val="ConsPlusNormal"/>
              <w:jc w:val="center"/>
            </w:pPr>
            <w:r>
              <w:t>1,7877</w:t>
            </w:r>
          </w:p>
        </w:tc>
        <w:tc>
          <w:tcPr>
            <w:tcW w:w="1756" w:type="dxa"/>
          </w:tcPr>
          <w:p w:rsidR="008F6E91" w:rsidRDefault="008F6E91">
            <w:pPr>
              <w:pStyle w:val="ConsPlusNormal"/>
              <w:jc w:val="center"/>
            </w:pPr>
            <w:r>
              <w:t>2437,3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4357,2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12472006,0</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177" w:history="1">
              <w:r>
                <w:rPr>
                  <w:color w:val="0000FF"/>
                </w:rPr>
                <w:t>31.3.1</w:t>
              </w:r>
            </w:hyperlink>
          </w:p>
        </w:tc>
        <w:tc>
          <w:tcPr>
            <w:tcW w:w="904" w:type="dxa"/>
          </w:tcPr>
          <w:p w:rsidR="008F6E91" w:rsidRDefault="008F6E91">
            <w:pPr>
              <w:pStyle w:val="ConsPlusNormal"/>
              <w:jc w:val="center"/>
            </w:pPr>
            <w:r>
              <w:t>25.3.1</w:t>
            </w:r>
          </w:p>
        </w:tc>
        <w:tc>
          <w:tcPr>
            <w:tcW w:w="2908" w:type="dxa"/>
          </w:tcPr>
          <w:p w:rsidR="008F6E91" w:rsidRDefault="008F6E91">
            <w:pPr>
              <w:pStyle w:val="ConsPlusNormal"/>
            </w:pPr>
            <w:r>
              <w:t>КТ</w:t>
            </w:r>
          </w:p>
        </w:tc>
        <w:tc>
          <w:tcPr>
            <w:tcW w:w="1756" w:type="dxa"/>
          </w:tcPr>
          <w:p w:rsidR="008F6E91" w:rsidRDefault="008F6E91">
            <w:pPr>
              <w:pStyle w:val="ConsPlusNormal"/>
              <w:jc w:val="center"/>
            </w:pPr>
            <w:r>
              <w:t>0,048910</w:t>
            </w:r>
          </w:p>
        </w:tc>
        <w:tc>
          <w:tcPr>
            <w:tcW w:w="1756" w:type="dxa"/>
          </w:tcPr>
          <w:p w:rsidR="008F6E91" w:rsidRDefault="008F6E91">
            <w:pPr>
              <w:pStyle w:val="ConsPlusNormal"/>
              <w:jc w:val="center"/>
            </w:pPr>
            <w:r>
              <w:t>3100,0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151,6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434000,0</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186" w:history="1">
              <w:r>
                <w:rPr>
                  <w:color w:val="0000FF"/>
                </w:rPr>
                <w:t>31.3.2</w:t>
              </w:r>
            </w:hyperlink>
          </w:p>
        </w:tc>
        <w:tc>
          <w:tcPr>
            <w:tcW w:w="904" w:type="dxa"/>
          </w:tcPr>
          <w:p w:rsidR="008F6E91" w:rsidRDefault="008F6E91">
            <w:pPr>
              <w:pStyle w:val="ConsPlusNormal"/>
              <w:jc w:val="center"/>
            </w:pPr>
            <w:r>
              <w:t>25.3.2</w:t>
            </w:r>
          </w:p>
        </w:tc>
        <w:tc>
          <w:tcPr>
            <w:tcW w:w="2908" w:type="dxa"/>
          </w:tcPr>
          <w:p w:rsidR="008F6E91" w:rsidRDefault="008F6E91">
            <w:pPr>
              <w:pStyle w:val="ConsPlusNormal"/>
            </w:pPr>
            <w:r>
              <w:t>МРТ</w:t>
            </w:r>
          </w:p>
        </w:tc>
        <w:tc>
          <w:tcPr>
            <w:tcW w:w="1756" w:type="dxa"/>
          </w:tcPr>
          <w:p w:rsidR="008F6E91" w:rsidRDefault="008F6E91">
            <w:pPr>
              <w:pStyle w:val="ConsPlusNormal"/>
              <w:jc w:val="center"/>
            </w:pPr>
            <w:r>
              <w:t>0,014673</w:t>
            </w:r>
          </w:p>
        </w:tc>
        <w:tc>
          <w:tcPr>
            <w:tcW w:w="1756" w:type="dxa"/>
          </w:tcPr>
          <w:p w:rsidR="008F6E91" w:rsidRDefault="008F6E91">
            <w:pPr>
              <w:pStyle w:val="ConsPlusNormal"/>
              <w:jc w:val="center"/>
            </w:pPr>
            <w:r>
              <w:t>4972,2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73,0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208832,4</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195" w:history="1">
              <w:r>
                <w:rPr>
                  <w:color w:val="0000FF"/>
                </w:rPr>
                <w:t>31.3.3</w:t>
              </w:r>
            </w:hyperlink>
          </w:p>
        </w:tc>
        <w:tc>
          <w:tcPr>
            <w:tcW w:w="904" w:type="dxa"/>
          </w:tcPr>
          <w:p w:rsidR="008F6E91" w:rsidRDefault="008F6E91">
            <w:pPr>
              <w:pStyle w:val="ConsPlusNormal"/>
              <w:jc w:val="center"/>
            </w:pPr>
            <w:r>
              <w:t>25.3.3</w:t>
            </w:r>
          </w:p>
        </w:tc>
        <w:tc>
          <w:tcPr>
            <w:tcW w:w="2908" w:type="dxa"/>
          </w:tcPr>
          <w:p w:rsidR="008F6E91" w:rsidRDefault="008F6E91">
            <w:pPr>
              <w:pStyle w:val="ConsPlusNormal"/>
            </w:pPr>
            <w:r>
              <w:t>УЗИ сердечно-сосудистой системы</w:t>
            </w:r>
          </w:p>
        </w:tc>
        <w:tc>
          <w:tcPr>
            <w:tcW w:w="1756" w:type="dxa"/>
          </w:tcPr>
          <w:p w:rsidR="008F6E91" w:rsidRDefault="008F6E91">
            <w:pPr>
              <w:pStyle w:val="ConsPlusNormal"/>
              <w:jc w:val="center"/>
            </w:pPr>
            <w:r>
              <w:t>0,08286</w:t>
            </w:r>
          </w:p>
        </w:tc>
        <w:tc>
          <w:tcPr>
            <w:tcW w:w="1756" w:type="dxa"/>
          </w:tcPr>
          <w:p w:rsidR="008F6E91" w:rsidRDefault="008F6E91">
            <w:pPr>
              <w:pStyle w:val="ConsPlusNormal"/>
              <w:jc w:val="center"/>
            </w:pPr>
            <w:r>
              <w:t>743,1</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61,6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176240,7</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204" w:history="1">
              <w:r>
                <w:rPr>
                  <w:color w:val="0000FF"/>
                </w:rPr>
                <w:t>31.3.4</w:t>
              </w:r>
            </w:hyperlink>
          </w:p>
        </w:tc>
        <w:tc>
          <w:tcPr>
            <w:tcW w:w="904" w:type="dxa"/>
          </w:tcPr>
          <w:p w:rsidR="008F6E91" w:rsidRDefault="008F6E91">
            <w:pPr>
              <w:pStyle w:val="ConsPlusNormal"/>
              <w:jc w:val="center"/>
            </w:pPr>
            <w:r>
              <w:t>25.3.4</w:t>
            </w:r>
          </w:p>
        </w:tc>
        <w:tc>
          <w:tcPr>
            <w:tcW w:w="2908" w:type="dxa"/>
          </w:tcPr>
          <w:p w:rsidR="008F6E91" w:rsidRDefault="008F6E91">
            <w:pPr>
              <w:pStyle w:val="ConsPlusNormal"/>
            </w:pPr>
            <w:r>
              <w:t>эндоскопическое диагностическое исследование</w:t>
            </w:r>
          </w:p>
        </w:tc>
        <w:tc>
          <w:tcPr>
            <w:tcW w:w="1756" w:type="dxa"/>
          </w:tcPr>
          <w:p w:rsidR="008F6E91" w:rsidRDefault="008F6E91">
            <w:pPr>
              <w:pStyle w:val="ConsPlusNormal"/>
              <w:jc w:val="center"/>
            </w:pPr>
            <w:r>
              <w:t>0,041224</w:t>
            </w:r>
          </w:p>
        </w:tc>
        <w:tc>
          <w:tcPr>
            <w:tcW w:w="1756" w:type="dxa"/>
          </w:tcPr>
          <w:p w:rsidR="008F6E91" w:rsidRDefault="008F6E91">
            <w:pPr>
              <w:pStyle w:val="ConsPlusNormal"/>
              <w:jc w:val="center"/>
            </w:pPr>
            <w:r>
              <w:t>1394,2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57,5</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164513,6</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213" w:history="1">
              <w:r>
                <w:rPr>
                  <w:color w:val="0000FF"/>
                </w:rPr>
                <w:t>31.3.5</w:t>
              </w:r>
            </w:hyperlink>
          </w:p>
        </w:tc>
        <w:tc>
          <w:tcPr>
            <w:tcW w:w="904" w:type="dxa"/>
          </w:tcPr>
          <w:p w:rsidR="008F6E91" w:rsidRDefault="008F6E91">
            <w:pPr>
              <w:pStyle w:val="ConsPlusNormal"/>
              <w:jc w:val="center"/>
            </w:pPr>
            <w:r>
              <w:t>25.3.5</w:t>
            </w:r>
          </w:p>
        </w:tc>
        <w:tc>
          <w:tcPr>
            <w:tcW w:w="2908" w:type="dxa"/>
          </w:tcPr>
          <w:p w:rsidR="008F6E91" w:rsidRDefault="008F6E91">
            <w:pPr>
              <w:pStyle w:val="ConsPlusNormal"/>
            </w:pPr>
            <w:r>
              <w:t>молекулярно-генетическое исследование</w:t>
            </w:r>
          </w:p>
        </w:tc>
        <w:tc>
          <w:tcPr>
            <w:tcW w:w="1756" w:type="dxa"/>
          </w:tcPr>
          <w:p w:rsidR="008F6E91" w:rsidRDefault="008F6E91">
            <w:pPr>
              <w:pStyle w:val="ConsPlusNormal"/>
              <w:jc w:val="center"/>
            </w:pPr>
            <w:r>
              <w:t>0,001048</w:t>
            </w:r>
          </w:p>
        </w:tc>
        <w:tc>
          <w:tcPr>
            <w:tcW w:w="1756" w:type="dxa"/>
          </w:tcPr>
          <w:p w:rsidR="008F6E91" w:rsidRDefault="008F6E91">
            <w:pPr>
              <w:pStyle w:val="ConsPlusNormal"/>
              <w:jc w:val="center"/>
            </w:pPr>
            <w:r>
              <w:t>12343,0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37029,1</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222" w:history="1">
              <w:r>
                <w:rPr>
                  <w:color w:val="0000FF"/>
                </w:rPr>
                <w:t>31.3.6</w:t>
              </w:r>
            </w:hyperlink>
          </w:p>
        </w:tc>
        <w:tc>
          <w:tcPr>
            <w:tcW w:w="904" w:type="dxa"/>
          </w:tcPr>
          <w:p w:rsidR="008F6E91" w:rsidRDefault="008F6E91">
            <w:pPr>
              <w:pStyle w:val="ConsPlusNormal"/>
              <w:jc w:val="center"/>
            </w:pPr>
            <w:r>
              <w:t>25.3.6</w:t>
            </w:r>
          </w:p>
        </w:tc>
        <w:tc>
          <w:tcPr>
            <w:tcW w:w="2908" w:type="dxa"/>
          </w:tcPr>
          <w:p w:rsidR="008F6E91" w:rsidRDefault="008F6E91">
            <w:pPr>
              <w:pStyle w:val="ConsPlusNormal"/>
            </w:pPr>
            <w:r>
              <w:t>патолого-анатомическое исследование</w:t>
            </w:r>
          </w:p>
        </w:tc>
        <w:tc>
          <w:tcPr>
            <w:tcW w:w="1756" w:type="dxa"/>
          </w:tcPr>
          <w:p w:rsidR="008F6E91" w:rsidRDefault="008F6E91">
            <w:pPr>
              <w:pStyle w:val="ConsPlusNormal"/>
              <w:jc w:val="center"/>
            </w:pPr>
            <w:r>
              <w:t>0,01321</w:t>
            </w:r>
          </w:p>
        </w:tc>
        <w:tc>
          <w:tcPr>
            <w:tcW w:w="1756" w:type="dxa"/>
          </w:tcPr>
          <w:p w:rsidR="008F6E91" w:rsidRDefault="008F6E91">
            <w:pPr>
              <w:pStyle w:val="ConsPlusNormal"/>
              <w:jc w:val="center"/>
            </w:pPr>
            <w:r>
              <w:t>1800,0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23,8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68061,6</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231" w:history="1">
              <w:r>
                <w:rPr>
                  <w:color w:val="0000FF"/>
                </w:rPr>
                <w:t>31.3.7</w:t>
              </w:r>
            </w:hyperlink>
          </w:p>
        </w:tc>
        <w:tc>
          <w:tcPr>
            <w:tcW w:w="904" w:type="dxa"/>
          </w:tcPr>
          <w:p w:rsidR="008F6E91" w:rsidRDefault="008F6E91">
            <w:pPr>
              <w:pStyle w:val="ConsPlusNormal"/>
              <w:jc w:val="center"/>
            </w:pPr>
            <w:r>
              <w:t>25.3.7</w:t>
            </w:r>
          </w:p>
        </w:tc>
        <w:tc>
          <w:tcPr>
            <w:tcW w:w="2908" w:type="dxa"/>
          </w:tcPr>
          <w:p w:rsidR="008F6E91" w:rsidRDefault="008F6E91">
            <w:pPr>
              <w:pStyle w:val="ConsPlusNormal"/>
            </w:pPr>
            <w:r>
              <w:t>тестирование на выявление новой коронавирусной инфекции</w:t>
            </w:r>
          </w:p>
        </w:tc>
        <w:tc>
          <w:tcPr>
            <w:tcW w:w="1756" w:type="dxa"/>
          </w:tcPr>
          <w:p w:rsidR="008F6E91" w:rsidRDefault="008F6E91">
            <w:pPr>
              <w:pStyle w:val="ConsPlusNormal"/>
              <w:jc w:val="center"/>
            </w:pPr>
            <w:r>
              <w:t>0,349357</w:t>
            </w:r>
          </w:p>
        </w:tc>
        <w:tc>
          <w:tcPr>
            <w:tcW w:w="1756" w:type="dxa"/>
          </w:tcPr>
          <w:p w:rsidR="008F6E91" w:rsidRDefault="008F6E91">
            <w:pPr>
              <w:pStyle w:val="ConsPlusNormal"/>
              <w:jc w:val="center"/>
            </w:pPr>
            <w:r>
              <w:t>906,8</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316,8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906755,0</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240" w:history="1">
              <w:r>
                <w:rPr>
                  <w:color w:val="0000FF"/>
                </w:rPr>
                <w:t>31.4</w:t>
              </w:r>
            </w:hyperlink>
          </w:p>
        </w:tc>
        <w:tc>
          <w:tcPr>
            <w:tcW w:w="904" w:type="dxa"/>
          </w:tcPr>
          <w:p w:rsidR="008F6E91" w:rsidRDefault="008F6E91">
            <w:pPr>
              <w:pStyle w:val="ConsPlusNormal"/>
              <w:jc w:val="center"/>
            </w:pPr>
            <w:r>
              <w:t>25.4</w:t>
            </w:r>
          </w:p>
        </w:tc>
        <w:tc>
          <w:tcPr>
            <w:tcW w:w="2908" w:type="dxa"/>
          </w:tcPr>
          <w:p w:rsidR="008F6E91" w:rsidRDefault="008F6E91">
            <w:pPr>
              <w:pStyle w:val="ConsPlusNormal"/>
            </w:pPr>
            <w:r>
              <w:t>обращение по заболеванию при оказании медицинской помощи по профилю "медицинская реабилитация"</w:t>
            </w:r>
          </w:p>
        </w:tc>
        <w:tc>
          <w:tcPr>
            <w:tcW w:w="1756" w:type="dxa"/>
          </w:tcPr>
          <w:p w:rsidR="008F6E91" w:rsidRDefault="008F6E91">
            <w:pPr>
              <w:pStyle w:val="ConsPlusNormal"/>
              <w:jc w:val="center"/>
            </w:pPr>
            <w:r>
              <w:t>0,00287</w:t>
            </w:r>
          </w:p>
        </w:tc>
        <w:tc>
          <w:tcPr>
            <w:tcW w:w="1756" w:type="dxa"/>
          </w:tcPr>
          <w:p w:rsidR="008F6E91" w:rsidRDefault="008F6E91">
            <w:pPr>
              <w:pStyle w:val="ConsPlusNormal"/>
              <w:jc w:val="center"/>
            </w:pPr>
            <w:r>
              <w:t>27842,0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79,9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228724,7</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специализированная медицинская помощь в стационарных условиях (равно </w:t>
            </w:r>
            <w:hyperlink w:anchor="P3250" w:history="1">
              <w:r>
                <w:rPr>
                  <w:color w:val="0000FF"/>
                </w:rPr>
                <w:t>строке 32</w:t>
              </w:r>
            </w:hyperlink>
            <w:r>
              <w:t>), в том числе:</w:t>
            </w:r>
          </w:p>
        </w:tc>
        <w:tc>
          <w:tcPr>
            <w:tcW w:w="904" w:type="dxa"/>
          </w:tcPr>
          <w:p w:rsidR="008F6E91" w:rsidRDefault="008F6E91">
            <w:pPr>
              <w:pStyle w:val="ConsPlusNormal"/>
              <w:jc w:val="center"/>
            </w:pPr>
            <w:r>
              <w:t>26</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0,166336</w:t>
            </w:r>
          </w:p>
        </w:tc>
        <w:tc>
          <w:tcPr>
            <w:tcW w:w="1756" w:type="dxa"/>
          </w:tcPr>
          <w:p w:rsidR="008F6E91" w:rsidRDefault="008F6E91">
            <w:pPr>
              <w:pStyle w:val="ConsPlusNormal"/>
              <w:jc w:val="center"/>
            </w:pPr>
            <w:r>
              <w:t>55235,2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9187,6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26298641,7</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помощь по профилю "онкология" (равно </w:t>
            </w:r>
            <w:hyperlink w:anchor="P3260" w:history="1">
              <w:r>
                <w:rPr>
                  <w:color w:val="0000FF"/>
                </w:rPr>
                <w:t>строке 32.1</w:t>
              </w:r>
            </w:hyperlink>
            <w:r>
              <w:t>)</w:t>
            </w:r>
          </w:p>
        </w:tc>
        <w:tc>
          <w:tcPr>
            <w:tcW w:w="904" w:type="dxa"/>
          </w:tcPr>
          <w:p w:rsidR="008F6E91" w:rsidRDefault="008F6E91">
            <w:pPr>
              <w:pStyle w:val="ConsPlusNormal"/>
              <w:jc w:val="center"/>
            </w:pPr>
            <w:r>
              <w:t>26.1</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0,0084398</w:t>
            </w:r>
          </w:p>
        </w:tc>
        <w:tc>
          <w:tcPr>
            <w:tcW w:w="1756" w:type="dxa"/>
          </w:tcPr>
          <w:p w:rsidR="008F6E91" w:rsidRDefault="008F6E91">
            <w:pPr>
              <w:pStyle w:val="ConsPlusNormal"/>
              <w:jc w:val="center"/>
            </w:pPr>
            <w:r>
              <w:t>143409,0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1210,3</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3464474,6</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реабилитация в стационарных условиях (равно </w:t>
            </w:r>
            <w:hyperlink w:anchor="P3270" w:history="1">
              <w:r>
                <w:rPr>
                  <w:color w:val="0000FF"/>
                </w:rPr>
                <w:t>строке 32.2</w:t>
              </w:r>
            </w:hyperlink>
            <w:r>
              <w:t>)</w:t>
            </w:r>
          </w:p>
        </w:tc>
        <w:tc>
          <w:tcPr>
            <w:tcW w:w="904" w:type="dxa"/>
          </w:tcPr>
          <w:p w:rsidR="008F6E91" w:rsidRDefault="008F6E91">
            <w:pPr>
              <w:pStyle w:val="ConsPlusNormal"/>
              <w:jc w:val="center"/>
            </w:pPr>
            <w:r>
              <w:t>26.2</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0,004443</w:t>
            </w:r>
          </w:p>
        </w:tc>
        <w:tc>
          <w:tcPr>
            <w:tcW w:w="1756" w:type="dxa"/>
          </w:tcPr>
          <w:p w:rsidR="008F6E91" w:rsidRDefault="008F6E91">
            <w:pPr>
              <w:pStyle w:val="ConsPlusNormal"/>
              <w:jc w:val="center"/>
            </w:pPr>
            <w:r>
              <w:t>58380,4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259,4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742461,8</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помощь в условиях дневного стационара (равно </w:t>
            </w:r>
            <w:hyperlink w:anchor="P3280" w:history="1">
              <w:r>
                <w:rPr>
                  <w:color w:val="0000FF"/>
                </w:rPr>
                <w:t>строке 33</w:t>
              </w:r>
            </w:hyperlink>
            <w:r>
              <w:t>), в том числе:</w:t>
            </w:r>
          </w:p>
        </w:tc>
        <w:tc>
          <w:tcPr>
            <w:tcW w:w="904" w:type="dxa"/>
          </w:tcPr>
          <w:p w:rsidR="008F6E91" w:rsidRDefault="008F6E91">
            <w:pPr>
              <w:pStyle w:val="ConsPlusNormal"/>
              <w:jc w:val="center"/>
            </w:pPr>
            <w:r>
              <w:t>27</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0,068591</w:t>
            </w:r>
          </w:p>
        </w:tc>
        <w:tc>
          <w:tcPr>
            <w:tcW w:w="1756" w:type="dxa"/>
          </w:tcPr>
          <w:p w:rsidR="008F6E91" w:rsidRDefault="008F6E91">
            <w:pPr>
              <w:pStyle w:val="ConsPlusNormal"/>
              <w:jc w:val="center"/>
            </w:pPr>
            <w:r>
              <w:t>37712,0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2586,7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7404185,5</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помощь по профилю "онкология" (равно </w:t>
            </w:r>
            <w:hyperlink w:anchor="P3290" w:history="1">
              <w:r>
                <w:rPr>
                  <w:color w:val="0000FF"/>
                </w:rPr>
                <w:t>строке 33.1</w:t>
              </w:r>
            </w:hyperlink>
            <w:r>
              <w:t>)</w:t>
            </w:r>
          </w:p>
        </w:tc>
        <w:tc>
          <w:tcPr>
            <w:tcW w:w="904" w:type="dxa"/>
          </w:tcPr>
          <w:p w:rsidR="008F6E91" w:rsidRDefault="008F6E91">
            <w:pPr>
              <w:pStyle w:val="ConsPlusNormal"/>
              <w:jc w:val="center"/>
            </w:pPr>
            <w:r>
              <w:t>27.1</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0,0100552</w:t>
            </w:r>
          </w:p>
        </w:tc>
        <w:tc>
          <w:tcPr>
            <w:tcW w:w="1756" w:type="dxa"/>
          </w:tcPr>
          <w:p w:rsidR="008F6E91" w:rsidRDefault="008F6E91">
            <w:pPr>
              <w:pStyle w:val="ConsPlusNormal"/>
              <w:jc w:val="center"/>
            </w:pPr>
            <w:r>
              <w:t>131000,0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1317,2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3770442,0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при экстракорпоральном оплодотворении (равно </w:t>
            </w:r>
            <w:hyperlink w:anchor="P3300" w:history="1">
              <w:r>
                <w:rPr>
                  <w:color w:val="0000FF"/>
                </w:rPr>
                <w:t>строке 33.2</w:t>
              </w:r>
            </w:hyperlink>
            <w:r>
              <w:t>)</w:t>
            </w:r>
          </w:p>
        </w:tc>
        <w:tc>
          <w:tcPr>
            <w:tcW w:w="904" w:type="dxa"/>
          </w:tcPr>
          <w:p w:rsidR="008F6E91" w:rsidRDefault="008F6E91">
            <w:pPr>
              <w:pStyle w:val="ConsPlusNormal"/>
              <w:jc w:val="center"/>
            </w:pPr>
            <w:r>
              <w:t>27.2</w:t>
            </w:r>
          </w:p>
        </w:tc>
        <w:tc>
          <w:tcPr>
            <w:tcW w:w="2908" w:type="dxa"/>
          </w:tcPr>
          <w:p w:rsidR="008F6E91" w:rsidRDefault="008F6E91">
            <w:pPr>
              <w:pStyle w:val="ConsPlusNormal"/>
            </w:pPr>
            <w:r>
              <w:t>случай</w:t>
            </w:r>
          </w:p>
        </w:tc>
        <w:tc>
          <w:tcPr>
            <w:tcW w:w="1756" w:type="dxa"/>
          </w:tcPr>
          <w:p w:rsidR="008F6E91" w:rsidRDefault="008F6E91">
            <w:pPr>
              <w:pStyle w:val="ConsPlusNormal"/>
              <w:jc w:val="center"/>
            </w:pPr>
            <w:r>
              <w:t>0,000542</w:t>
            </w:r>
          </w:p>
        </w:tc>
        <w:tc>
          <w:tcPr>
            <w:tcW w:w="1756" w:type="dxa"/>
          </w:tcPr>
          <w:p w:rsidR="008F6E91" w:rsidRDefault="008F6E91">
            <w:pPr>
              <w:pStyle w:val="ConsPlusNormal"/>
              <w:jc w:val="center"/>
            </w:pPr>
            <w:r>
              <w:t>148800,0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80,6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230640,0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расходы на ведение дела СМО</w:t>
            </w:r>
          </w:p>
        </w:tc>
        <w:tc>
          <w:tcPr>
            <w:tcW w:w="904" w:type="dxa"/>
          </w:tcPr>
          <w:p w:rsidR="008F6E91" w:rsidRDefault="008F6E91">
            <w:pPr>
              <w:pStyle w:val="ConsPlusNormal"/>
              <w:jc w:val="center"/>
            </w:pPr>
            <w:r>
              <w:t>28</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195,4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559481,6</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из </w:t>
            </w:r>
            <w:hyperlink w:anchor="P2851" w:history="1">
              <w:r>
                <w:rPr>
                  <w:color w:val="0000FF"/>
                </w:rPr>
                <w:t>строки 23</w:t>
              </w:r>
            </w:hyperlink>
            <w:r>
              <w:t>:</w:t>
            </w:r>
          </w:p>
          <w:p w:rsidR="008F6E91" w:rsidRDefault="008F6E91">
            <w:pPr>
              <w:pStyle w:val="ConsPlusNormal"/>
            </w:pPr>
            <w:r>
              <w:t>1. Медицинская помощь, предоставляемая в рамках базовой программы ОМС застрахованным лицам</w:t>
            </w:r>
          </w:p>
        </w:tc>
        <w:tc>
          <w:tcPr>
            <w:tcW w:w="904" w:type="dxa"/>
          </w:tcPr>
          <w:p w:rsidR="008F6E91" w:rsidRDefault="008F6E91">
            <w:pPr>
              <w:pStyle w:val="ConsPlusNormal"/>
              <w:jc w:val="center"/>
            </w:pPr>
            <w:r>
              <w:t>29</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21060,8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60284422,2</w:t>
            </w:r>
          </w:p>
        </w:tc>
        <w:tc>
          <w:tcPr>
            <w:tcW w:w="688" w:type="dxa"/>
          </w:tcPr>
          <w:p w:rsidR="008F6E91" w:rsidRDefault="008F6E91">
            <w:pPr>
              <w:pStyle w:val="ConsPlusNormal"/>
              <w:jc w:val="center"/>
            </w:pPr>
            <w:r>
              <w:t>71,9</w:t>
            </w:r>
          </w:p>
        </w:tc>
      </w:tr>
      <w:tr w:rsidR="008F6E91">
        <w:tc>
          <w:tcPr>
            <w:tcW w:w="3252" w:type="dxa"/>
            <w:gridSpan w:val="3"/>
          </w:tcPr>
          <w:p w:rsidR="008F6E91" w:rsidRDefault="008F6E91">
            <w:pPr>
              <w:pStyle w:val="ConsPlusNormal"/>
            </w:pPr>
            <w:r>
              <w:t>скорая медицинская помощь</w:t>
            </w:r>
          </w:p>
        </w:tc>
        <w:tc>
          <w:tcPr>
            <w:tcW w:w="904" w:type="dxa"/>
          </w:tcPr>
          <w:p w:rsidR="008F6E91" w:rsidRDefault="008F6E91">
            <w:pPr>
              <w:pStyle w:val="ConsPlusNormal"/>
              <w:jc w:val="center"/>
            </w:pPr>
            <w:bookmarkStart w:id="56" w:name="P3104"/>
            <w:bookmarkEnd w:id="56"/>
            <w:r>
              <w:t>30</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0,29</w:t>
            </w:r>
          </w:p>
        </w:tc>
        <w:tc>
          <w:tcPr>
            <w:tcW w:w="1756" w:type="dxa"/>
          </w:tcPr>
          <w:p w:rsidR="008F6E91" w:rsidRDefault="008F6E91">
            <w:pPr>
              <w:pStyle w:val="ConsPlusNormal"/>
              <w:jc w:val="center"/>
            </w:pPr>
            <w:r>
              <w:t>4355,9</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1263,2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3615817,7</w:t>
            </w:r>
          </w:p>
        </w:tc>
        <w:tc>
          <w:tcPr>
            <w:tcW w:w="688" w:type="dxa"/>
          </w:tcPr>
          <w:p w:rsidR="008F6E91" w:rsidRDefault="008F6E91">
            <w:pPr>
              <w:pStyle w:val="ConsPlusNormal"/>
              <w:jc w:val="center"/>
            </w:pPr>
            <w:r>
              <w:t>X</w:t>
            </w:r>
          </w:p>
        </w:tc>
      </w:tr>
      <w:tr w:rsidR="008F6E91">
        <w:tc>
          <w:tcPr>
            <w:tcW w:w="3252" w:type="dxa"/>
            <w:gridSpan w:val="3"/>
            <w:vMerge w:val="restart"/>
          </w:tcPr>
          <w:p w:rsidR="008F6E91" w:rsidRDefault="008F6E91">
            <w:pPr>
              <w:pStyle w:val="ConsPlusNormal"/>
            </w:pPr>
            <w:r>
              <w:t>медицинская помощь в амбулаторных условиях</w:t>
            </w:r>
          </w:p>
        </w:tc>
        <w:tc>
          <w:tcPr>
            <w:tcW w:w="904" w:type="dxa"/>
          </w:tcPr>
          <w:p w:rsidR="008F6E91" w:rsidRDefault="008F6E91">
            <w:pPr>
              <w:pStyle w:val="ConsPlusNormal"/>
              <w:jc w:val="center"/>
            </w:pPr>
            <w:bookmarkStart w:id="57" w:name="P3114"/>
            <w:bookmarkEnd w:id="57"/>
            <w:r>
              <w:t>31.1</w:t>
            </w:r>
          </w:p>
        </w:tc>
        <w:tc>
          <w:tcPr>
            <w:tcW w:w="2908" w:type="dxa"/>
          </w:tcPr>
          <w:p w:rsidR="008F6E91" w:rsidRDefault="008F6E91">
            <w:pPr>
              <w:pStyle w:val="ConsPlusNormal"/>
            </w:pPr>
            <w:r>
              <w:t>посещения с профилактическими и иными целями</w:t>
            </w:r>
          </w:p>
        </w:tc>
        <w:tc>
          <w:tcPr>
            <w:tcW w:w="1756" w:type="dxa"/>
          </w:tcPr>
          <w:p w:rsidR="008F6E91" w:rsidRDefault="008F6E91">
            <w:pPr>
              <w:pStyle w:val="ConsPlusNormal"/>
              <w:jc w:val="center"/>
            </w:pPr>
            <w:r>
              <w:t>2,93</w:t>
            </w:r>
          </w:p>
        </w:tc>
        <w:tc>
          <w:tcPr>
            <w:tcW w:w="1756" w:type="dxa"/>
          </w:tcPr>
          <w:p w:rsidR="008F6E91" w:rsidRDefault="008F6E91">
            <w:pPr>
              <w:pStyle w:val="ConsPlusNormal"/>
              <w:jc w:val="center"/>
            </w:pPr>
            <w:r>
              <w:t>1026,5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3007,6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8609078,3</w:t>
            </w:r>
          </w:p>
        </w:tc>
        <w:tc>
          <w:tcPr>
            <w:tcW w:w="688" w:type="dxa"/>
          </w:tcPr>
          <w:p w:rsidR="008F6E91" w:rsidRDefault="008F6E91">
            <w:pPr>
              <w:pStyle w:val="ConsPlusNormal"/>
            </w:pP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58" w:name="P3123"/>
            <w:bookmarkEnd w:id="58"/>
            <w:r>
              <w:t>31.1.1</w:t>
            </w:r>
          </w:p>
        </w:tc>
        <w:tc>
          <w:tcPr>
            <w:tcW w:w="2908" w:type="dxa"/>
          </w:tcPr>
          <w:p w:rsidR="008F6E91" w:rsidRDefault="008F6E91">
            <w:pPr>
              <w:pStyle w:val="ConsPlusNormal"/>
            </w:pPr>
            <w:r>
              <w:t>комплексное посещение для проведения профилактических медицинских осмотров</w:t>
            </w:r>
          </w:p>
        </w:tc>
        <w:tc>
          <w:tcPr>
            <w:tcW w:w="1756" w:type="dxa"/>
          </w:tcPr>
          <w:p w:rsidR="008F6E91" w:rsidRDefault="008F6E91">
            <w:pPr>
              <w:pStyle w:val="ConsPlusNormal"/>
              <w:jc w:val="center"/>
            </w:pPr>
            <w:r>
              <w:t>0,272</w:t>
            </w:r>
          </w:p>
        </w:tc>
        <w:tc>
          <w:tcPr>
            <w:tcW w:w="1756" w:type="dxa"/>
          </w:tcPr>
          <w:p w:rsidR="008F6E91" w:rsidRDefault="008F6E91">
            <w:pPr>
              <w:pStyle w:val="ConsPlusNormal"/>
              <w:jc w:val="center"/>
            </w:pPr>
            <w:r>
              <w:t>3044,0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828,0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2369985,9</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59" w:name="P3132"/>
            <w:bookmarkEnd w:id="59"/>
            <w:r>
              <w:t>31.1.2</w:t>
            </w:r>
          </w:p>
        </w:tc>
        <w:tc>
          <w:tcPr>
            <w:tcW w:w="2908" w:type="dxa"/>
          </w:tcPr>
          <w:p w:rsidR="008F6E91" w:rsidRDefault="008F6E91">
            <w:pPr>
              <w:pStyle w:val="ConsPlusNormal"/>
            </w:pPr>
            <w:r>
              <w:t>комплексное посещение для проведения диспансеризации</w:t>
            </w:r>
          </w:p>
        </w:tc>
        <w:tc>
          <w:tcPr>
            <w:tcW w:w="1756" w:type="dxa"/>
          </w:tcPr>
          <w:p w:rsidR="008F6E91" w:rsidRDefault="008F6E91">
            <w:pPr>
              <w:pStyle w:val="ConsPlusNormal"/>
              <w:jc w:val="center"/>
            </w:pPr>
            <w:r>
              <w:t>0,263</w:t>
            </w:r>
          </w:p>
        </w:tc>
        <w:tc>
          <w:tcPr>
            <w:tcW w:w="1756" w:type="dxa"/>
          </w:tcPr>
          <w:p w:rsidR="008F6E91" w:rsidRDefault="008F6E91">
            <w:pPr>
              <w:pStyle w:val="ConsPlusNormal"/>
              <w:jc w:val="center"/>
            </w:pPr>
            <w:r>
              <w:t>3763,7</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989,8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2833340,7</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0" w:name="P3141"/>
            <w:bookmarkEnd w:id="60"/>
            <w:r>
              <w:t>31.1.2.1</w:t>
            </w:r>
          </w:p>
        </w:tc>
        <w:tc>
          <w:tcPr>
            <w:tcW w:w="2908" w:type="dxa"/>
          </w:tcPr>
          <w:p w:rsidR="008F6E91" w:rsidRDefault="008F6E91">
            <w:pPr>
              <w:pStyle w:val="ConsPlusNormal"/>
            </w:pPr>
            <w:r>
              <w:t>в том числе комплексное посещение для проведения углубленной диспансеризации</w:t>
            </w:r>
          </w:p>
        </w:tc>
        <w:tc>
          <w:tcPr>
            <w:tcW w:w="1756" w:type="dxa"/>
          </w:tcPr>
          <w:p w:rsidR="008F6E91" w:rsidRDefault="008F6E91">
            <w:pPr>
              <w:pStyle w:val="ConsPlusNormal"/>
              <w:jc w:val="center"/>
            </w:pPr>
            <w:r>
              <w:t>0,00000</w:t>
            </w:r>
          </w:p>
        </w:tc>
        <w:tc>
          <w:tcPr>
            <w:tcW w:w="1756" w:type="dxa"/>
          </w:tcPr>
          <w:p w:rsidR="008F6E91" w:rsidRDefault="008F6E91">
            <w:pPr>
              <w:pStyle w:val="ConsPlusNormal"/>
              <w:jc w:val="center"/>
            </w:pPr>
            <w:r>
              <w:t>1536,4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688" w:type="dxa"/>
          </w:tcPr>
          <w:p w:rsidR="008F6E91" w:rsidRDefault="008F6E91">
            <w:pPr>
              <w:pStyle w:val="ConsPlusNormal"/>
            </w:pP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1" w:name="P3150"/>
            <w:bookmarkEnd w:id="61"/>
            <w:r>
              <w:t>31.1.3</w:t>
            </w:r>
          </w:p>
        </w:tc>
        <w:tc>
          <w:tcPr>
            <w:tcW w:w="2908" w:type="dxa"/>
          </w:tcPr>
          <w:p w:rsidR="008F6E91" w:rsidRDefault="008F6E91">
            <w:pPr>
              <w:pStyle w:val="ConsPlusNormal"/>
            </w:pPr>
            <w:r>
              <w:t>посещение с иными целями</w:t>
            </w:r>
          </w:p>
        </w:tc>
        <w:tc>
          <w:tcPr>
            <w:tcW w:w="1756" w:type="dxa"/>
          </w:tcPr>
          <w:p w:rsidR="008F6E91" w:rsidRDefault="008F6E91">
            <w:pPr>
              <w:pStyle w:val="ConsPlusNormal"/>
              <w:jc w:val="center"/>
            </w:pPr>
            <w:r>
              <w:t>2,395</w:t>
            </w:r>
          </w:p>
        </w:tc>
        <w:tc>
          <w:tcPr>
            <w:tcW w:w="1756" w:type="dxa"/>
          </w:tcPr>
          <w:p w:rsidR="008F6E91" w:rsidRDefault="008F6E91">
            <w:pPr>
              <w:pStyle w:val="ConsPlusNormal"/>
              <w:jc w:val="center"/>
            </w:pPr>
            <w:r>
              <w:t>496,8</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1189,8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3405722,8</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2" w:name="P3159"/>
            <w:bookmarkEnd w:id="62"/>
            <w:r>
              <w:t>31.2</w:t>
            </w:r>
          </w:p>
        </w:tc>
        <w:tc>
          <w:tcPr>
            <w:tcW w:w="2908" w:type="dxa"/>
          </w:tcPr>
          <w:p w:rsidR="008F6E91" w:rsidRDefault="008F6E91">
            <w:pPr>
              <w:pStyle w:val="ConsPlusNormal"/>
            </w:pPr>
            <w:r>
              <w:t>посещение по неотложной медицинской помощи</w:t>
            </w:r>
          </w:p>
        </w:tc>
        <w:tc>
          <w:tcPr>
            <w:tcW w:w="1756" w:type="dxa"/>
          </w:tcPr>
          <w:p w:rsidR="008F6E91" w:rsidRDefault="008F6E91">
            <w:pPr>
              <w:pStyle w:val="ConsPlusNormal"/>
              <w:jc w:val="center"/>
            </w:pPr>
            <w:r>
              <w:t>0,54</w:t>
            </w:r>
          </w:p>
        </w:tc>
        <w:tc>
          <w:tcPr>
            <w:tcW w:w="1756" w:type="dxa"/>
          </w:tcPr>
          <w:p w:rsidR="008F6E91" w:rsidRDefault="008F6E91">
            <w:pPr>
              <w:pStyle w:val="ConsPlusNormal"/>
              <w:jc w:val="center"/>
            </w:pPr>
            <w:r>
              <w:t>1077,7</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582,0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1665778,8</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3" w:name="P3168"/>
            <w:bookmarkEnd w:id="63"/>
            <w:r>
              <w:t>31.3</w:t>
            </w:r>
          </w:p>
        </w:tc>
        <w:tc>
          <w:tcPr>
            <w:tcW w:w="2908" w:type="dxa"/>
          </w:tcPr>
          <w:p w:rsidR="008F6E91" w:rsidRDefault="008F6E91">
            <w:pPr>
              <w:pStyle w:val="ConsPlusNormal"/>
            </w:pPr>
            <w:r>
              <w:t>обращение</w:t>
            </w:r>
          </w:p>
        </w:tc>
        <w:tc>
          <w:tcPr>
            <w:tcW w:w="1756" w:type="dxa"/>
          </w:tcPr>
          <w:p w:rsidR="008F6E91" w:rsidRDefault="008F6E91">
            <w:pPr>
              <w:pStyle w:val="ConsPlusNormal"/>
              <w:jc w:val="center"/>
            </w:pPr>
            <w:r>
              <w:t>1,7877</w:t>
            </w:r>
          </w:p>
        </w:tc>
        <w:tc>
          <w:tcPr>
            <w:tcW w:w="1756" w:type="dxa"/>
          </w:tcPr>
          <w:p w:rsidR="008F6E91" w:rsidRDefault="008F6E91">
            <w:pPr>
              <w:pStyle w:val="ConsPlusNormal"/>
              <w:jc w:val="center"/>
            </w:pPr>
            <w:r>
              <w:t>2435,4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4353,8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12462224,4</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4" w:name="P3177"/>
            <w:bookmarkEnd w:id="64"/>
            <w:r>
              <w:t>31.3.1</w:t>
            </w:r>
          </w:p>
        </w:tc>
        <w:tc>
          <w:tcPr>
            <w:tcW w:w="2908" w:type="dxa"/>
          </w:tcPr>
          <w:p w:rsidR="008F6E91" w:rsidRDefault="008F6E91">
            <w:pPr>
              <w:pStyle w:val="ConsPlusNormal"/>
            </w:pPr>
            <w:r>
              <w:t>КТ</w:t>
            </w:r>
          </w:p>
        </w:tc>
        <w:tc>
          <w:tcPr>
            <w:tcW w:w="1756" w:type="dxa"/>
          </w:tcPr>
          <w:p w:rsidR="008F6E91" w:rsidRDefault="008F6E91">
            <w:pPr>
              <w:pStyle w:val="ConsPlusNormal"/>
              <w:jc w:val="center"/>
            </w:pPr>
            <w:r>
              <w:t>0,048910</w:t>
            </w:r>
          </w:p>
        </w:tc>
        <w:tc>
          <w:tcPr>
            <w:tcW w:w="1756" w:type="dxa"/>
          </w:tcPr>
          <w:p w:rsidR="008F6E91" w:rsidRDefault="008F6E91">
            <w:pPr>
              <w:pStyle w:val="ConsPlusNormal"/>
              <w:jc w:val="center"/>
            </w:pPr>
            <w:r>
              <w:t>3100,0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151,6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434000,0</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5" w:name="P3186"/>
            <w:bookmarkEnd w:id="65"/>
            <w:r>
              <w:t>31.3.2</w:t>
            </w:r>
          </w:p>
        </w:tc>
        <w:tc>
          <w:tcPr>
            <w:tcW w:w="2908" w:type="dxa"/>
          </w:tcPr>
          <w:p w:rsidR="008F6E91" w:rsidRDefault="008F6E91">
            <w:pPr>
              <w:pStyle w:val="ConsPlusNormal"/>
            </w:pPr>
            <w:r>
              <w:t>МРТ</w:t>
            </w:r>
          </w:p>
        </w:tc>
        <w:tc>
          <w:tcPr>
            <w:tcW w:w="1756" w:type="dxa"/>
          </w:tcPr>
          <w:p w:rsidR="008F6E91" w:rsidRDefault="008F6E91">
            <w:pPr>
              <w:pStyle w:val="ConsPlusNormal"/>
              <w:jc w:val="center"/>
            </w:pPr>
            <w:r>
              <w:t>0,014673</w:t>
            </w:r>
          </w:p>
        </w:tc>
        <w:tc>
          <w:tcPr>
            <w:tcW w:w="1756" w:type="dxa"/>
          </w:tcPr>
          <w:p w:rsidR="008F6E91" w:rsidRDefault="008F6E91">
            <w:pPr>
              <w:pStyle w:val="ConsPlusNormal"/>
              <w:jc w:val="center"/>
            </w:pPr>
            <w:r>
              <w:t>4972,2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73,0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208832,4</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6" w:name="P3195"/>
            <w:bookmarkEnd w:id="66"/>
            <w:r>
              <w:t>31.3.3</w:t>
            </w:r>
          </w:p>
        </w:tc>
        <w:tc>
          <w:tcPr>
            <w:tcW w:w="2908" w:type="dxa"/>
          </w:tcPr>
          <w:p w:rsidR="008F6E91" w:rsidRDefault="008F6E91">
            <w:pPr>
              <w:pStyle w:val="ConsPlusNormal"/>
            </w:pPr>
            <w:r>
              <w:t>УЗИ сердечно-сосудистой системы</w:t>
            </w:r>
          </w:p>
        </w:tc>
        <w:tc>
          <w:tcPr>
            <w:tcW w:w="1756" w:type="dxa"/>
          </w:tcPr>
          <w:p w:rsidR="008F6E91" w:rsidRDefault="008F6E91">
            <w:pPr>
              <w:pStyle w:val="ConsPlusNormal"/>
              <w:jc w:val="center"/>
            </w:pPr>
            <w:r>
              <w:t>0,08286</w:t>
            </w:r>
          </w:p>
        </w:tc>
        <w:tc>
          <w:tcPr>
            <w:tcW w:w="1756" w:type="dxa"/>
          </w:tcPr>
          <w:p w:rsidR="008F6E91" w:rsidRDefault="008F6E91">
            <w:pPr>
              <w:pStyle w:val="ConsPlusNormal"/>
              <w:jc w:val="center"/>
            </w:pPr>
            <w:r>
              <w:t>743,1</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61,6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176240,7</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7" w:name="P3204"/>
            <w:bookmarkEnd w:id="67"/>
            <w:r>
              <w:t>31.3.4</w:t>
            </w:r>
          </w:p>
        </w:tc>
        <w:tc>
          <w:tcPr>
            <w:tcW w:w="2908" w:type="dxa"/>
          </w:tcPr>
          <w:p w:rsidR="008F6E91" w:rsidRDefault="008F6E91">
            <w:pPr>
              <w:pStyle w:val="ConsPlusNormal"/>
            </w:pPr>
            <w:r>
              <w:t>эндоскопическое диагностическое исследование</w:t>
            </w:r>
          </w:p>
        </w:tc>
        <w:tc>
          <w:tcPr>
            <w:tcW w:w="1756" w:type="dxa"/>
          </w:tcPr>
          <w:p w:rsidR="008F6E91" w:rsidRDefault="008F6E91">
            <w:pPr>
              <w:pStyle w:val="ConsPlusNormal"/>
              <w:jc w:val="center"/>
            </w:pPr>
            <w:r>
              <w:t>0,041224</w:t>
            </w:r>
          </w:p>
        </w:tc>
        <w:tc>
          <w:tcPr>
            <w:tcW w:w="1756" w:type="dxa"/>
          </w:tcPr>
          <w:p w:rsidR="008F6E91" w:rsidRDefault="008F6E91">
            <w:pPr>
              <w:pStyle w:val="ConsPlusNormal"/>
              <w:jc w:val="center"/>
            </w:pPr>
            <w:r>
              <w:t>1394,2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57,5</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164513,6</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8" w:name="P3213"/>
            <w:bookmarkEnd w:id="68"/>
            <w:r>
              <w:t>31.3.5</w:t>
            </w:r>
          </w:p>
        </w:tc>
        <w:tc>
          <w:tcPr>
            <w:tcW w:w="2908" w:type="dxa"/>
          </w:tcPr>
          <w:p w:rsidR="008F6E91" w:rsidRDefault="008F6E91">
            <w:pPr>
              <w:pStyle w:val="ConsPlusNormal"/>
            </w:pPr>
            <w:r>
              <w:t>молекулярно-генетическое исследование</w:t>
            </w:r>
          </w:p>
        </w:tc>
        <w:tc>
          <w:tcPr>
            <w:tcW w:w="1756" w:type="dxa"/>
          </w:tcPr>
          <w:p w:rsidR="008F6E91" w:rsidRDefault="008F6E91">
            <w:pPr>
              <w:pStyle w:val="ConsPlusNormal"/>
              <w:jc w:val="center"/>
            </w:pPr>
            <w:r>
              <w:t>0,001048</w:t>
            </w:r>
          </w:p>
        </w:tc>
        <w:tc>
          <w:tcPr>
            <w:tcW w:w="1756" w:type="dxa"/>
          </w:tcPr>
          <w:p w:rsidR="008F6E91" w:rsidRDefault="008F6E91">
            <w:pPr>
              <w:pStyle w:val="ConsPlusNormal"/>
              <w:jc w:val="center"/>
            </w:pPr>
            <w:r>
              <w:t>12343,0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37029,1</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69" w:name="P3222"/>
            <w:bookmarkEnd w:id="69"/>
            <w:r>
              <w:t>31.3.6</w:t>
            </w:r>
          </w:p>
        </w:tc>
        <w:tc>
          <w:tcPr>
            <w:tcW w:w="2908" w:type="dxa"/>
          </w:tcPr>
          <w:p w:rsidR="008F6E91" w:rsidRDefault="008F6E91">
            <w:pPr>
              <w:pStyle w:val="ConsPlusNormal"/>
            </w:pPr>
            <w:r>
              <w:t>патолого-анатомическое исследование</w:t>
            </w:r>
          </w:p>
        </w:tc>
        <w:tc>
          <w:tcPr>
            <w:tcW w:w="1756" w:type="dxa"/>
          </w:tcPr>
          <w:p w:rsidR="008F6E91" w:rsidRDefault="008F6E91">
            <w:pPr>
              <w:pStyle w:val="ConsPlusNormal"/>
              <w:jc w:val="center"/>
            </w:pPr>
            <w:r>
              <w:t>0,01321</w:t>
            </w:r>
          </w:p>
        </w:tc>
        <w:tc>
          <w:tcPr>
            <w:tcW w:w="1756" w:type="dxa"/>
          </w:tcPr>
          <w:p w:rsidR="008F6E91" w:rsidRDefault="008F6E91">
            <w:pPr>
              <w:pStyle w:val="ConsPlusNormal"/>
              <w:jc w:val="center"/>
            </w:pPr>
            <w:r>
              <w:t>1800,0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23,8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68061,6</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70" w:name="P3231"/>
            <w:bookmarkEnd w:id="70"/>
            <w:r>
              <w:t>31.3.7</w:t>
            </w:r>
          </w:p>
        </w:tc>
        <w:tc>
          <w:tcPr>
            <w:tcW w:w="2908" w:type="dxa"/>
          </w:tcPr>
          <w:p w:rsidR="008F6E91" w:rsidRDefault="008F6E91">
            <w:pPr>
              <w:pStyle w:val="ConsPlusNormal"/>
            </w:pPr>
            <w:r>
              <w:t>тестирование на выявление новой коронавирусной инфекции</w:t>
            </w:r>
          </w:p>
        </w:tc>
        <w:tc>
          <w:tcPr>
            <w:tcW w:w="1756" w:type="dxa"/>
          </w:tcPr>
          <w:p w:rsidR="008F6E91" w:rsidRDefault="008F6E91">
            <w:pPr>
              <w:pStyle w:val="ConsPlusNormal"/>
              <w:jc w:val="center"/>
            </w:pPr>
            <w:r>
              <w:t>0,349357</w:t>
            </w:r>
          </w:p>
        </w:tc>
        <w:tc>
          <w:tcPr>
            <w:tcW w:w="1756" w:type="dxa"/>
          </w:tcPr>
          <w:p w:rsidR="008F6E91" w:rsidRDefault="008F6E91">
            <w:pPr>
              <w:pStyle w:val="ConsPlusNormal"/>
              <w:jc w:val="center"/>
            </w:pPr>
            <w:r>
              <w:t>906,8</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316,8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906755,0</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71" w:name="P3240"/>
            <w:bookmarkEnd w:id="71"/>
            <w:r>
              <w:t>31.4</w:t>
            </w:r>
          </w:p>
        </w:tc>
        <w:tc>
          <w:tcPr>
            <w:tcW w:w="2908" w:type="dxa"/>
          </w:tcPr>
          <w:p w:rsidR="008F6E91" w:rsidRDefault="008F6E91">
            <w:pPr>
              <w:pStyle w:val="ConsPlusNormal"/>
            </w:pPr>
            <w:r>
              <w:t>обращение по заболеванию при оказании медицинской помощи по профилю "медицинская реабилитация"</w:t>
            </w:r>
          </w:p>
        </w:tc>
        <w:tc>
          <w:tcPr>
            <w:tcW w:w="1756" w:type="dxa"/>
          </w:tcPr>
          <w:p w:rsidR="008F6E91" w:rsidRDefault="008F6E91">
            <w:pPr>
              <w:pStyle w:val="ConsPlusNormal"/>
              <w:jc w:val="center"/>
            </w:pPr>
            <w:r>
              <w:t>0,00287</w:t>
            </w:r>
          </w:p>
        </w:tc>
        <w:tc>
          <w:tcPr>
            <w:tcW w:w="1756" w:type="dxa"/>
          </w:tcPr>
          <w:p w:rsidR="008F6E91" w:rsidRDefault="008F6E91">
            <w:pPr>
              <w:pStyle w:val="ConsPlusNormal"/>
              <w:jc w:val="center"/>
            </w:pPr>
            <w:r>
              <w:t>27842,0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79,9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228724,7</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специализированная медицинская помощь в стационарных условиях, в том числе</w:t>
            </w:r>
          </w:p>
        </w:tc>
        <w:tc>
          <w:tcPr>
            <w:tcW w:w="904" w:type="dxa"/>
          </w:tcPr>
          <w:p w:rsidR="008F6E91" w:rsidRDefault="008F6E91">
            <w:pPr>
              <w:pStyle w:val="ConsPlusNormal"/>
              <w:jc w:val="center"/>
            </w:pPr>
            <w:bookmarkStart w:id="72" w:name="P3250"/>
            <w:bookmarkEnd w:id="72"/>
            <w:r>
              <w:t>32</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0,166336</w:t>
            </w:r>
          </w:p>
        </w:tc>
        <w:tc>
          <w:tcPr>
            <w:tcW w:w="1756" w:type="dxa"/>
          </w:tcPr>
          <w:p w:rsidR="008F6E91" w:rsidRDefault="008F6E91">
            <w:pPr>
              <w:pStyle w:val="ConsPlusNormal"/>
              <w:jc w:val="center"/>
            </w:pPr>
            <w:r>
              <w:t>55235,2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9187,6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26298641,7</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медицинская помощь по профилю "онкология"</w:t>
            </w:r>
          </w:p>
        </w:tc>
        <w:tc>
          <w:tcPr>
            <w:tcW w:w="904" w:type="dxa"/>
          </w:tcPr>
          <w:p w:rsidR="008F6E91" w:rsidRDefault="008F6E91">
            <w:pPr>
              <w:pStyle w:val="ConsPlusNormal"/>
              <w:jc w:val="center"/>
            </w:pPr>
            <w:bookmarkStart w:id="73" w:name="P3260"/>
            <w:bookmarkEnd w:id="73"/>
            <w:r>
              <w:t>32.1</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0,0084398</w:t>
            </w:r>
          </w:p>
        </w:tc>
        <w:tc>
          <w:tcPr>
            <w:tcW w:w="1756" w:type="dxa"/>
          </w:tcPr>
          <w:p w:rsidR="008F6E91" w:rsidRDefault="008F6E91">
            <w:pPr>
              <w:pStyle w:val="ConsPlusNormal"/>
              <w:jc w:val="center"/>
            </w:pPr>
            <w:r>
              <w:t>143409,0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1210,3</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3464474,6</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медицинская реабилитация в стационарных условиях</w:t>
            </w:r>
          </w:p>
        </w:tc>
        <w:tc>
          <w:tcPr>
            <w:tcW w:w="904" w:type="dxa"/>
          </w:tcPr>
          <w:p w:rsidR="008F6E91" w:rsidRDefault="008F6E91">
            <w:pPr>
              <w:pStyle w:val="ConsPlusNormal"/>
              <w:jc w:val="center"/>
            </w:pPr>
            <w:bookmarkStart w:id="74" w:name="P3270"/>
            <w:bookmarkEnd w:id="74"/>
            <w:r>
              <w:t>32.2</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0,004443</w:t>
            </w:r>
          </w:p>
        </w:tc>
        <w:tc>
          <w:tcPr>
            <w:tcW w:w="1756" w:type="dxa"/>
          </w:tcPr>
          <w:p w:rsidR="008F6E91" w:rsidRDefault="008F6E91">
            <w:pPr>
              <w:pStyle w:val="ConsPlusNormal"/>
              <w:jc w:val="center"/>
            </w:pPr>
            <w:r>
              <w:t>58380,4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259,4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742461,8</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медицинская помощь в условиях дневного стационара</w:t>
            </w:r>
          </w:p>
        </w:tc>
        <w:tc>
          <w:tcPr>
            <w:tcW w:w="904" w:type="dxa"/>
          </w:tcPr>
          <w:p w:rsidR="008F6E91" w:rsidRDefault="008F6E91">
            <w:pPr>
              <w:pStyle w:val="ConsPlusNormal"/>
              <w:jc w:val="center"/>
            </w:pPr>
            <w:bookmarkStart w:id="75" w:name="P3280"/>
            <w:bookmarkEnd w:id="75"/>
            <w:r>
              <w:t>33</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0,068591</w:t>
            </w:r>
          </w:p>
        </w:tc>
        <w:tc>
          <w:tcPr>
            <w:tcW w:w="1756" w:type="dxa"/>
          </w:tcPr>
          <w:p w:rsidR="008F6E91" w:rsidRDefault="008F6E91">
            <w:pPr>
              <w:pStyle w:val="ConsPlusNormal"/>
              <w:jc w:val="center"/>
            </w:pPr>
            <w:r>
              <w:t>37712,0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2586,7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7404185,5</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медицинская помощь по профилю "онкология"</w:t>
            </w:r>
          </w:p>
        </w:tc>
        <w:tc>
          <w:tcPr>
            <w:tcW w:w="904" w:type="dxa"/>
          </w:tcPr>
          <w:p w:rsidR="008F6E91" w:rsidRDefault="008F6E91">
            <w:pPr>
              <w:pStyle w:val="ConsPlusNormal"/>
              <w:jc w:val="center"/>
            </w:pPr>
            <w:bookmarkStart w:id="76" w:name="P3290"/>
            <w:bookmarkEnd w:id="76"/>
            <w:r>
              <w:t>33.1</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0,0100552</w:t>
            </w:r>
          </w:p>
        </w:tc>
        <w:tc>
          <w:tcPr>
            <w:tcW w:w="1756" w:type="dxa"/>
          </w:tcPr>
          <w:p w:rsidR="008F6E91" w:rsidRDefault="008F6E91">
            <w:pPr>
              <w:pStyle w:val="ConsPlusNormal"/>
              <w:jc w:val="center"/>
            </w:pPr>
            <w:r>
              <w:t>131000,0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1317,2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3770442,0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при экстракорпоральном оплодотворении</w:t>
            </w:r>
          </w:p>
        </w:tc>
        <w:tc>
          <w:tcPr>
            <w:tcW w:w="904" w:type="dxa"/>
          </w:tcPr>
          <w:p w:rsidR="008F6E91" w:rsidRDefault="008F6E91">
            <w:pPr>
              <w:pStyle w:val="ConsPlusNormal"/>
              <w:jc w:val="center"/>
            </w:pPr>
            <w:bookmarkStart w:id="77" w:name="P3300"/>
            <w:bookmarkEnd w:id="77"/>
            <w:r>
              <w:t>33.2</w:t>
            </w:r>
          </w:p>
        </w:tc>
        <w:tc>
          <w:tcPr>
            <w:tcW w:w="2908" w:type="dxa"/>
          </w:tcPr>
          <w:p w:rsidR="008F6E91" w:rsidRDefault="008F6E91">
            <w:pPr>
              <w:pStyle w:val="ConsPlusNormal"/>
            </w:pPr>
            <w:r>
              <w:t>случай</w:t>
            </w:r>
          </w:p>
        </w:tc>
        <w:tc>
          <w:tcPr>
            <w:tcW w:w="1756" w:type="dxa"/>
          </w:tcPr>
          <w:p w:rsidR="008F6E91" w:rsidRDefault="008F6E91">
            <w:pPr>
              <w:pStyle w:val="ConsPlusNormal"/>
              <w:jc w:val="center"/>
            </w:pPr>
            <w:r>
              <w:t>0,000542</w:t>
            </w:r>
          </w:p>
        </w:tc>
        <w:tc>
          <w:tcPr>
            <w:tcW w:w="1756" w:type="dxa"/>
          </w:tcPr>
          <w:p w:rsidR="008F6E91" w:rsidRDefault="008F6E91">
            <w:pPr>
              <w:pStyle w:val="ConsPlusNormal"/>
              <w:jc w:val="center"/>
            </w:pPr>
            <w:r>
              <w:t>148800,0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80,6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230640,0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8F6E91" w:rsidRDefault="008F6E91">
            <w:pPr>
              <w:pStyle w:val="ConsPlusNormal"/>
              <w:jc w:val="center"/>
            </w:pPr>
            <w:r>
              <w:t>34</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9781,6</w:t>
            </w:r>
          </w:p>
        </w:tc>
        <w:tc>
          <w:tcPr>
            <w:tcW w:w="688" w:type="dxa"/>
          </w:tcPr>
          <w:p w:rsidR="008F6E91" w:rsidRDefault="008F6E91">
            <w:pPr>
              <w:pStyle w:val="ConsPlusNormal"/>
              <w:jc w:val="center"/>
            </w:pPr>
            <w:r>
              <w:t>0,012</w:t>
            </w:r>
          </w:p>
        </w:tc>
      </w:tr>
      <w:tr w:rsidR="008F6E91">
        <w:tc>
          <w:tcPr>
            <w:tcW w:w="3252" w:type="dxa"/>
            <w:gridSpan w:val="3"/>
          </w:tcPr>
          <w:p w:rsidR="008F6E91" w:rsidRDefault="008F6E91">
            <w:pPr>
              <w:pStyle w:val="ConsPlusNormal"/>
            </w:pPr>
            <w:r>
              <w:t>медицинская помощь в амбулаторных условиях</w:t>
            </w:r>
          </w:p>
        </w:tc>
        <w:tc>
          <w:tcPr>
            <w:tcW w:w="904" w:type="dxa"/>
          </w:tcPr>
          <w:p w:rsidR="008F6E91" w:rsidRDefault="008F6E91">
            <w:pPr>
              <w:pStyle w:val="ConsPlusNormal"/>
              <w:jc w:val="center"/>
            </w:pPr>
            <w:bookmarkStart w:id="78" w:name="P3320"/>
            <w:bookmarkEnd w:id="78"/>
            <w:r>
              <w:t>35</w:t>
            </w:r>
          </w:p>
        </w:tc>
        <w:tc>
          <w:tcPr>
            <w:tcW w:w="2908" w:type="dxa"/>
          </w:tcPr>
          <w:p w:rsidR="008F6E91" w:rsidRDefault="008F6E91">
            <w:pPr>
              <w:pStyle w:val="ConsPlusNormal"/>
            </w:pPr>
            <w:r>
              <w:t>обращение</w:t>
            </w:r>
          </w:p>
        </w:tc>
        <w:tc>
          <w:tcPr>
            <w:tcW w:w="1756" w:type="dxa"/>
          </w:tcPr>
          <w:p w:rsidR="008F6E91" w:rsidRDefault="008F6E91">
            <w:pPr>
              <w:pStyle w:val="ConsPlusNormal"/>
              <w:jc w:val="center"/>
            </w:pPr>
            <w:r>
              <w:t>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9781,6</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Итого (сумма </w:t>
            </w:r>
            <w:hyperlink w:anchor="P2631" w:history="1">
              <w:r>
                <w:rPr>
                  <w:color w:val="0000FF"/>
                </w:rPr>
                <w:t>строк 01</w:t>
              </w:r>
            </w:hyperlink>
            <w:r>
              <w:t xml:space="preserve"> + </w:t>
            </w:r>
            <w:hyperlink w:anchor="P2841" w:history="1">
              <w:r>
                <w:rPr>
                  <w:color w:val="0000FF"/>
                </w:rPr>
                <w:t>22</w:t>
              </w:r>
            </w:hyperlink>
            <w:r>
              <w:t xml:space="preserve"> + </w:t>
            </w:r>
            <w:hyperlink w:anchor="P2851" w:history="1">
              <w:r>
                <w:rPr>
                  <w:color w:val="0000FF"/>
                </w:rPr>
                <w:t>23</w:t>
              </w:r>
            </w:hyperlink>
            <w:r>
              <w:t>)</w:t>
            </w:r>
          </w:p>
        </w:tc>
        <w:tc>
          <w:tcPr>
            <w:tcW w:w="904" w:type="dxa"/>
          </w:tcPr>
          <w:p w:rsidR="008F6E91" w:rsidRDefault="008F6E91">
            <w:pPr>
              <w:pStyle w:val="ConsPlusNormal"/>
              <w:jc w:val="center"/>
            </w:pPr>
            <w:r>
              <w:t>36</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8426,7</w:t>
            </w:r>
          </w:p>
        </w:tc>
        <w:tc>
          <w:tcPr>
            <w:tcW w:w="904" w:type="dxa"/>
          </w:tcPr>
          <w:p w:rsidR="008F6E91" w:rsidRDefault="008F6E91">
            <w:pPr>
              <w:pStyle w:val="ConsPlusNormal"/>
              <w:jc w:val="center"/>
            </w:pPr>
            <w:r>
              <w:t>21259,6</w:t>
            </w:r>
          </w:p>
        </w:tc>
        <w:tc>
          <w:tcPr>
            <w:tcW w:w="1264" w:type="dxa"/>
          </w:tcPr>
          <w:p w:rsidR="008F6E91" w:rsidRDefault="008F6E91">
            <w:pPr>
              <w:pStyle w:val="ConsPlusNormal"/>
              <w:jc w:val="center"/>
            </w:pPr>
            <w:r>
              <w:t>24150106,5</w:t>
            </w:r>
          </w:p>
        </w:tc>
        <w:tc>
          <w:tcPr>
            <w:tcW w:w="1264" w:type="dxa"/>
          </w:tcPr>
          <w:p w:rsidR="008F6E91" w:rsidRDefault="008F6E91">
            <w:pPr>
              <w:pStyle w:val="ConsPlusNormal"/>
              <w:jc w:val="center"/>
            </w:pPr>
            <w:r>
              <w:t>60853685,4</w:t>
            </w:r>
          </w:p>
        </w:tc>
        <w:tc>
          <w:tcPr>
            <w:tcW w:w="688" w:type="dxa"/>
          </w:tcPr>
          <w:p w:rsidR="008F6E91" w:rsidRDefault="008F6E91">
            <w:pPr>
              <w:pStyle w:val="ConsPlusNormal"/>
              <w:jc w:val="center"/>
            </w:pPr>
            <w:r>
              <w:t>100,0</w:t>
            </w:r>
          </w:p>
        </w:tc>
      </w:tr>
    </w:tbl>
    <w:p w:rsidR="008F6E91" w:rsidRDefault="008F6E91">
      <w:pPr>
        <w:sectPr w:rsidR="008F6E91">
          <w:pgSz w:w="16838" w:h="11905" w:orient="landscape"/>
          <w:pgMar w:top="1701" w:right="1134" w:bottom="850" w:left="1134" w:header="0" w:footer="0" w:gutter="0"/>
          <w:cols w:space="720"/>
        </w:sectPr>
      </w:pPr>
    </w:p>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79" w:name="P3341"/>
      <w:bookmarkEnd w:id="79"/>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F6E91" w:rsidRDefault="008F6E91">
      <w:pPr>
        <w:pStyle w:val="ConsPlusNormal"/>
        <w:spacing w:before="220"/>
        <w:ind w:firstLine="540"/>
        <w:jc w:val="both"/>
      </w:pPr>
      <w:bookmarkStart w:id="80" w:name="P3342"/>
      <w:bookmarkEnd w:id="8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F6E91" w:rsidRDefault="008F6E91">
      <w:pPr>
        <w:pStyle w:val="ConsPlusNormal"/>
        <w:jc w:val="both"/>
      </w:pPr>
    </w:p>
    <w:p w:rsidR="008F6E91" w:rsidRDefault="008F6E91">
      <w:pPr>
        <w:pStyle w:val="ConsPlusNormal"/>
        <w:jc w:val="right"/>
        <w:outlineLvl w:val="2"/>
      </w:pPr>
      <w:r>
        <w:t>Таблица 2</w:t>
      </w:r>
    </w:p>
    <w:p w:rsidR="008F6E91" w:rsidRDefault="008F6E91">
      <w:pPr>
        <w:pStyle w:val="ConsPlusNormal"/>
        <w:jc w:val="both"/>
      </w:pPr>
    </w:p>
    <w:p w:rsidR="008F6E91" w:rsidRDefault="008F6E91">
      <w:pPr>
        <w:pStyle w:val="ConsPlusTitle"/>
        <w:jc w:val="center"/>
      </w:pPr>
      <w:r>
        <w:t>на 2023 год</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760"/>
        <w:gridCol w:w="904"/>
        <w:gridCol w:w="904"/>
        <w:gridCol w:w="2908"/>
        <w:gridCol w:w="1756"/>
        <w:gridCol w:w="1756"/>
        <w:gridCol w:w="1036"/>
        <w:gridCol w:w="904"/>
        <w:gridCol w:w="1264"/>
        <w:gridCol w:w="1264"/>
        <w:gridCol w:w="688"/>
      </w:tblGrid>
      <w:tr w:rsidR="008F6E91">
        <w:tc>
          <w:tcPr>
            <w:tcW w:w="3252" w:type="dxa"/>
            <w:gridSpan w:val="3"/>
            <w:vMerge w:val="restart"/>
          </w:tcPr>
          <w:p w:rsidR="008F6E91" w:rsidRDefault="008F6E91">
            <w:pPr>
              <w:pStyle w:val="ConsPlusNormal"/>
            </w:pPr>
          </w:p>
        </w:tc>
        <w:tc>
          <w:tcPr>
            <w:tcW w:w="904" w:type="dxa"/>
            <w:vMerge w:val="restart"/>
          </w:tcPr>
          <w:p w:rsidR="008F6E91" w:rsidRDefault="008F6E91">
            <w:pPr>
              <w:pStyle w:val="ConsPlusNormal"/>
              <w:jc w:val="center"/>
            </w:pPr>
            <w:r>
              <w:t>N строки</w:t>
            </w:r>
          </w:p>
        </w:tc>
        <w:tc>
          <w:tcPr>
            <w:tcW w:w="2908" w:type="dxa"/>
            <w:vMerge w:val="restart"/>
          </w:tcPr>
          <w:p w:rsidR="008F6E91" w:rsidRDefault="008F6E91">
            <w:pPr>
              <w:pStyle w:val="ConsPlusNormal"/>
              <w:jc w:val="center"/>
            </w:pPr>
            <w:r>
              <w:t>Единица измерения</w:t>
            </w:r>
          </w:p>
        </w:tc>
        <w:tc>
          <w:tcPr>
            <w:tcW w:w="1756" w:type="dxa"/>
            <w:vMerge w:val="restart"/>
          </w:tcPr>
          <w:p w:rsidR="008F6E91" w:rsidRDefault="008F6E9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8F6E91" w:rsidRDefault="008F6E9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8F6E91" w:rsidRDefault="008F6E91">
            <w:pPr>
              <w:pStyle w:val="ConsPlusNormal"/>
              <w:jc w:val="center"/>
            </w:pPr>
            <w:r>
              <w:t>Подушевые нормативы финансирования территориальной программы</w:t>
            </w:r>
          </w:p>
        </w:tc>
        <w:tc>
          <w:tcPr>
            <w:tcW w:w="3216" w:type="dxa"/>
            <w:gridSpan w:val="3"/>
          </w:tcPr>
          <w:p w:rsidR="008F6E91" w:rsidRDefault="008F6E91">
            <w:pPr>
              <w:pStyle w:val="ConsPlusNormal"/>
              <w:jc w:val="center"/>
            </w:pPr>
            <w:r>
              <w:t>Стоимость территориальной программы по источникам ее финансового обеспечения</w:t>
            </w:r>
          </w:p>
        </w:tc>
      </w:tr>
      <w:tr w:rsidR="008F6E91">
        <w:tc>
          <w:tcPr>
            <w:tcW w:w="3252" w:type="dxa"/>
            <w:gridSpan w:val="3"/>
            <w:vMerge/>
          </w:tcPr>
          <w:p w:rsidR="008F6E91" w:rsidRDefault="008F6E91">
            <w:pPr>
              <w:spacing w:after="1" w:line="0" w:lineRule="atLeast"/>
            </w:pPr>
          </w:p>
        </w:tc>
        <w:tc>
          <w:tcPr>
            <w:tcW w:w="904" w:type="dxa"/>
            <w:vMerge/>
          </w:tcPr>
          <w:p w:rsidR="008F6E91" w:rsidRDefault="008F6E91">
            <w:pPr>
              <w:spacing w:after="1" w:line="0" w:lineRule="atLeast"/>
            </w:pPr>
          </w:p>
        </w:tc>
        <w:tc>
          <w:tcPr>
            <w:tcW w:w="2908"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940" w:type="dxa"/>
            <w:gridSpan w:val="2"/>
          </w:tcPr>
          <w:p w:rsidR="008F6E91" w:rsidRDefault="008F6E91">
            <w:pPr>
              <w:pStyle w:val="ConsPlusNormal"/>
              <w:jc w:val="center"/>
            </w:pPr>
            <w:r>
              <w:t>руб.</w:t>
            </w:r>
          </w:p>
        </w:tc>
        <w:tc>
          <w:tcPr>
            <w:tcW w:w="2528" w:type="dxa"/>
            <w:gridSpan w:val="2"/>
          </w:tcPr>
          <w:p w:rsidR="008F6E91" w:rsidRDefault="008F6E91">
            <w:pPr>
              <w:pStyle w:val="ConsPlusNormal"/>
              <w:jc w:val="center"/>
            </w:pPr>
            <w:r>
              <w:t>тыс. руб.</w:t>
            </w:r>
          </w:p>
        </w:tc>
        <w:tc>
          <w:tcPr>
            <w:tcW w:w="688" w:type="dxa"/>
            <w:vMerge w:val="restart"/>
          </w:tcPr>
          <w:p w:rsidR="008F6E91" w:rsidRDefault="008F6E91">
            <w:pPr>
              <w:pStyle w:val="ConsPlusNormal"/>
              <w:jc w:val="center"/>
            </w:pPr>
            <w:r>
              <w:t>в % к итогу</w:t>
            </w:r>
          </w:p>
        </w:tc>
      </w:tr>
      <w:tr w:rsidR="008F6E91">
        <w:tc>
          <w:tcPr>
            <w:tcW w:w="3252" w:type="dxa"/>
            <w:gridSpan w:val="3"/>
            <w:vMerge/>
          </w:tcPr>
          <w:p w:rsidR="008F6E91" w:rsidRDefault="008F6E91">
            <w:pPr>
              <w:spacing w:after="1" w:line="0" w:lineRule="atLeast"/>
            </w:pPr>
          </w:p>
        </w:tc>
        <w:tc>
          <w:tcPr>
            <w:tcW w:w="904" w:type="dxa"/>
            <w:vMerge/>
          </w:tcPr>
          <w:p w:rsidR="008F6E91" w:rsidRDefault="008F6E91">
            <w:pPr>
              <w:spacing w:after="1" w:line="0" w:lineRule="atLeast"/>
            </w:pPr>
          </w:p>
        </w:tc>
        <w:tc>
          <w:tcPr>
            <w:tcW w:w="2908"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036" w:type="dxa"/>
          </w:tcPr>
          <w:p w:rsidR="008F6E91" w:rsidRDefault="008F6E91">
            <w:pPr>
              <w:pStyle w:val="ConsPlusNormal"/>
              <w:jc w:val="center"/>
            </w:pPr>
            <w:r>
              <w:t>за счет средств бюджета субъекта РФ</w:t>
            </w:r>
          </w:p>
        </w:tc>
        <w:tc>
          <w:tcPr>
            <w:tcW w:w="904" w:type="dxa"/>
          </w:tcPr>
          <w:p w:rsidR="008F6E91" w:rsidRDefault="008F6E91">
            <w:pPr>
              <w:pStyle w:val="ConsPlusNormal"/>
              <w:jc w:val="center"/>
            </w:pPr>
            <w:r>
              <w:t>за счет средств ОМС</w:t>
            </w:r>
          </w:p>
        </w:tc>
        <w:tc>
          <w:tcPr>
            <w:tcW w:w="1264" w:type="dxa"/>
          </w:tcPr>
          <w:p w:rsidR="008F6E91" w:rsidRDefault="008F6E91">
            <w:pPr>
              <w:pStyle w:val="ConsPlusNormal"/>
              <w:jc w:val="center"/>
            </w:pPr>
            <w:r>
              <w:t>за счет средств бюджета субъекта РФ</w:t>
            </w:r>
          </w:p>
        </w:tc>
        <w:tc>
          <w:tcPr>
            <w:tcW w:w="1264" w:type="dxa"/>
          </w:tcPr>
          <w:p w:rsidR="008F6E91" w:rsidRDefault="008F6E91">
            <w:pPr>
              <w:pStyle w:val="ConsPlusNormal"/>
              <w:jc w:val="center"/>
            </w:pPr>
            <w:r>
              <w:t>средства ОМС</w:t>
            </w:r>
          </w:p>
        </w:tc>
        <w:tc>
          <w:tcPr>
            <w:tcW w:w="688" w:type="dxa"/>
            <w:vMerge/>
          </w:tcPr>
          <w:p w:rsidR="008F6E91" w:rsidRDefault="008F6E91">
            <w:pPr>
              <w:spacing w:after="1" w:line="0" w:lineRule="atLeast"/>
            </w:pPr>
          </w:p>
        </w:tc>
      </w:tr>
      <w:tr w:rsidR="008F6E91">
        <w:tc>
          <w:tcPr>
            <w:tcW w:w="3252" w:type="dxa"/>
            <w:gridSpan w:val="3"/>
          </w:tcPr>
          <w:p w:rsidR="008F6E91" w:rsidRDefault="008F6E91">
            <w:pPr>
              <w:pStyle w:val="ConsPlusNormal"/>
              <w:jc w:val="center"/>
            </w:pPr>
            <w:r>
              <w:t>1</w:t>
            </w:r>
          </w:p>
        </w:tc>
        <w:tc>
          <w:tcPr>
            <w:tcW w:w="904" w:type="dxa"/>
          </w:tcPr>
          <w:p w:rsidR="008F6E91" w:rsidRDefault="008F6E91">
            <w:pPr>
              <w:pStyle w:val="ConsPlusNormal"/>
              <w:jc w:val="center"/>
            </w:pPr>
            <w:r>
              <w:t>2</w:t>
            </w:r>
          </w:p>
        </w:tc>
        <w:tc>
          <w:tcPr>
            <w:tcW w:w="2908" w:type="dxa"/>
          </w:tcPr>
          <w:p w:rsidR="008F6E91" w:rsidRDefault="008F6E91">
            <w:pPr>
              <w:pStyle w:val="ConsPlusNormal"/>
              <w:jc w:val="center"/>
            </w:pPr>
            <w:r>
              <w:t>3</w:t>
            </w:r>
          </w:p>
        </w:tc>
        <w:tc>
          <w:tcPr>
            <w:tcW w:w="1756" w:type="dxa"/>
          </w:tcPr>
          <w:p w:rsidR="008F6E91" w:rsidRDefault="008F6E91">
            <w:pPr>
              <w:pStyle w:val="ConsPlusNormal"/>
              <w:jc w:val="center"/>
            </w:pPr>
            <w:r>
              <w:t>3</w:t>
            </w:r>
          </w:p>
        </w:tc>
        <w:tc>
          <w:tcPr>
            <w:tcW w:w="1756" w:type="dxa"/>
          </w:tcPr>
          <w:p w:rsidR="008F6E91" w:rsidRDefault="008F6E91">
            <w:pPr>
              <w:pStyle w:val="ConsPlusNormal"/>
              <w:jc w:val="center"/>
            </w:pPr>
            <w:r>
              <w:t>4</w:t>
            </w:r>
          </w:p>
        </w:tc>
        <w:tc>
          <w:tcPr>
            <w:tcW w:w="1036" w:type="dxa"/>
          </w:tcPr>
          <w:p w:rsidR="008F6E91" w:rsidRDefault="008F6E91">
            <w:pPr>
              <w:pStyle w:val="ConsPlusNormal"/>
              <w:jc w:val="center"/>
            </w:pPr>
            <w:r>
              <w:t>5</w:t>
            </w:r>
          </w:p>
        </w:tc>
        <w:tc>
          <w:tcPr>
            <w:tcW w:w="904" w:type="dxa"/>
          </w:tcPr>
          <w:p w:rsidR="008F6E91" w:rsidRDefault="008F6E91">
            <w:pPr>
              <w:pStyle w:val="ConsPlusNormal"/>
              <w:jc w:val="center"/>
            </w:pPr>
            <w:r>
              <w:t>6</w:t>
            </w:r>
          </w:p>
        </w:tc>
        <w:tc>
          <w:tcPr>
            <w:tcW w:w="1264" w:type="dxa"/>
          </w:tcPr>
          <w:p w:rsidR="008F6E91" w:rsidRDefault="008F6E91">
            <w:pPr>
              <w:pStyle w:val="ConsPlusNormal"/>
              <w:jc w:val="center"/>
            </w:pPr>
            <w:r>
              <w:t>7</w:t>
            </w:r>
          </w:p>
        </w:tc>
        <w:tc>
          <w:tcPr>
            <w:tcW w:w="1264" w:type="dxa"/>
          </w:tcPr>
          <w:p w:rsidR="008F6E91" w:rsidRDefault="008F6E91">
            <w:pPr>
              <w:pStyle w:val="ConsPlusNormal"/>
              <w:jc w:val="center"/>
            </w:pPr>
            <w:r>
              <w:t>8</w:t>
            </w:r>
          </w:p>
        </w:tc>
        <w:tc>
          <w:tcPr>
            <w:tcW w:w="688" w:type="dxa"/>
          </w:tcPr>
          <w:p w:rsidR="008F6E91" w:rsidRDefault="008F6E91">
            <w:pPr>
              <w:pStyle w:val="ConsPlusNormal"/>
              <w:jc w:val="center"/>
            </w:pPr>
            <w:r>
              <w:t>9</w:t>
            </w:r>
          </w:p>
        </w:tc>
      </w:tr>
      <w:tr w:rsidR="008F6E91">
        <w:tc>
          <w:tcPr>
            <w:tcW w:w="3252" w:type="dxa"/>
            <w:gridSpan w:val="3"/>
          </w:tcPr>
          <w:p w:rsidR="008F6E91" w:rsidRDefault="008F6E91">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4083" w:history="1">
              <w:r>
                <w:rPr>
                  <w:color w:val="0000FF"/>
                </w:rPr>
                <w:t>&lt;*&gt;</w:t>
              </w:r>
            </w:hyperlink>
            <w:r>
              <w:t>:</w:t>
            </w:r>
          </w:p>
        </w:tc>
        <w:tc>
          <w:tcPr>
            <w:tcW w:w="904" w:type="dxa"/>
          </w:tcPr>
          <w:p w:rsidR="008F6E91" w:rsidRDefault="008F6E91">
            <w:pPr>
              <w:pStyle w:val="ConsPlusNormal"/>
              <w:jc w:val="center"/>
            </w:pPr>
            <w:bookmarkStart w:id="81" w:name="P3373"/>
            <w:bookmarkEnd w:id="81"/>
            <w:r>
              <w:t>01</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4981,6</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14276475,9</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18,1</w:t>
            </w:r>
          </w:p>
        </w:tc>
      </w:tr>
      <w:tr w:rsidR="008F6E91">
        <w:tc>
          <w:tcPr>
            <w:tcW w:w="3252" w:type="dxa"/>
            <w:gridSpan w:val="3"/>
          </w:tcPr>
          <w:p w:rsidR="008F6E91" w:rsidRDefault="008F6E91">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904" w:type="dxa"/>
          </w:tcPr>
          <w:p w:rsidR="008F6E91" w:rsidRDefault="008F6E91">
            <w:pPr>
              <w:pStyle w:val="ConsPlusNormal"/>
              <w:jc w:val="center"/>
            </w:pPr>
            <w:r>
              <w:t>02</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0,0208</w:t>
            </w:r>
          </w:p>
        </w:tc>
        <w:tc>
          <w:tcPr>
            <w:tcW w:w="1756" w:type="dxa"/>
          </w:tcPr>
          <w:p w:rsidR="008F6E91" w:rsidRDefault="008F6E91">
            <w:pPr>
              <w:pStyle w:val="ConsPlusNormal"/>
              <w:jc w:val="center"/>
            </w:pPr>
            <w:r>
              <w:t>87663,1</w:t>
            </w:r>
          </w:p>
        </w:tc>
        <w:tc>
          <w:tcPr>
            <w:tcW w:w="1036" w:type="dxa"/>
          </w:tcPr>
          <w:p w:rsidR="008F6E91" w:rsidRDefault="008F6E91">
            <w:pPr>
              <w:pStyle w:val="ConsPlusNormal"/>
              <w:jc w:val="center"/>
            </w:pPr>
            <w:r>
              <w:t>345,7</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990593,1</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03</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0,0149</w:t>
            </w:r>
          </w:p>
        </w:tc>
        <w:tc>
          <w:tcPr>
            <w:tcW w:w="1756" w:type="dxa"/>
          </w:tcPr>
          <w:p w:rsidR="008F6E91" w:rsidRDefault="008F6E91">
            <w:pPr>
              <w:pStyle w:val="ConsPlusNormal"/>
              <w:jc w:val="center"/>
            </w:pPr>
            <w:r>
              <w:t>3509,6</w:t>
            </w:r>
          </w:p>
        </w:tc>
        <w:tc>
          <w:tcPr>
            <w:tcW w:w="1036" w:type="dxa"/>
          </w:tcPr>
          <w:p w:rsidR="008F6E91" w:rsidRDefault="008F6E91">
            <w:pPr>
              <w:pStyle w:val="ConsPlusNormal"/>
              <w:jc w:val="center"/>
            </w:pPr>
            <w:r>
              <w:t>4,9</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14038,5</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скорая медицинская помощь при санитарно-авиационной эвакуации</w:t>
            </w:r>
          </w:p>
        </w:tc>
        <w:tc>
          <w:tcPr>
            <w:tcW w:w="904" w:type="dxa"/>
          </w:tcPr>
          <w:p w:rsidR="008F6E91" w:rsidRDefault="008F6E91">
            <w:pPr>
              <w:pStyle w:val="ConsPlusNormal"/>
              <w:jc w:val="center"/>
            </w:pPr>
            <w:r>
              <w:t>04</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0,0008</w:t>
            </w:r>
          </w:p>
        </w:tc>
        <w:tc>
          <w:tcPr>
            <w:tcW w:w="1756" w:type="dxa"/>
          </w:tcPr>
          <w:p w:rsidR="008F6E91" w:rsidRDefault="008F6E91">
            <w:pPr>
              <w:pStyle w:val="ConsPlusNormal"/>
              <w:jc w:val="center"/>
            </w:pPr>
            <w:r>
              <w:t>308096,3</w:t>
            </w:r>
          </w:p>
        </w:tc>
        <w:tc>
          <w:tcPr>
            <w:tcW w:w="1036" w:type="dxa"/>
          </w:tcPr>
          <w:p w:rsidR="008F6E91" w:rsidRDefault="008F6E91">
            <w:pPr>
              <w:pStyle w:val="ConsPlusNormal"/>
              <w:jc w:val="center"/>
            </w:pPr>
            <w:r>
              <w:t>247,3</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708621,4</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 Первичная медико-санитарная помощь</w:t>
            </w:r>
          </w:p>
        </w:tc>
        <w:tc>
          <w:tcPr>
            <w:tcW w:w="904" w:type="dxa"/>
          </w:tcPr>
          <w:p w:rsidR="008F6E91" w:rsidRDefault="008F6E91">
            <w:pPr>
              <w:pStyle w:val="ConsPlusNormal"/>
              <w:jc w:val="center"/>
            </w:pPr>
            <w:r>
              <w:t>05</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2.1. В амбулаторных условиях:</w:t>
            </w:r>
          </w:p>
        </w:tc>
        <w:tc>
          <w:tcPr>
            <w:tcW w:w="904" w:type="dxa"/>
          </w:tcPr>
          <w:p w:rsidR="008F6E91" w:rsidRDefault="008F6E91">
            <w:pPr>
              <w:pStyle w:val="ConsPlusNormal"/>
              <w:jc w:val="center"/>
            </w:pPr>
            <w:r>
              <w:t>06</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2.1.1) с профилактическими и иными целями</w:t>
            </w:r>
          </w:p>
        </w:tc>
        <w:tc>
          <w:tcPr>
            <w:tcW w:w="904" w:type="dxa"/>
          </w:tcPr>
          <w:p w:rsidR="008F6E91" w:rsidRDefault="008F6E91">
            <w:pPr>
              <w:pStyle w:val="ConsPlusNormal"/>
              <w:jc w:val="center"/>
            </w:pPr>
            <w:r>
              <w:t>07</w:t>
            </w:r>
          </w:p>
        </w:tc>
        <w:tc>
          <w:tcPr>
            <w:tcW w:w="2908" w:type="dxa"/>
          </w:tcPr>
          <w:p w:rsidR="008F6E91" w:rsidRDefault="008F6E91">
            <w:pPr>
              <w:pStyle w:val="ConsPlusNormal"/>
            </w:pPr>
            <w:r>
              <w:t>посещение</w:t>
            </w:r>
          </w:p>
        </w:tc>
        <w:tc>
          <w:tcPr>
            <w:tcW w:w="1756" w:type="dxa"/>
          </w:tcPr>
          <w:p w:rsidR="008F6E91" w:rsidRDefault="008F6E91">
            <w:pPr>
              <w:pStyle w:val="ConsPlusNormal"/>
              <w:jc w:val="center"/>
            </w:pPr>
            <w:r>
              <w:t>0,730</w:t>
            </w:r>
          </w:p>
        </w:tc>
        <w:tc>
          <w:tcPr>
            <w:tcW w:w="1756" w:type="dxa"/>
          </w:tcPr>
          <w:p w:rsidR="008F6E91" w:rsidRDefault="008F6E91">
            <w:pPr>
              <w:pStyle w:val="ConsPlusNormal"/>
              <w:jc w:val="center"/>
            </w:pPr>
            <w:r>
              <w:t>738,4</w:t>
            </w:r>
          </w:p>
        </w:tc>
        <w:tc>
          <w:tcPr>
            <w:tcW w:w="1036" w:type="dxa"/>
          </w:tcPr>
          <w:p w:rsidR="008F6E91" w:rsidRDefault="008F6E91">
            <w:pPr>
              <w:pStyle w:val="ConsPlusNormal"/>
              <w:jc w:val="center"/>
            </w:pPr>
            <w:r>
              <w:t>539,1</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1544867,6</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08</w:t>
            </w:r>
          </w:p>
        </w:tc>
        <w:tc>
          <w:tcPr>
            <w:tcW w:w="2908" w:type="dxa"/>
          </w:tcPr>
          <w:p w:rsidR="008F6E91" w:rsidRDefault="008F6E91">
            <w:pPr>
              <w:pStyle w:val="ConsPlusNormal"/>
            </w:pPr>
            <w:r>
              <w:t>посещение</w:t>
            </w:r>
          </w:p>
        </w:tc>
        <w:tc>
          <w:tcPr>
            <w:tcW w:w="1756" w:type="dxa"/>
          </w:tcPr>
          <w:p w:rsidR="008F6E91" w:rsidRDefault="008F6E91">
            <w:pPr>
              <w:pStyle w:val="ConsPlusNormal"/>
              <w:jc w:val="center"/>
            </w:pPr>
            <w:r>
              <w:t>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0,0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2.1.2) в связи с заболеваниями</w:t>
            </w:r>
          </w:p>
        </w:tc>
        <w:tc>
          <w:tcPr>
            <w:tcW w:w="904" w:type="dxa"/>
          </w:tcPr>
          <w:p w:rsidR="008F6E91" w:rsidRDefault="008F6E91">
            <w:pPr>
              <w:pStyle w:val="ConsPlusNormal"/>
              <w:jc w:val="center"/>
            </w:pPr>
            <w:r>
              <w:t>09</w:t>
            </w:r>
          </w:p>
        </w:tc>
        <w:tc>
          <w:tcPr>
            <w:tcW w:w="2908" w:type="dxa"/>
          </w:tcPr>
          <w:p w:rsidR="008F6E91" w:rsidRDefault="008F6E91">
            <w:pPr>
              <w:pStyle w:val="ConsPlusNormal"/>
            </w:pPr>
            <w:r>
              <w:t>обращения</w:t>
            </w:r>
          </w:p>
        </w:tc>
        <w:tc>
          <w:tcPr>
            <w:tcW w:w="1756" w:type="dxa"/>
          </w:tcPr>
          <w:p w:rsidR="008F6E91" w:rsidRDefault="008F6E91">
            <w:pPr>
              <w:pStyle w:val="ConsPlusNormal"/>
              <w:jc w:val="center"/>
            </w:pPr>
            <w:r>
              <w:t>0,1440</w:t>
            </w:r>
          </w:p>
        </w:tc>
        <w:tc>
          <w:tcPr>
            <w:tcW w:w="1756" w:type="dxa"/>
          </w:tcPr>
          <w:p w:rsidR="008F6E91" w:rsidRDefault="008F6E91">
            <w:pPr>
              <w:pStyle w:val="ConsPlusNormal"/>
              <w:jc w:val="center"/>
            </w:pPr>
            <w:r>
              <w:t>2141,4</w:t>
            </w:r>
          </w:p>
        </w:tc>
        <w:tc>
          <w:tcPr>
            <w:tcW w:w="1036" w:type="dxa"/>
          </w:tcPr>
          <w:p w:rsidR="008F6E91" w:rsidRDefault="008F6E91">
            <w:pPr>
              <w:pStyle w:val="ConsPlusNormal"/>
              <w:jc w:val="center"/>
            </w:pPr>
            <w:r>
              <w:t>308,4</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883736,9</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10</w:t>
            </w:r>
          </w:p>
        </w:tc>
        <w:tc>
          <w:tcPr>
            <w:tcW w:w="2908" w:type="dxa"/>
          </w:tcPr>
          <w:p w:rsidR="008F6E91" w:rsidRDefault="008F6E91">
            <w:pPr>
              <w:pStyle w:val="ConsPlusNormal"/>
            </w:pPr>
            <w:r>
              <w:t>обращения</w:t>
            </w:r>
          </w:p>
        </w:tc>
        <w:tc>
          <w:tcPr>
            <w:tcW w:w="1756" w:type="dxa"/>
          </w:tcPr>
          <w:p w:rsidR="008F6E91" w:rsidRDefault="008F6E91">
            <w:pPr>
              <w:pStyle w:val="ConsPlusNormal"/>
              <w:jc w:val="center"/>
            </w:pPr>
            <w:r>
              <w:t>0,0000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0,0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3. В условиях дневных стационаров (первичная медико-санитарная помощь, </w:t>
            </w:r>
            <w:r>
              <w:lastRenderedPageBreak/>
              <w:t>специализированная медицинская помощь) в том числе:</w:t>
            </w:r>
          </w:p>
        </w:tc>
        <w:tc>
          <w:tcPr>
            <w:tcW w:w="904" w:type="dxa"/>
          </w:tcPr>
          <w:p w:rsidR="008F6E91" w:rsidRDefault="008F6E91">
            <w:pPr>
              <w:pStyle w:val="ConsPlusNormal"/>
              <w:jc w:val="center"/>
            </w:pPr>
            <w:r>
              <w:lastRenderedPageBreak/>
              <w:t>11</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0,004</w:t>
            </w:r>
          </w:p>
        </w:tc>
        <w:tc>
          <w:tcPr>
            <w:tcW w:w="1756" w:type="dxa"/>
          </w:tcPr>
          <w:p w:rsidR="008F6E91" w:rsidRDefault="008F6E91">
            <w:pPr>
              <w:pStyle w:val="ConsPlusNormal"/>
              <w:jc w:val="center"/>
            </w:pPr>
            <w:r>
              <w:t>21870,7</w:t>
            </w:r>
          </w:p>
        </w:tc>
        <w:tc>
          <w:tcPr>
            <w:tcW w:w="1036" w:type="dxa"/>
          </w:tcPr>
          <w:p w:rsidR="008F6E91" w:rsidRDefault="008F6E91">
            <w:pPr>
              <w:pStyle w:val="ConsPlusNormal"/>
              <w:jc w:val="center"/>
            </w:pPr>
            <w:r>
              <w:t>87,5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250715,3</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не идентифицированным и не застрахованным в системе ОМС лицам</w:t>
            </w:r>
          </w:p>
        </w:tc>
        <w:tc>
          <w:tcPr>
            <w:tcW w:w="904" w:type="dxa"/>
          </w:tcPr>
          <w:p w:rsidR="008F6E91" w:rsidRDefault="008F6E91">
            <w:pPr>
              <w:pStyle w:val="ConsPlusNormal"/>
              <w:jc w:val="center"/>
            </w:pPr>
            <w:r>
              <w:t>12</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0,0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904" w:type="dxa"/>
          </w:tcPr>
          <w:p w:rsidR="008F6E91" w:rsidRDefault="008F6E91">
            <w:pPr>
              <w:pStyle w:val="ConsPlusNormal"/>
              <w:jc w:val="center"/>
            </w:pPr>
            <w:r>
              <w:t>13</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0,014600</w:t>
            </w:r>
          </w:p>
        </w:tc>
        <w:tc>
          <w:tcPr>
            <w:tcW w:w="1756" w:type="dxa"/>
          </w:tcPr>
          <w:p w:rsidR="008F6E91" w:rsidRDefault="008F6E91">
            <w:pPr>
              <w:pStyle w:val="ConsPlusNormal"/>
              <w:jc w:val="center"/>
            </w:pPr>
            <w:r>
              <w:t>126678,2</w:t>
            </w:r>
          </w:p>
        </w:tc>
        <w:tc>
          <w:tcPr>
            <w:tcW w:w="1036" w:type="dxa"/>
          </w:tcPr>
          <w:p w:rsidR="008F6E91" w:rsidRDefault="008F6E91">
            <w:pPr>
              <w:pStyle w:val="ConsPlusNormal"/>
              <w:jc w:val="center"/>
            </w:pPr>
            <w:r>
              <w:t>1849,5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5300449,8</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14</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0,0012</w:t>
            </w:r>
          </w:p>
        </w:tc>
        <w:tc>
          <w:tcPr>
            <w:tcW w:w="1756" w:type="dxa"/>
          </w:tcPr>
          <w:p w:rsidR="008F6E91" w:rsidRDefault="008F6E91">
            <w:pPr>
              <w:pStyle w:val="ConsPlusNormal"/>
              <w:jc w:val="center"/>
            </w:pPr>
            <w:r>
              <w:t>38954,2</w:t>
            </w:r>
          </w:p>
        </w:tc>
        <w:tc>
          <w:tcPr>
            <w:tcW w:w="1036" w:type="dxa"/>
          </w:tcPr>
          <w:p w:rsidR="008F6E91" w:rsidRDefault="008F6E91">
            <w:pPr>
              <w:pStyle w:val="ConsPlusNormal"/>
              <w:jc w:val="center"/>
            </w:pPr>
            <w:r>
              <w:t>48,5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138988,6</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высокотехнологичная медицинская помощь, оказываемая в медицинских организациях субъекта РФ</w:t>
            </w:r>
          </w:p>
        </w:tc>
        <w:tc>
          <w:tcPr>
            <w:tcW w:w="904" w:type="dxa"/>
          </w:tcPr>
          <w:p w:rsidR="008F6E91" w:rsidRDefault="008F6E91">
            <w:pPr>
              <w:pStyle w:val="ConsPlusNormal"/>
              <w:jc w:val="center"/>
            </w:pPr>
            <w:r>
              <w:t>15</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174,5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500000,0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5. Паллиативная медицинская помощь</w:t>
            </w:r>
          </w:p>
        </w:tc>
        <w:tc>
          <w:tcPr>
            <w:tcW w:w="904" w:type="dxa"/>
          </w:tcPr>
          <w:p w:rsidR="008F6E91" w:rsidRDefault="008F6E91">
            <w:pPr>
              <w:pStyle w:val="ConsPlusNormal"/>
              <w:jc w:val="center"/>
            </w:pPr>
            <w:r>
              <w:t>16</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5.1. Первичная медицинская помощь, в том числе доврачебная и врачебная, всего, в том числе:</w:t>
            </w:r>
          </w:p>
        </w:tc>
        <w:tc>
          <w:tcPr>
            <w:tcW w:w="904" w:type="dxa"/>
          </w:tcPr>
          <w:p w:rsidR="008F6E91" w:rsidRDefault="008F6E91">
            <w:pPr>
              <w:pStyle w:val="ConsPlusNormal"/>
              <w:jc w:val="center"/>
            </w:pPr>
            <w:r>
              <w:t>17</w:t>
            </w:r>
          </w:p>
        </w:tc>
        <w:tc>
          <w:tcPr>
            <w:tcW w:w="2908" w:type="dxa"/>
          </w:tcPr>
          <w:p w:rsidR="008F6E91" w:rsidRDefault="008F6E91">
            <w:pPr>
              <w:pStyle w:val="ConsPlusNormal"/>
            </w:pPr>
            <w:r>
              <w:t>посещения</w:t>
            </w:r>
          </w:p>
        </w:tc>
        <w:tc>
          <w:tcPr>
            <w:tcW w:w="1756" w:type="dxa"/>
          </w:tcPr>
          <w:p w:rsidR="008F6E91" w:rsidRDefault="008F6E91">
            <w:pPr>
              <w:pStyle w:val="ConsPlusNormal"/>
              <w:jc w:val="center"/>
            </w:pPr>
            <w:r>
              <w:t>0,030</w:t>
            </w:r>
          </w:p>
        </w:tc>
        <w:tc>
          <w:tcPr>
            <w:tcW w:w="1756" w:type="dxa"/>
          </w:tcPr>
          <w:p w:rsidR="008F6E91" w:rsidRDefault="008F6E91">
            <w:pPr>
              <w:pStyle w:val="ConsPlusNormal"/>
              <w:jc w:val="center"/>
            </w:pPr>
            <w:r>
              <w:t>1372,0</w:t>
            </w:r>
          </w:p>
        </w:tc>
        <w:tc>
          <w:tcPr>
            <w:tcW w:w="1036" w:type="dxa"/>
          </w:tcPr>
          <w:p w:rsidR="008F6E91" w:rsidRDefault="008F6E91">
            <w:pPr>
              <w:pStyle w:val="ConsPlusNormal"/>
              <w:jc w:val="center"/>
            </w:pPr>
            <w:r>
              <w:t>41,2</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117957,4</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8F6E91" w:rsidRDefault="008F6E91">
            <w:pPr>
              <w:pStyle w:val="ConsPlusNormal"/>
              <w:jc w:val="center"/>
            </w:pPr>
            <w:r>
              <w:t>18</w:t>
            </w:r>
          </w:p>
        </w:tc>
        <w:tc>
          <w:tcPr>
            <w:tcW w:w="2908" w:type="dxa"/>
          </w:tcPr>
          <w:p w:rsidR="008F6E91" w:rsidRDefault="008F6E91">
            <w:pPr>
              <w:pStyle w:val="ConsPlusNormal"/>
            </w:pPr>
            <w:r>
              <w:t>посещения</w:t>
            </w:r>
          </w:p>
        </w:tc>
        <w:tc>
          <w:tcPr>
            <w:tcW w:w="1756" w:type="dxa"/>
          </w:tcPr>
          <w:p w:rsidR="008F6E91" w:rsidRDefault="008F6E91">
            <w:pPr>
              <w:pStyle w:val="ConsPlusNormal"/>
              <w:jc w:val="center"/>
            </w:pPr>
            <w:r>
              <w:t>0,022</w:t>
            </w:r>
          </w:p>
        </w:tc>
        <w:tc>
          <w:tcPr>
            <w:tcW w:w="1756" w:type="dxa"/>
          </w:tcPr>
          <w:p w:rsidR="008F6E91" w:rsidRDefault="008F6E91">
            <w:pPr>
              <w:pStyle w:val="ConsPlusNormal"/>
              <w:jc w:val="center"/>
            </w:pPr>
            <w:r>
              <w:t>663,8</w:t>
            </w:r>
          </w:p>
        </w:tc>
        <w:tc>
          <w:tcPr>
            <w:tcW w:w="1036" w:type="dxa"/>
          </w:tcPr>
          <w:p w:rsidR="008F6E91" w:rsidRDefault="008F6E91">
            <w:pPr>
              <w:pStyle w:val="ConsPlusNormal"/>
              <w:jc w:val="center"/>
            </w:pPr>
            <w:r>
              <w:t>14,6</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41854,7</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посещения на дому выездными патронажными бригадами</w:t>
            </w:r>
          </w:p>
        </w:tc>
        <w:tc>
          <w:tcPr>
            <w:tcW w:w="904" w:type="dxa"/>
          </w:tcPr>
          <w:p w:rsidR="008F6E91" w:rsidRDefault="008F6E91">
            <w:pPr>
              <w:pStyle w:val="ConsPlusNormal"/>
              <w:jc w:val="center"/>
            </w:pPr>
            <w:r>
              <w:t>19</w:t>
            </w:r>
          </w:p>
        </w:tc>
        <w:tc>
          <w:tcPr>
            <w:tcW w:w="2908" w:type="dxa"/>
          </w:tcPr>
          <w:p w:rsidR="008F6E91" w:rsidRDefault="008F6E91">
            <w:pPr>
              <w:pStyle w:val="ConsPlusNormal"/>
            </w:pPr>
            <w:r>
              <w:t>посещения</w:t>
            </w:r>
          </w:p>
        </w:tc>
        <w:tc>
          <w:tcPr>
            <w:tcW w:w="1756" w:type="dxa"/>
          </w:tcPr>
          <w:p w:rsidR="008F6E91" w:rsidRDefault="008F6E91">
            <w:pPr>
              <w:pStyle w:val="ConsPlusNormal"/>
              <w:jc w:val="center"/>
            </w:pPr>
            <w:r>
              <w:t>0,008</w:t>
            </w:r>
          </w:p>
        </w:tc>
        <w:tc>
          <w:tcPr>
            <w:tcW w:w="1756" w:type="dxa"/>
          </w:tcPr>
          <w:p w:rsidR="008F6E91" w:rsidRDefault="008F6E91">
            <w:pPr>
              <w:pStyle w:val="ConsPlusNormal"/>
              <w:jc w:val="center"/>
            </w:pPr>
            <w:r>
              <w:t>3319,3</w:t>
            </w:r>
          </w:p>
        </w:tc>
        <w:tc>
          <w:tcPr>
            <w:tcW w:w="1036" w:type="dxa"/>
          </w:tcPr>
          <w:p w:rsidR="008F6E91" w:rsidRDefault="008F6E91">
            <w:pPr>
              <w:pStyle w:val="ConsPlusNormal"/>
              <w:jc w:val="center"/>
            </w:pPr>
            <w:r>
              <w:t>26,6</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76102,7</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04" w:type="dxa"/>
          </w:tcPr>
          <w:p w:rsidR="008F6E91" w:rsidRDefault="008F6E91">
            <w:pPr>
              <w:pStyle w:val="ConsPlusNormal"/>
              <w:jc w:val="center"/>
            </w:pPr>
            <w:r>
              <w:t>20</w:t>
            </w:r>
          </w:p>
        </w:tc>
        <w:tc>
          <w:tcPr>
            <w:tcW w:w="2908" w:type="dxa"/>
          </w:tcPr>
          <w:p w:rsidR="008F6E91" w:rsidRDefault="008F6E91">
            <w:pPr>
              <w:pStyle w:val="ConsPlusNormal"/>
            </w:pPr>
            <w:r>
              <w:t>койко-дни</w:t>
            </w:r>
          </w:p>
        </w:tc>
        <w:tc>
          <w:tcPr>
            <w:tcW w:w="1756" w:type="dxa"/>
          </w:tcPr>
          <w:p w:rsidR="008F6E91" w:rsidRDefault="008F6E91">
            <w:pPr>
              <w:pStyle w:val="ConsPlusNormal"/>
              <w:jc w:val="center"/>
            </w:pPr>
            <w:r>
              <w:t>0,092</w:t>
            </w:r>
          </w:p>
        </w:tc>
        <w:tc>
          <w:tcPr>
            <w:tcW w:w="1756" w:type="dxa"/>
          </w:tcPr>
          <w:p w:rsidR="008F6E91" w:rsidRDefault="008F6E91">
            <w:pPr>
              <w:pStyle w:val="ConsPlusNormal"/>
              <w:jc w:val="center"/>
            </w:pPr>
            <w:r>
              <w:t>3924,6</w:t>
            </w:r>
          </w:p>
        </w:tc>
        <w:tc>
          <w:tcPr>
            <w:tcW w:w="1036" w:type="dxa"/>
          </w:tcPr>
          <w:p w:rsidR="008F6E91" w:rsidRDefault="008F6E91">
            <w:pPr>
              <w:pStyle w:val="ConsPlusNormal"/>
              <w:jc w:val="center"/>
            </w:pPr>
            <w:r>
              <w:t>361,1</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1034757,1</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6. Иные государственные и муниципальные услуги (работы)</w:t>
            </w:r>
          </w:p>
        </w:tc>
        <w:tc>
          <w:tcPr>
            <w:tcW w:w="904" w:type="dxa"/>
          </w:tcPr>
          <w:p w:rsidR="008F6E91" w:rsidRDefault="008F6E91">
            <w:pPr>
              <w:pStyle w:val="ConsPlusNormal"/>
              <w:jc w:val="center"/>
            </w:pPr>
            <w:r>
              <w:t>21</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1490,4</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4271356,1</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084" w:history="1">
              <w:r>
                <w:rPr>
                  <w:color w:val="0000FF"/>
                </w:rPr>
                <w:t>&lt;**&gt;</w:t>
              </w:r>
            </w:hyperlink>
          </w:p>
        </w:tc>
        <w:tc>
          <w:tcPr>
            <w:tcW w:w="904" w:type="dxa"/>
          </w:tcPr>
          <w:p w:rsidR="008F6E91" w:rsidRDefault="008F6E91">
            <w:pPr>
              <w:pStyle w:val="ConsPlusNormal"/>
              <w:jc w:val="center"/>
            </w:pPr>
            <w:bookmarkStart w:id="82" w:name="P3583"/>
            <w:bookmarkEnd w:id="82"/>
            <w:r>
              <w:t>22</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113,5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325339,6</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0,0</w:t>
            </w:r>
          </w:p>
        </w:tc>
      </w:tr>
      <w:tr w:rsidR="008F6E91">
        <w:tc>
          <w:tcPr>
            <w:tcW w:w="3252" w:type="dxa"/>
            <w:gridSpan w:val="3"/>
          </w:tcPr>
          <w:p w:rsidR="008F6E91" w:rsidRDefault="008F6E91">
            <w:pPr>
              <w:pStyle w:val="ConsPlusNormal"/>
              <w:outlineLvl w:val="3"/>
            </w:pPr>
            <w:r>
              <w:t>III. Медицинская помощь в рамках территориальной программы ОМС:</w:t>
            </w:r>
          </w:p>
        </w:tc>
        <w:tc>
          <w:tcPr>
            <w:tcW w:w="904" w:type="dxa"/>
          </w:tcPr>
          <w:p w:rsidR="008F6E91" w:rsidRDefault="008F6E91">
            <w:pPr>
              <w:pStyle w:val="ConsPlusNormal"/>
              <w:jc w:val="center"/>
            </w:pPr>
            <w:bookmarkStart w:id="83" w:name="P3593"/>
            <w:bookmarkEnd w:id="83"/>
            <w:r>
              <w:t>23</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22431,6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64208367,8</w:t>
            </w:r>
          </w:p>
        </w:tc>
        <w:tc>
          <w:tcPr>
            <w:tcW w:w="688" w:type="dxa"/>
          </w:tcPr>
          <w:p w:rsidR="008F6E91" w:rsidRDefault="008F6E91">
            <w:pPr>
              <w:pStyle w:val="ConsPlusNormal"/>
              <w:jc w:val="center"/>
            </w:pPr>
            <w:r>
              <w:t>81,8</w:t>
            </w:r>
          </w:p>
        </w:tc>
      </w:tr>
      <w:tr w:rsidR="008F6E91">
        <w:tc>
          <w:tcPr>
            <w:tcW w:w="3252" w:type="dxa"/>
            <w:gridSpan w:val="3"/>
          </w:tcPr>
          <w:p w:rsidR="008F6E91" w:rsidRDefault="008F6E91">
            <w:pPr>
              <w:pStyle w:val="ConsPlusNormal"/>
            </w:pPr>
            <w:r>
              <w:t xml:space="preserve">скорая медицинская помощь (равно </w:t>
            </w:r>
            <w:hyperlink w:anchor="P3846" w:history="1">
              <w:r>
                <w:rPr>
                  <w:color w:val="0000FF"/>
                </w:rPr>
                <w:t>строке 30</w:t>
              </w:r>
            </w:hyperlink>
            <w:r>
              <w:t>)</w:t>
            </w:r>
          </w:p>
        </w:tc>
        <w:tc>
          <w:tcPr>
            <w:tcW w:w="904" w:type="dxa"/>
          </w:tcPr>
          <w:p w:rsidR="008F6E91" w:rsidRDefault="008F6E91">
            <w:pPr>
              <w:pStyle w:val="ConsPlusNormal"/>
              <w:jc w:val="center"/>
            </w:pPr>
            <w:r>
              <w:t>24</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0,29</w:t>
            </w:r>
          </w:p>
        </w:tc>
        <w:tc>
          <w:tcPr>
            <w:tcW w:w="1756" w:type="dxa"/>
          </w:tcPr>
          <w:p w:rsidR="008F6E91" w:rsidRDefault="008F6E91">
            <w:pPr>
              <w:pStyle w:val="ConsPlusNormal"/>
              <w:jc w:val="center"/>
            </w:pPr>
            <w:r>
              <w:t>4617,0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1338,9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3832538,7</w:t>
            </w:r>
          </w:p>
        </w:tc>
        <w:tc>
          <w:tcPr>
            <w:tcW w:w="688" w:type="dxa"/>
          </w:tcPr>
          <w:p w:rsidR="008F6E91" w:rsidRDefault="008F6E91">
            <w:pPr>
              <w:pStyle w:val="ConsPlusNormal"/>
              <w:jc w:val="center"/>
            </w:pPr>
            <w:r>
              <w:t>X</w:t>
            </w:r>
          </w:p>
        </w:tc>
      </w:tr>
      <w:tr w:rsidR="008F6E91">
        <w:tc>
          <w:tcPr>
            <w:tcW w:w="1588" w:type="dxa"/>
            <w:vMerge w:val="restart"/>
          </w:tcPr>
          <w:p w:rsidR="008F6E91" w:rsidRDefault="008F6E91">
            <w:pPr>
              <w:pStyle w:val="ConsPlusNormal"/>
            </w:pPr>
            <w:r>
              <w:t>медицинская помощь в амбулаторных условиях</w:t>
            </w:r>
          </w:p>
        </w:tc>
        <w:tc>
          <w:tcPr>
            <w:tcW w:w="760" w:type="dxa"/>
            <w:vMerge w:val="restart"/>
          </w:tcPr>
          <w:p w:rsidR="008F6E91" w:rsidRDefault="008F6E91">
            <w:pPr>
              <w:pStyle w:val="ConsPlusNormal"/>
            </w:pPr>
            <w:r>
              <w:t>сумма строк</w:t>
            </w:r>
          </w:p>
        </w:tc>
        <w:tc>
          <w:tcPr>
            <w:tcW w:w="904" w:type="dxa"/>
          </w:tcPr>
          <w:p w:rsidR="008F6E91" w:rsidRDefault="008F6E91">
            <w:pPr>
              <w:pStyle w:val="ConsPlusNormal"/>
              <w:jc w:val="center"/>
            </w:pPr>
            <w:hyperlink w:anchor="P3856" w:history="1">
              <w:r>
                <w:rPr>
                  <w:color w:val="0000FF"/>
                </w:rPr>
                <w:t>31.1</w:t>
              </w:r>
            </w:hyperlink>
          </w:p>
        </w:tc>
        <w:tc>
          <w:tcPr>
            <w:tcW w:w="904" w:type="dxa"/>
          </w:tcPr>
          <w:p w:rsidR="008F6E91" w:rsidRDefault="008F6E91">
            <w:pPr>
              <w:pStyle w:val="ConsPlusNormal"/>
              <w:jc w:val="center"/>
            </w:pPr>
            <w:r>
              <w:t>25.1</w:t>
            </w:r>
          </w:p>
        </w:tc>
        <w:tc>
          <w:tcPr>
            <w:tcW w:w="2908" w:type="dxa"/>
          </w:tcPr>
          <w:p w:rsidR="008F6E91" w:rsidRDefault="008F6E91">
            <w:pPr>
              <w:pStyle w:val="ConsPlusNormal"/>
            </w:pPr>
            <w:r>
              <w:t>посещения с профилактическими и иными целями</w:t>
            </w:r>
          </w:p>
        </w:tc>
        <w:tc>
          <w:tcPr>
            <w:tcW w:w="1756" w:type="dxa"/>
          </w:tcPr>
          <w:p w:rsidR="008F6E91" w:rsidRDefault="008F6E91">
            <w:pPr>
              <w:pStyle w:val="ConsPlusNormal"/>
              <w:jc w:val="center"/>
            </w:pPr>
            <w:r>
              <w:t>2,93</w:t>
            </w:r>
          </w:p>
        </w:tc>
        <w:tc>
          <w:tcPr>
            <w:tcW w:w="1756" w:type="dxa"/>
          </w:tcPr>
          <w:p w:rsidR="008F6E91" w:rsidRDefault="008F6E91">
            <w:pPr>
              <w:pStyle w:val="ConsPlusNormal"/>
              <w:jc w:val="center"/>
            </w:pPr>
            <w:r>
              <w:t>1062,7</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3113,8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8913017,5</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865" w:history="1">
              <w:r>
                <w:rPr>
                  <w:color w:val="0000FF"/>
                </w:rPr>
                <w:t>31.1.1</w:t>
              </w:r>
            </w:hyperlink>
          </w:p>
        </w:tc>
        <w:tc>
          <w:tcPr>
            <w:tcW w:w="904" w:type="dxa"/>
          </w:tcPr>
          <w:p w:rsidR="008F6E91" w:rsidRDefault="008F6E91">
            <w:pPr>
              <w:pStyle w:val="ConsPlusNormal"/>
              <w:jc w:val="center"/>
            </w:pPr>
            <w:r>
              <w:t>25.1.1</w:t>
            </w:r>
          </w:p>
        </w:tc>
        <w:tc>
          <w:tcPr>
            <w:tcW w:w="2908" w:type="dxa"/>
          </w:tcPr>
          <w:p w:rsidR="008F6E91" w:rsidRDefault="008F6E91">
            <w:pPr>
              <w:pStyle w:val="ConsPlusNormal"/>
            </w:pPr>
            <w:r>
              <w:t xml:space="preserve">комплексное посещение для проведения профилактических </w:t>
            </w:r>
            <w:r>
              <w:lastRenderedPageBreak/>
              <w:t>медицинских осмотров</w:t>
            </w:r>
          </w:p>
        </w:tc>
        <w:tc>
          <w:tcPr>
            <w:tcW w:w="1756" w:type="dxa"/>
          </w:tcPr>
          <w:p w:rsidR="008F6E91" w:rsidRDefault="008F6E91">
            <w:pPr>
              <w:pStyle w:val="ConsPlusNormal"/>
              <w:jc w:val="center"/>
            </w:pPr>
            <w:r>
              <w:lastRenderedPageBreak/>
              <w:t>0,272</w:t>
            </w:r>
          </w:p>
        </w:tc>
        <w:tc>
          <w:tcPr>
            <w:tcW w:w="1756" w:type="dxa"/>
          </w:tcPr>
          <w:p w:rsidR="008F6E91" w:rsidRDefault="008F6E91">
            <w:pPr>
              <w:pStyle w:val="ConsPlusNormal"/>
              <w:jc w:val="center"/>
            </w:pPr>
            <w:r>
              <w:t>3226,0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877,5</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2511651,3</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874" w:history="1">
              <w:r>
                <w:rPr>
                  <w:color w:val="0000FF"/>
                </w:rPr>
                <w:t>31.1.2</w:t>
              </w:r>
            </w:hyperlink>
          </w:p>
        </w:tc>
        <w:tc>
          <w:tcPr>
            <w:tcW w:w="904" w:type="dxa"/>
          </w:tcPr>
          <w:p w:rsidR="008F6E91" w:rsidRDefault="008F6E91">
            <w:pPr>
              <w:pStyle w:val="ConsPlusNormal"/>
              <w:jc w:val="center"/>
            </w:pPr>
            <w:r>
              <w:t>25.1.2</w:t>
            </w:r>
          </w:p>
        </w:tc>
        <w:tc>
          <w:tcPr>
            <w:tcW w:w="2908" w:type="dxa"/>
          </w:tcPr>
          <w:p w:rsidR="008F6E91" w:rsidRDefault="008F6E91">
            <w:pPr>
              <w:pStyle w:val="ConsPlusNormal"/>
            </w:pPr>
            <w:r>
              <w:t>комплексное посещение для проведения диспансеризации</w:t>
            </w:r>
          </w:p>
        </w:tc>
        <w:tc>
          <w:tcPr>
            <w:tcW w:w="1756" w:type="dxa"/>
          </w:tcPr>
          <w:p w:rsidR="008F6E91" w:rsidRDefault="008F6E91">
            <w:pPr>
              <w:pStyle w:val="ConsPlusNormal"/>
              <w:jc w:val="center"/>
            </w:pPr>
            <w:r>
              <w:t>0,263</w:t>
            </w:r>
          </w:p>
        </w:tc>
        <w:tc>
          <w:tcPr>
            <w:tcW w:w="1756" w:type="dxa"/>
          </w:tcPr>
          <w:p w:rsidR="008F6E91" w:rsidRDefault="008F6E91">
            <w:pPr>
              <w:pStyle w:val="ConsPlusNormal"/>
              <w:jc w:val="center"/>
            </w:pPr>
            <w:r>
              <w:t>3708,3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975,3</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2791622,1</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883" w:history="1">
              <w:r>
                <w:rPr>
                  <w:color w:val="0000FF"/>
                </w:rPr>
                <w:t>31.1.2.1</w:t>
              </w:r>
            </w:hyperlink>
          </w:p>
        </w:tc>
        <w:tc>
          <w:tcPr>
            <w:tcW w:w="904" w:type="dxa"/>
          </w:tcPr>
          <w:p w:rsidR="008F6E91" w:rsidRDefault="008F6E91">
            <w:pPr>
              <w:pStyle w:val="ConsPlusNormal"/>
              <w:jc w:val="center"/>
            </w:pPr>
            <w:r>
              <w:t>25.1.2.1</w:t>
            </w:r>
          </w:p>
        </w:tc>
        <w:tc>
          <w:tcPr>
            <w:tcW w:w="2908" w:type="dxa"/>
          </w:tcPr>
          <w:p w:rsidR="008F6E91" w:rsidRDefault="008F6E91">
            <w:pPr>
              <w:pStyle w:val="ConsPlusNormal"/>
            </w:pPr>
            <w:r>
              <w:t>в том числе комплексное посещение для проведения углубленной диспансеризации</w:t>
            </w:r>
          </w:p>
        </w:tc>
        <w:tc>
          <w:tcPr>
            <w:tcW w:w="1756" w:type="dxa"/>
          </w:tcPr>
          <w:p w:rsidR="008F6E91" w:rsidRDefault="008F6E91">
            <w:pPr>
              <w:pStyle w:val="ConsPlusNormal"/>
              <w:jc w:val="center"/>
            </w:pPr>
            <w:r>
              <w:t>0,00000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892" w:history="1">
              <w:r>
                <w:rPr>
                  <w:color w:val="0000FF"/>
                </w:rPr>
                <w:t>31.1.3</w:t>
              </w:r>
            </w:hyperlink>
          </w:p>
        </w:tc>
        <w:tc>
          <w:tcPr>
            <w:tcW w:w="904" w:type="dxa"/>
          </w:tcPr>
          <w:p w:rsidR="008F6E91" w:rsidRDefault="008F6E91">
            <w:pPr>
              <w:pStyle w:val="ConsPlusNormal"/>
              <w:jc w:val="center"/>
            </w:pPr>
            <w:r>
              <w:t>25.1.3</w:t>
            </w:r>
          </w:p>
        </w:tc>
        <w:tc>
          <w:tcPr>
            <w:tcW w:w="2908" w:type="dxa"/>
          </w:tcPr>
          <w:p w:rsidR="008F6E91" w:rsidRDefault="008F6E91">
            <w:pPr>
              <w:pStyle w:val="ConsPlusNormal"/>
            </w:pPr>
            <w:r>
              <w:t>посещение с иными целями</w:t>
            </w:r>
          </w:p>
        </w:tc>
        <w:tc>
          <w:tcPr>
            <w:tcW w:w="1756" w:type="dxa"/>
          </w:tcPr>
          <w:p w:rsidR="008F6E91" w:rsidRDefault="008F6E91">
            <w:pPr>
              <w:pStyle w:val="ConsPlusNormal"/>
              <w:jc w:val="center"/>
            </w:pPr>
            <w:r>
              <w:t>2,395</w:t>
            </w:r>
          </w:p>
        </w:tc>
        <w:tc>
          <w:tcPr>
            <w:tcW w:w="1756" w:type="dxa"/>
          </w:tcPr>
          <w:p w:rsidR="008F6E91" w:rsidRDefault="008F6E91">
            <w:pPr>
              <w:pStyle w:val="ConsPlusNormal"/>
              <w:jc w:val="center"/>
            </w:pPr>
            <w:r>
              <w:t>526,5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1261,1</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3609652,1</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01" w:history="1">
              <w:r>
                <w:rPr>
                  <w:color w:val="0000FF"/>
                </w:rPr>
                <w:t>31.2</w:t>
              </w:r>
            </w:hyperlink>
          </w:p>
        </w:tc>
        <w:tc>
          <w:tcPr>
            <w:tcW w:w="904" w:type="dxa"/>
          </w:tcPr>
          <w:p w:rsidR="008F6E91" w:rsidRDefault="008F6E91">
            <w:pPr>
              <w:pStyle w:val="ConsPlusNormal"/>
              <w:jc w:val="center"/>
            </w:pPr>
            <w:r>
              <w:t>25.3</w:t>
            </w:r>
          </w:p>
        </w:tc>
        <w:tc>
          <w:tcPr>
            <w:tcW w:w="2908" w:type="dxa"/>
          </w:tcPr>
          <w:p w:rsidR="008F6E91" w:rsidRDefault="008F6E91">
            <w:pPr>
              <w:pStyle w:val="ConsPlusNormal"/>
            </w:pPr>
            <w:r>
              <w:t>посещение по неотложной медицинской помощи</w:t>
            </w:r>
          </w:p>
        </w:tc>
        <w:tc>
          <w:tcPr>
            <w:tcW w:w="1756" w:type="dxa"/>
          </w:tcPr>
          <w:p w:rsidR="008F6E91" w:rsidRDefault="008F6E91">
            <w:pPr>
              <w:pStyle w:val="ConsPlusNormal"/>
              <w:jc w:val="center"/>
            </w:pPr>
            <w:r>
              <w:t>0,54</w:t>
            </w:r>
          </w:p>
        </w:tc>
        <w:tc>
          <w:tcPr>
            <w:tcW w:w="1756" w:type="dxa"/>
          </w:tcPr>
          <w:p w:rsidR="008F6E91" w:rsidRDefault="008F6E91">
            <w:pPr>
              <w:pStyle w:val="ConsPlusNormal"/>
              <w:jc w:val="center"/>
            </w:pPr>
            <w:r>
              <w:t>1142,2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616,8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1765440,8</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10" w:history="1">
              <w:r>
                <w:rPr>
                  <w:color w:val="0000FF"/>
                </w:rPr>
                <w:t>31.3</w:t>
              </w:r>
            </w:hyperlink>
            <w:r>
              <w:t xml:space="preserve"> + </w:t>
            </w:r>
            <w:hyperlink w:anchor="P4062" w:history="1">
              <w:r>
                <w:rPr>
                  <w:color w:val="0000FF"/>
                </w:rPr>
                <w:t>35</w:t>
              </w:r>
            </w:hyperlink>
          </w:p>
        </w:tc>
        <w:tc>
          <w:tcPr>
            <w:tcW w:w="904" w:type="dxa"/>
          </w:tcPr>
          <w:p w:rsidR="008F6E91" w:rsidRDefault="008F6E91">
            <w:pPr>
              <w:pStyle w:val="ConsPlusNormal"/>
              <w:jc w:val="center"/>
            </w:pPr>
            <w:r>
              <w:t>25.3</w:t>
            </w:r>
          </w:p>
        </w:tc>
        <w:tc>
          <w:tcPr>
            <w:tcW w:w="2908" w:type="dxa"/>
          </w:tcPr>
          <w:p w:rsidR="008F6E91" w:rsidRDefault="008F6E91">
            <w:pPr>
              <w:pStyle w:val="ConsPlusNormal"/>
            </w:pPr>
            <w:r>
              <w:t>обращение</w:t>
            </w:r>
          </w:p>
        </w:tc>
        <w:tc>
          <w:tcPr>
            <w:tcW w:w="1756" w:type="dxa"/>
          </w:tcPr>
          <w:p w:rsidR="008F6E91" w:rsidRDefault="008F6E91">
            <w:pPr>
              <w:pStyle w:val="ConsPlusNormal"/>
              <w:jc w:val="center"/>
            </w:pPr>
            <w:r>
              <w:t>1,7877</w:t>
            </w:r>
          </w:p>
        </w:tc>
        <w:tc>
          <w:tcPr>
            <w:tcW w:w="1756" w:type="dxa"/>
          </w:tcPr>
          <w:p w:rsidR="008F6E91" w:rsidRDefault="008F6E91">
            <w:pPr>
              <w:pStyle w:val="ConsPlusNormal"/>
              <w:jc w:val="center"/>
            </w:pPr>
            <w:r>
              <w:t>2587,7</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4626,0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13241455,8</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19" w:history="1">
              <w:r>
                <w:rPr>
                  <w:color w:val="0000FF"/>
                </w:rPr>
                <w:t>31.3.1</w:t>
              </w:r>
            </w:hyperlink>
          </w:p>
        </w:tc>
        <w:tc>
          <w:tcPr>
            <w:tcW w:w="904" w:type="dxa"/>
          </w:tcPr>
          <w:p w:rsidR="008F6E91" w:rsidRDefault="008F6E91">
            <w:pPr>
              <w:pStyle w:val="ConsPlusNormal"/>
              <w:jc w:val="center"/>
            </w:pPr>
            <w:r>
              <w:t>25.3.1</w:t>
            </w:r>
          </w:p>
        </w:tc>
        <w:tc>
          <w:tcPr>
            <w:tcW w:w="2908" w:type="dxa"/>
          </w:tcPr>
          <w:p w:rsidR="008F6E91" w:rsidRDefault="008F6E91">
            <w:pPr>
              <w:pStyle w:val="ConsPlusNormal"/>
            </w:pPr>
            <w:r>
              <w:t>КТ</w:t>
            </w:r>
          </w:p>
        </w:tc>
        <w:tc>
          <w:tcPr>
            <w:tcW w:w="1756" w:type="dxa"/>
          </w:tcPr>
          <w:p w:rsidR="008F6E91" w:rsidRDefault="008F6E91">
            <w:pPr>
              <w:pStyle w:val="ConsPlusNormal"/>
              <w:jc w:val="center"/>
            </w:pPr>
            <w:r>
              <w:t>0,04632</w:t>
            </w:r>
          </w:p>
        </w:tc>
        <w:tc>
          <w:tcPr>
            <w:tcW w:w="1756" w:type="dxa"/>
          </w:tcPr>
          <w:p w:rsidR="008F6E91" w:rsidRDefault="008F6E91">
            <w:pPr>
              <w:pStyle w:val="ConsPlusNormal"/>
              <w:jc w:val="center"/>
            </w:pPr>
            <w:r>
              <w:t>4067,9</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188,4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539354,1</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28" w:history="1">
              <w:r>
                <w:rPr>
                  <w:color w:val="0000FF"/>
                </w:rPr>
                <w:t>31.3.2</w:t>
              </w:r>
            </w:hyperlink>
          </w:p>
        </w:tc>
        <w:tc>
          <w:tcPr>
            <w:tcW w:w="904" w:type="dxa"/>
          </w:tcPr>
          <w:p w:rsidR="008F6E91" w:rsidRDefault="008F6E91">
            <w:pPr>
              <w:pStyle w:val="ConsPlusNormal"/>
              <w:jc w:val="center"/>
            </w:pPr>
            <w:r>
              <w:t>25.3.2</w:t>
            </w:r>
          </w:p>
        </w:tc>
        <w:tc>
          <w:tcPr>
            <w:tcW w:w="2908" w:type="dxa"/>
          </w:tcPr>
          <w:p w:rsidR="008F6E91" w:rsidRDefault="008F6E91">
            <w:pPr>
              <w:pStyle w:val="ConsPlusNormal"/>
            </w:pPr>
            <w:r>
              <w:t>МРТ</w:t>
            </w:r>
          </w:p>
        </w:tc>
        <w:tc>
          <w:tcPr>
            <w:tcW w:w="1756" w:type="dxa"/>
          </w:tcPr>
          <w:p w:rsidR="008F6E91" w:rsidRDefault="008F6E91">
            <w:pPr>
              <w:pStyle w:val="ConsPlusNormal"/>
              <w:jc w:val="center"/>
            </w:pPr>
            <w:r>
              <w:t>0,02634</w:t>
            </w:r>
          </w:p>
        </w:tc>
        <w:tc>
          <w:tcPr>
            <w:tcW w:w="1756" w:type="dxa"/>
          </w:tcPr>
          <w:p w:rsidR="008F6E91" w:rsidRDefault="008F6E91">
            <w:pPr>
              <w:pStyle w:val="ConsPlusNormal"/>
              <w:jc w:val="center"/>
            </w:pPr>
            <w:r>
              <w:t>5720,9</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150,7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431334,2</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37" w:history="1">
              <w:r>
                <w:rPr>
                  <w:color w:val="0000FF"/>
                </w:rPr>
                <w:t>31.3.3</w:t>
              </w:r>
            </w:hyperlink>
          </w:p>
        </w:tc>
        <w:tc>
          <w:tcPr>
            <w:tcW w:w="904" w:type="dxa"/>
          </w:tcPr>
          <w:p w:rsidR="008F6E91" w:rsidRDefault="008F6E91">
            <w:pPr>
              <w:pStyle w:val="ConsPlusNormal"/>
              <w:jc w:val="center"/>
            </w:pPr>
            <w:r>
              <w:t>25.3.3</w:t>
            </w:r>
          </w:p>
        </w:tc>
        <w:tc>
          <w:tcPr>
            <w:tcW w:w="2908" w:type="dxa"/>
          </w:tcPr>
          <w:p w:rsidR="008F6E91" w:rsidRDefault="008F6E91">
            <w:pPr>
              <w:pStyle w:val="ConsPlusNormal"/>
            </w:pPr>
            <w:r>
              <w:t>УЗИ сердечно-сосудистой системы</w:t>
            </w:r>
          </w:p>
        </w:tc>
        <w:tc>
          <w:tcPr>
            <w:tcW w:w="1756" w:type="dxa"/>
          </w:tcPr>
          <w:p w:rsidR="008F6E91" w:rsidRDefault="008F6E91">
            <w:pPr>
              <w:pStyle w:val="ConsPlusNormal"/>
              <w:jc w:val="center"/>
            </w:pPr>
            <w:r>
              <w:t>0,08286</w:t>
            </w:r>
          </w:p>
        </w:tc>
        <w:tc>
          <w:tcPr>
            <w:tcW w:w="1756" w:type="dxa"/>
          </w:tcPr>
          <w:p w:rsidR="008F6E91" w:rsidRDefault="008F6E91">
            <w:pPr>
              <w:pStyle w:val="ConsPlusNormal"/>
              <w:jc w:val="center"/>
            </w:pPr>
            <w:r>
              <w:t>787,5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65,2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186770,0</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46" w:history="1">
              <w:r>
                <w:rPr>
                  <w:color w:val="0000FF"/>
                </w:rPr>
                <w:t>31.3.4</w:t>
              </w:r>
            </w:hyperlink>
          </w:p>
        </w:tc>
        <w:tc>
          <w:tcPr>
            <w:tcW w:w="904" w:type="dxa"/>
          </w:tcPr>
          <w:p w:rsidR="008F6E91" w:rsidRDefault="008F6E91">
            <w:pPr>
              <w:pStyle w:val="ConsPlusNormal"/>
              <w:jc w:val="center"/>
            </w:pPr>
            <w:r>
              <w:t>25.3.4</w:t>
            </w:r>
          </w:p>
        </w:tc>
        <w:tc>
          <w:tcPr>
            <w:tcW w:w="2908" w:type="dxa"/>
          </w:tcPr>
          <w:p w:rsidR="008F6E91" w:rsidRDefault="008F6E91">
            <w:pPr>
              <w:pStyle w:val="ConsPlusNormal"/>
            </w:pPr>
            <w:r>
              <w:t>эндоскопическое диагностическое исследование</w:t>
            </w:r>
          </w:p>
        </w:tc>
        <w:tc>
          <w:tcPr>
            <w:tcW w:w="1756" w:type="dxa"/>
          </w:tcPr>
          <w:p w:rsidR="008F6E91" w:rsidRDefault="008F6E91">
            <w:pPr>
              <w:pStyle w:val="ConsPlusNormal"/>
              <w:jc w:val="center"/>
            </w:pPr>
            <w:r>
              <w:t>0,02994</w:t>
            </w:r>
          </w:p>
        </w:tc>
        <w:tc>
          <w:tcPr>
            <w:tcW w:w="1756" w:type="dxa"/>
          </w:tcPr>
          <w:p w:rsidR="008F6E91" w:rsidRDefault="008F6E91">
            <w:pPr>
              <w:pStyle w:val="ConsPlusNormal"/>
              <w:jc w:val="center"/>
            </w:pPr>
            <w:r>
              <w:t>1477,5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44,2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126625,3</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55" w:history="1">
              <w:r>
                <w:rPr>
                  <w:color w:val="0000FF"/>
                </w:rPr>
                <w:t>31.3.5</w:t>
              </w:r>
            </w:hyperlink>
          </w:p>
        </w:tc>
        <w:tc>
          <w:tcPr>
            <w:tcW w:w="904" w:type="dxa"/>
          </w:tcPr>
          <w:p w:rsidR="008F6E91" w:rsidRDefault="008F6E91">
            <w:pPr>
              <w:pStyle w:val="ConsPlusNormal"/>
              <w:jc w:val="center"/>
            </w:pPr>
            <w:r>
              <w:t>25.3.5</w:t>
            </w:r>
          </w:p>
        </w:tc>
        <w:tc>
          <w:tcPr>
            <w:tcW w:w="2908" w:type="dxa"/>
          </w:tcPr>
          <w:p w:rsidR="008F6E91" w:rsidRDefault="008F6E91">
            <w:pPr>
              <w:pStyle w:val="ConsPlusNormal"/>
            </w:pPr>
            <w:r>
              <w:t>молекулярно-генетическое исследование</w:t>
            </w:r>
          </w:p>
        </w:tc>
        <w:tc>
          <w:tcPr>
            <w:tcW w:w="1756" w:type="dxa"/>
          </w:tcPr>
          <w:p w:rsidR="008F6E91" w:rsidRDefault="008F6E91">
            <w:pPr>
              <w:pStyle w:val="ConsPlusNormal"/>
              <w:jc w:val="center"/>
            </w:pPr>
            <w:r>
              <w:t>0,000920</w:t>
            </w:r>
          </w:p>
        </w:tc>
        <w:tc>
          <w:tcPr>
            <w:tcW w:w="1756" w:type="dxa"/>
          </w:tcPr>
          <w:p w:rsidR="008F6E91" w:rsidRDefault="008F6E91">
            <w:pPr>
              <w:pStyle w:val="ConsPlusNormal"/>
              <w:jc w:val="center"/>
            </w:pPr>
            <w:r>
              <w:t>13081,0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34447,6</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64" w:history="1">
              <w:r>
                <w:rPr>
                  <w:color w:val="0000FF"/>
                </w:rPr>
                <w:t>31.3.6</w:t>
              </w:r>
            </w:hyperlink>
          </w:p>
        </w:tc>
        <w:tc>
          <w:tcPr>
            <w:tcW w:w="904" w:type="dxa"/>
          </w:tcPr>
          <w:p w:rsidR="008F6E91" w:rsidRDefault="008F6E91">
            <w:pPr>
              <w:pStyle w:val="ConsPlusNormal"/>
              <w:jc w:val="center"/>
            </w:pPr>
            <w:r>
              <w:t>25.3.6</w:t>
            </w:r>
          </w:p>
        </w:tc>
        <w:tc>
          <w:tcPr>
            <w:tcW w:w="2908" w:type="dxa"/>
          </w:tcPr>
          <w:p w:rsidR="008F6E91" w:rsidRDefault="008F6E91">
            <w:pPr>
              <w:pStyle w:val="ConsPlusNormal"/>
            </w:pPr>
            <w:r>
              <w:t>патолого-анатомическое исследование</w:t>
            </w:r>
          </w:p>
        </w:tc>
        <w:tc>
          <w:tcPr>
            <w:tcW w:w="1756" w:type="dxa"/>
          </w:tcPr>
          <w:p w:rsidR="008F6E91" w:rsidRDefault="008F6E91">
            <w:pPr>
              <w:pStyle w:val="ConsPlusNormal"/>
              <w:jc w:val="center"/>
            </w:pPr>
            <w:r>
              <w:t>0,01321</w:t>
            </w:r>
          </w:p>
        </w:tc>
        <w:tc>
          <w:tcPr>
            <w:tcW w:w="1756" w:type="dxa"/>
          </w:tcPr>
          <w:p w:rsidR="008F6E91" w:rsidRDefault="008F6E91">
            <w:pPr>
              <w:pStyle w:val="ConsPlusNormal"/>
              <w:jc w:val="center"/>
            </w:pPr>
            <w:r>
              <w:t>3234,6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42,7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122306,8</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73" w:history="1">
              <w:r>
                <w:rPr>
                  <w:color w:val="0000FF"/>
                </w:rPr>
                <w:t>31.3.7</w:t>
              </w:r>
            </w:hyperlink>
          </w:p>
        </w:tc>
        <w:tc>
          <w:tcPr>
            <w:tcW w:w="904" w:type="dxa"/>
          </w:tcPr>
          <w:p w:rsidR="008F6E91" w:rsidRDefault="008F6E91">
            <w:pPr>
              <w:pStyle w:val="ConsPlusNormal"/>
              <w:jc w:val="center"/>
            </w:pPr>
            <w:r>
              <w:t>25.3.7</w:t>
            </w:r>
          </w:p>
        </w:tc>
        <w:tc>
          <w:tcPr>
            <w:tcW w:w="2908" w:type="dxa"/>
          </w:tcPr>
          <w:p w:rsidR="008F6E91" w:rsidRDefault="008F6E91">
            <w:pPr>
              <w:pStyle w:val="ConsPlusNormal"/>
            </w:pPr>
            <w:r>
              <w:t>тестирование на выявление новой коронавирусной инфекции</w:t>
            </w:r>
          </w:p>
        </w:tc>
        <w:tc>
          <w:tcPr>
            <w:tcW w:w="1756" w:type="dxa"/>
          </w:tcPr>
          <w:p w:rsidR="008F6E91" w:rsidRDefault="008F6E91">
            <w:pPr>
              <w:pStyle w:val="ConsPlusNormal"/>
              <w:jc w:val="center"/>
            </w:pPr>
            <w:r>
              <w:t>0,08987</w:t>
            </w:r>
          </w:p>
        </w:tc>
        <w:tc>
          <w:tcPr>
            <w:tcW w:w="1756" w:type="dxa"/>
          </w:tcPr>
          <w:p w:rsidR="008F6E91" w:rsidRDefault="008F6E91">
            <w:pPr>
              <w:pStyle w:val="ConsPlusNormal"/>
              <w:jc w:val="center"/>
            </w:pPr>
            <w:r>
              <w:t>961,0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86,4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247202,5</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3982" w:history="1">
              <w:r>
                <w:rPr>
                  <w:color w:val="0000FF"/>
                </w:rPr>
                <w:t>31.4</w:t>
              </w:r>
            </w:hyperlink>
          </w:p>
        </w:tc>
        <w:tc>
          <w:tcPr>
            <w:tcW w:w="904" w:type="dxa"/>
          </w:tcPr>
          <w:p w:rsidR="008F6E91" w:rsidRDefault="008F6E91">
            <w:pPr>
              <w:pStyle w:val="ConsPlusNormal"/>
              <w:jc w:val="center"/>
            </w:pPr>
            <w:r>
              <w:t>25.4</w:t>
            </w:r>
          </w:p>
        </w:tc>
        <w:tc>
          <w:tcPr>
            <w:tcW w:w="2908" w:type="dxa"/>
          </w:tcPr>
          <w:p w:rsidR="008F6E91" w:rsidRDefault="008F6E91">
            <w:pPr>
              <w:pStyle w:val="ConsPlusNormal"/>
            </w:pPr>
            <w:r>
              <w:t>обращение по заболеванию при оказании медицинской помощи по профилю "медицинская реабилитация"</w:t>
            </w:r>
          </w:p>
        </w:tc>
        <w:tc>
          <w:tcPr>
            <w:tcW w:w="1756" w:type="dxa"/>
          </w:tcPr>
          <w:p w:rsidR="008F6E91" w:rsidRDefault="008F6E91">
            <w:pPr>
              <w:pStyle w:val="ConsPlusNormal"/>
              <w:jc w:val="center"/>
            </w:pPr>
            <w:r>
              <w:t>0,00294</w:t>
            </w:r>
          </w:p>
        </w:tc>
        <w:tc>
          <w:tcPr>
            <w:tcW w:w="1756" w:type="dxa"/>
          </w:tcPr>
          <w:p w:rsidR="008F6E91" w:rsidRDefault="008F6E91">
            <w:pPr>
              <w:pStyle w:val="ConsPlusNormal"/>
              <w:jc w:val="center"/>
            </w:pPr>
            <w:r>
              <w:t>29528,6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86,8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248497,4</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специализированная медицинская помощь в стационарных условиях (равно </w:t>
            </w:r>
            <w:hyperlink w:anchor="P3992" w:history="1">
              <w:r>
                <w:rPr>
                  <w:color w:val="0000FF"/>
                </w:rPr>
                <w:t>строке 32</w:t>
              </w:r>
            </w:hyperlink>
            <w:r>
              <w:t>), в том числе:</w:t>
            </w:r>
          </w:p>
        </w:tc>
        <w:tc>
          <w:tcPr>
            <w:tcW w:w="904" w:type="dxa"/>
          </w:tcPr>
          <w:p w:rsidR="008F6E91" w:rsidRDefault="008F6E91">
            <w:pPr>
              <w:pStyle w:val="ConsPlusNormal"/>
              <w:jc w:val="center"/>
            </w:pPr>
            <w:r>
              <w:t>26</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0,166342</w:t>
            </w:r>
          </w:p>
        </w:tc>
        <w:tc>
          <w:tcPr>
            <w:tcW w:w="1756" w:type="dxa"/>
          </w:tcPr>
          <w:p w:rsidR="008F6E91" w:rsidRDefault="008F6E91">
            <w:pPr>
              <w:pStyle w:val="ConsPlusNormal"/>
              <w:jc w:val="center"/>
            </w:pPr>
            <w:r>
              <w:t>59666,0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9924,7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28409245,0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помощь по профилю "онкология" (равно </w:t>
            </w:r>
            <w:hyperlink w:anchor="P4002" w:history="1">
              <w:r>
                <w:rPr>
                  <w:color w:val="0000FF"/>
                </w:rPr>
                <w:t>строке 32.1</w:t>
              </w:r>
            </w:hyperlink>
            <w:r>
              <w:t>)</w:t>
            </w:r>
          </w:p>
        </w:tc>
        <w:tc>
          <w:tcPr>
            <w:tcW w:w="904" w:type="dxa"/>
          </w:tcPr>
          <w:p w:rsidR="008F6E91" w:rsidRDefault="008F6E91">
            <w:pPr>
              <w:pStyle w:val="ConsPlusNormal"/>
              <w:jc w:val="center"/>
            </w:pPr>
            <w:r>
              <w:t>26.1</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0,009488</w:t>
            </w:r>
          </w:p>
        </w:tc>
        <w:tc>
          <w:tcPr>
            <w:tcW w:w="1756" w:type="dxa"/>
          </w:tcPr>
          <w:p w:rsidR="008F6E91" w:rsidRDefault="008F6E91">
            <w:pPr>
              <w:pStyle w:val="ConsPlusNormal"/>
              <w:jc w:val="center"/>
            </w:pPr>
            <w:r>
              <w:t>161329,3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1530,7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4381460,2</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реабилитация в стационарных условиях (равно </w:t>
            </w:r>
            <w:hyperlink w:anchor="P4012" w:history="1">
              <w:r>
                <w:rPr>
                  <w:color w:val="0000FF"/>
                </w:rPr>
                <w:t>строке 32.2</w:t>
              </w:r>
            </w:hyperlink>
            <w:r>
              <w:t>)</w:t>
            </w:r>
          </w:p>
        </w:tc>
        <w:tc>
          <w:tcPr>
            <w:tcW w:w="904" w:type="dxa"/>
          </w:tcPr>
          <w:p w:rsidR="008F6E91" w:rsidRDefault="008F6E91">
            <w:pPr>
              <w:pStyle w:val="ConsPlusNormal"/>
              <w:jc w:val="center"/>
            </w:pPr>
            <w:r>
              <w:t>26.2</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0,004443</w:t>
            </w:r>
          </w:p>
        </w:tc>
        <w:tc>
          <w:tcPr>
            <w:tcW w:w="1756" w:type="dxa"/>
          </w:tcPr>
          <w:p w:rsidR="008F6E91" w:rsidRDefault="008F6E91">
            <w:pPr>
              <w:pStyle w:val="ConsPlusNormal"/>
              <w:jc w:val="center"/>
            </w:pPr>
            <w:r>
              <w:t>61603,8</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273,7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783455,9</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помощь в условиях дневного стационара (равно </w:t>
            </w:r>
            <w:hyperlink w:anchor="P4022" w:history="1">
              <w:r>
                <w:rPr>
                  <w:color w:val="0000FF"/>
                </w:rPr>
                <w:t>строке 33</w:t>
              </w:r>
            </w:hyperlink>
            <w:r>
              <w:t>), в том числе:</w:t>
            </w:r>
          </w:p>
        </w:tc>
        <w:tc>
          <w:tcPr>
            <w:tcW w:w="904" w:type="dxa"/>
          </w:tcPr>
          <w:p w:rsidR="008F6E91" w:rsidRDefault="008F6E91">
            <w:pPr>
              <w:pStyle w:val="ConsPlusNormal"/>
              <w:jc w:val="center"/>
            </w:pPr>
            <w:r>
              <w:t>27</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0,0686050</w:t>
            </w:r>
          </w:p>
        </w:tc>
        <w:tc>
          <w:tcPr>
            <w:tcW w:w="1756" w:type="dxa"/>
          </w:tcPr>
          <w:p w:rsidR="008F6E91" w:rsidRDefault="008F6E91">
            <w:pPr>
              <w:pStyle w:val="ConsPlusNormal"/>
              <w:jc w:val="center"/>
            </w:pPr>
            <w:r>
              <w:t>36705,5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2518,2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7208057,4</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помощь по профилю "онкология" (равно </w:t>
            </w:r>
            <w:hyperlink w:anchor="P4032" w:history="1">
              <w:r>
                <w:rPr>
                  <w:color w:val="0000FF"/>
                </w:rPr>
                <w:t>строке 33.1</w:t>
              </w:r>
            </w:hyperlink>
            <w:r>
              <w:t>)</w:t>
            </w:r>
          </w:p>
        </w:tc>
        <w:tc>
          <w:tcPr>
            <w:tcW w:w="904" w:type="dxa"/>
          </w:tcPr>
          <w:p w:rsidR="008F6E91" w:rsidRDefault="008F6E91">
            <w:pPr>
              <w:pStyle w:val="ConsPlusNormal"/>
              <w:jc w:val="center"/>
            </w:pPr>
            <w:r>
              <w:t>27.1</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0,009007</w:t>
            </w:r>
          </w:p>
        </w:tc>
        <w:tc>
          <w:tcPr>
            <w:tcW w:w="1756" w:type="dxa"/>
          </w:tcPr>
          <w:p w:rsidR="008F6E91" w:rsidRDefault="008F6E91">
            <w:pPr>
              <w:pStyle w:val="ConsPlusNormal"/>
              <w:jc w:val="center"/>
            </w:pPr>
            <w:r>
              <w:t>125429,8</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1129,7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3233790,4</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при экстракорпоральном оплодотворении (равно </w:t>
            </w:r>
            <w:hyperlink w:anchor="P4042" w:history="1">
              <w:r>
                <w:rPr>
                  <w:color w:val="0000FF"/>
                </w:rPr>
                <w:t>строке 33.2</w:t>
              </w:r>
            </w:hyperlink>
            <w:r>
              <w:t>)</w:t>
            </w:r>
          </w:p>
        </w:tc>
        <w:tc>
          <w:tcPr>
            <w:tcW w:w="904" w:type="dxa"/>
          </w:tcPr>
          <w:p w:rsidR="008F6E91" w:rsidRDefault="008F6E91">
            <w:pPr>
              <w:pStyle w:val="ConsPlusNormal"/>
              <w:jc w:val="center"/>
            </w:pPr>
            <w:r>
              <w:t>27.2</w:t>
            </w:r>
          </w:p>
        </w:tc>
        <w:tc>
          <w:tcPr>
            <w:tcW w:w="2908" w:type="dxa"/>
          </w:tcPr>
          <w:p w:rsidR="008F6E91" w:rsidRDefault="008F6E91">
            <w:pPr>
              <w:pStyle w:val="ConsPlusNormal"/>
            </w:pPr>
            <w:r>
              <w:t>случай</w:t>
            </w:r>
          </w:p>
        </w:tc>
        <w:tc>
          <w:tcPr>
            <w:tcW w:w="1756" w:type="dxa"/>
          </w:tcPr>
          <w:p w:rsidR="008F6E91" w:rsidRDefault="008F6E91">
            <w:pPr>
              <w:pStyle w:val="ConsPlusNormal"/>
              <w:jc w:val="center"/>
            </w:pPr>
            <w:r>
              <w:t>0,000477</w:t>
            </w:r>
          </w:p>
        </w:tc>
        <w:tc>
          <w:tcPr>
            <w:tcW w:w="1756" w:type="dxa"/>
          </w:tcPr>
          <w:p w:rsidR="008F6E91" w:rsidRDefault="008F6E91">
            <w:pPr>
              <w:pStyle w:val="ConsPlusNormal"/>
              <w:jc w:val="center"/>
            </w:pPr>
            <w:r>
              <w:t>188340,0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257153,2</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расходы на ведение дела СМО</w:t>
            </w:r>
          </w:p>
        </w:tc>
        <w:tc>
          <w:tcPr>
            <w:tcW w:w="904" w:type="dxa"/>
          </w:tcPr>
          <w:p w:rsidR="008F6E91" w:rsidRDefault="008F6E91">
            <w:pPr>
              <w:pStyle w:val="ConsPlusNormal"/>
              <w:jc w:val="center"/>
            </w:pPr>
            <w:r>
              <w:t>28</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206,3</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590207,2</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из </w:t>
            </w:r>
            <w:hyperlink w:anchor="P3593" w:history="1">
              <w:r>
                <w:rPr>
                  <w:color w:val="0000FF"/>
                </w:rPr>
                <w:t>строки 23</w:t>
              </w:r>
            </w:hyperlink>
            <w:r>
              <w:t>:</w:t>
            </w:r>
          </w:p>
          <w:p w:rsidR="008F6E91" w:rsidRDefault="008F6E91">
            <w:pPr>
              <w:pStyle w:val="ConsPlusNormal"/>
            </w:pPr>
            <w:r>
              <w:t>1. Медицинская помощь, предоставляемая в рамках базовой программы ОМС застрахованным лицам</w:t>
            </w:r>
          </w:p>
        </w:tc>
        <w:tc>
          <w:tcPr>
            <w:tcW w:w="904" w:type="dxa"/>
          </w:tcPr>
          <w:p w:rsidR="008F6E91" w:rsidRDefault="008F6E91">
            <w:pPr>
              <w:pStyle w:val="ConsPlusNormal"/>
              <w:jc w:val="center"/>
            </w:pPr>
            <w:r>
              <w:t>29</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22221,7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63607753,1</w:t>
            </w:r>
          </w:p>
        </w:tc>
        <w:tc>
          <w:tcPr>
            <w:tcW w:w="688" w:type="dxa"/>
          </w:tcPr>
          <w:p w:rsidR="008F6E91" w:rsidRDefault="008F6E91">
            <w:pPr>
              <w:pStyle w:val="ConsPlusNormal"/>
              <w:jc w:val="center"/>
            </w:pPr>
            <w:r>
              <w:t>80,7</w:t>
            </w:r>
          </w:p>
        </w:tc>
      </w:tr>
      <w:tr w:rsidR="008F6E91">
        <w:tc>
          <w:tcPr>
            <w:tcW w:w="3252" w:type="dxa"/>
            <w:gridSpan w:val="3"/>
          </w:tcPr>
          <w:p w:rsidR="008F6E91" w:rsidRDefault="008F6E91">
            <w:pPr>
              <w:pStyle w:val="ConsPlusNormal"/>
            </w:pPr>
            <w:r>
              <w:t>скорая медицинская помощь</w:t>
            </w:r>
          </w:p>
        </w:tc>
        <w:tc>
          <w:tcPr>
            <w:tcW w:w="904" w:type="dxa"/>
          </w:tcPr>
          <w:p w:rsidR="008F6E91" w:rsidRDefault="008F6E91">
            <w:pPr>
              <w:pStyle w:val="ConsPlusNormal"/>
              <w:jc w:val="center"/>
            </w:pPr>
            <w:bookmarkStart w:id="84" w:name="P3846"/>
            <w:bookmarkEnd w:id="84"/>
            <w:r>
              <w:t>30</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0,29</w:t>
            </w:r>
          </w:p>
        </w:tc>
        <w:tc>
          <w:tcPr>
            <w:tcW w:w="1756" w:type="dxa"/>
          </w:tcPr>
          <w:p w:rsidR="008F6E91" w:rsidRDefault="008F6E91">
            <w:pPr>
              <w:pStyle w:val="ConsPlusNormal"/>
              <w:jc w:val="center"/>
            </w:pPr>
            <w:r>
              <w:t>4617,0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1338,9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3832538,7</w:t>
            </w:r>
          </w:p>
        </w:tc>
        <w:tc>
          <w:tcPr>
            <w:tcW w:w="688" w:type="dxa"/>
          </w:tcPr>
          <w:p w:rsidR="008F6E91" w:rsidRDefault="008F6E91">
            <w:pPr>
              <w:pStyle w:val="ConsPlusNormal"/>
              <w:jc w:val="center"/>
            </w:pPr>
            <w:r>
              <w:t>X</w:t>
            </w:r>
          </w:p>
        </w:tc>
      </w:tr>
      <w:tr w:rsidR="008F6E91">
        <w:tc>
          <w:tcPr>
            <w:tcW w:w="3252" w:type="dxa"/>
            <w:gridSpan w:val="3"/>
            <w:vMerge w:val="restart"/>
          </w:tcPr>
          <w:p w:rsidR="008F6E91" w:rsidRDefault="008F6E91">
            <w:pPr>
              <w:pStyle w:val="ConsPlusNormal"/>
            </w:pPr>
            <w:r>
              <w:t>медицинская помощь в амбулаторных условиях</w:t>
            </w:r>
          </w:p>
        </w:tc>
        <w:tc>
          <w:tcPr>
            <w:tcW w:w="904" w:type="dxa"/>
          </w:tcPr>
          <w:p w:rsidR="008F6E91" w:rsidRDefault="008F6E91">
            <w:pPr>
              <w:pStyle w:val="ConsPlusNormal"/>
              <w:jc w:val="center"/>
            </w:pPr>
            <w:bookmarkStart w:id="85" w:name="P3856"/>
            <w:bookmarkEnd w:id="85"/>
            <w:r>
              <w:t>31.1</w:t>
            </w:r>
          </w:p>
        </w:tc>
        <w:tc>
          <w:tcPr>
            <w:tcW w:w="2908" w:type="dxa"/>
          </w:tcPr>
          <w:p w:rsidR="008F6E91" w:rsidRDefault="008F6E91">
            <w:pPr>
              <w:pStyle w:val="ConsPlusNormal"/>
            </w:pPr>
            <w:r>
              <w:t>посещения с профилактическими и иными целями</w:t>
            </w:r>
          </w:p>
        </w:tc>
        <w:tc>
          <w:tcPr>
            <w:tcW w:w="1756" w:type="dxa"/>
          </w:tcPr>
          <w:p w:rsidR="008F6E91" w:rsidRDefault="008F6E91">
            <w:pPr>
              <w:pStyle w:val="ConsPlusNormal"/>
              <w:jc w:val="center"/>
            </w:pPr>
            <w:r>
              <w:t>2,93</w:t>
            </w:r>
          </w:p>
        </w:tc>
        <w:tc>
          <w:tcPr>
            <w:tcW w:w="1756" w:type="dxa"/>
          </w:tcPr>
          <w:p w:rsidR="008F6E91" w:rsidRDefault="008F6E91">
            <w:pPr>
              <w:pStyle w:val="ConsPlusNormal"/>
              <w:jc w:val="center"/>
            </w:pPr>
            <w:r>
              <w:t>1062,7</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3113,8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8913017,5</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86" w:name="P3865"/>
            <w:bookmarkEnd w:id="86"/>
            <w:r>
              <w:t>31.1.1</w:t>
            </w:r>
          </w:p>
        </w:tc>
        <w:tc>
          <w:tcPr>
            <w:tcW w:w="2908" w:type="dxa"/>
          </w:tcPr>
          <w:p w:rsidR="008F6E91" w:rsidRDefault="008F6E91">
            <w:pPr>
              <w:pStyle w:val="ConsPlusNormal"/>
            </w:pPr>
            <w:r>
              <w:t>комплексное посещение для проведения профилактических медицинских осмотров</w:t>
            </w:r>
          </w:p>
        </w:tc>
        <w:tc>
          <w:tcPr>
            <w:tcW w:w="1756" w:type="dxa"/>
          </w:tcPr>
          <w:p w:rsidR="008F6E91" w:rsidRDefault="008F6E91">
            <w:pPr>
              <w:pStyle w:val="ConsPlusNormal"/>
              <w:jc w:val="center"/>
            </w:pPr>
            <w:r>
              <w:t>0,272</w:t>
            </w:r>
          </w:p>
        </w:tc>
        <w:tc>
          <w:tcPr>
            <w:tcW w:w="1756" w:type="dxa"/>
          </w:tcPr>
          <w:p w:rsidR="008F6E91" w:rsidRDefault="008F6E91">
            <w:pPr>
              <w:pStyle w:val="ConsPlusNormal"/>
              <w:jc w:val="center"/>
            </w:pPr>
            <w:r>
              <w:t>3226,0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877,5</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2511651,3</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87" w:name="P3874"/>
            <w:bookmarkEnd w:id="87"/>
            <w:r>
              <w:t>31.1.2</w:t>
            </w:r>
          </w:p>
        </w:tc>
        <w:tc>
          <w:tcPr>
            <w:tcW w:w="2908" w:type="dxa"/>
          </w:tcPr>
          <w:p w:rsidR="008F6E91" w:rsidRDefault="008F6E91">
            <w:pPr>
              <w:pStyle w:val="ConsPlusNormal"/>
            </w:pPr>
            <w:r>
              <w:t>комплексное посещение для проведения диспансеризации</w:t>
            </w:r>
          </w:p>
        </w:tc>
        <w:tc>
          <w:tcPr>
            <w:tcW w:w="1756" w:type="dxa"/>
          </w:tcPr>
          <w:p w:rsidR="008F6E91" w:rsidRDefault="008F6E91">
            <w:pPr>
              <w:pStyle w:val="ConsPlusNormal"/>
              <w:jc w:val="center"/>
            </w:pPr>
            <w:r>
              <w:t>0,263</w:t>
            </w:r>
          </w:p>
        </w:tc>
        <w:tc>
          <w:tcPr>
            <w:tcW w:w="1756" w:type="dxa"/>
          </w:tcPr>
          <w:p w:rsidR="008F6E91" w:rsidRDefault="008F6E91">
            <w:pPr>
              <w:pStyle w:val="ConsPlusNormal"/>
              <w:jc w:val="center"/>
            </w:pPr>
            <w:r>
              <w:t>3708,3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975,3</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2791622,1</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88" w:name="P3883"/>
            <w:bookmarkEnd w:id="88"/>
            <w:r>
              <w:t>31.1.2.1</w:t>
            </w:r>
          </w:p>
        </w:tc>
        <w:tc>
          <w:tcPr>
            <w:tcW w:w="2908" w:type="dxa"/>
          </w:tcPr>
          <w:p w:rsidR="008F6E91" w:rsidRDefault="008F6E91">
            <w:pPr>
              <w:pStyle w:val="ConsPlusNormal"/>
            </w:pPr>
            <w:r>
              <w:t>в том числе комплексное посещение для проведения углубленной диспансеризации</w:t>
            </w:r>
          </w:p>
        </w:tc>
        <w:tc>
          <w:tcPr>
            <w:tcW w:w="1756" w:type="dxa"/>
          </w:tcPr>
          <w:p w:rsidR="008F6E91" w:rsidRDefault="008F6E91">
            <w:pPr>
              <w:pStyle w:val="ConsPlusNormal"/>
              <w:jc w:val="center"/>
            </w:pPr>
            <w:r>
              <w:t>0,00000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89" w:name="P3892"/>
            <w:bookmarkEnd w:id="89"/>
            <w:r>
              <w:t>31.1.3</w:t>
            </w:r>
          </w:p>
        </w:tc>
        <w:tc>
          <w:tcPr>
            <w:tcW w:w="2908" w:type="dxa"/>
          </w:tcPr>
          <w:p w:rsidR="008F6E91" w:rsidRDefault="008F6E91">
            <w:pPr>
              <w:pStyle w:val="ConsPlusNormal"/>
            </w:pPr>
            <w:r>
              <w:t>посещение с иными целями</w:t>
            </w:r>
          </w:p>
        </w:tc>
        <w:tc>
          <w:tcPr>
            <w:tcW w:w="1756" w:type="dxa"/>
          </w:tcPr>
          <w:p w:rsidR="008F6E91" w:rsidRDefault="008F6E91">
            <w:pPr>
              <w:pStyle w:val="ConsPlusNormal"/>
              <w:jc w:val="center"/>
            </w:pPr>
            <w:r>
              <w:t>2,395</w:t>
            </w:r>
          </w:p>
        </w:tc>
        <w:tc>
          <w:tcPr>
            <w:tcW w:w="1756" w:type="dxa"/>
          </w:tcPr>
          <w:p w:rsidR="008F6E91" w:rsidRDefault="008F6E91">
            <w:pPr>
              <w:pStyle w:val="ConsPlusNormal"/>
              <w:jc w:val="center"/>
            </w:pPr>
            <w:r>
              <w:t>526,5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1261,1</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3609652,1</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0" w:name="P3901"/>
            <w:bookmarkEnd w:id="90"/>
            <w:r>
              <w:t>31.2</w:t>
            </w:r>
          </w:p>
        </w:tc>
        <w:tc>
          <w:tcPr>
            <w:tcW w:w="2908" w:type="dxa"/>
          </w:tcPr>
          <w:p w:rsidR="008F6E91" w:rsidRDefault="008F6E91">
            <w:pPr>
              <w:pStyle w:val="ConsPlusNormal"/>
            </w:pPr>
            <w:r>
              <w:t>посещение по неотложной медицинской помощи</w:t>
            </w:r>
          </w:p>
        </w:tc>
        <w:tc>
          <w:tcPr>
            <w:tcW w:w="1756" w:type="dxa"/>
          </w:tcPr>
          <w:p w:rsidR="008F6E91" w:rsidRDefault="008F6E91">
            <w:pPr>
              <w:pStyle w:val="ConsPlusNormal"/>
              <w:jc w:val="center"/>
            </w:pPr>
            <w:r>
              <w:t>0,54</w:t>
            </w:r>
          </w:p>
        </w:tc>
        <w:tc>
          <w:tcPr>
            <w:tcW w:w="1756" w:type="dxa"/>
          </w:tcPr>
          <w:p w:rsidR="008F6E91" w:rsidRDefault="008F6E91">
            <w:pPr>
              <w:pStyle w:val="ConsPlusNormal"/>
              <w:jc w:val="center"/>
            </w:pPr>
            <w:r>
              <w:t>1142,2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616,8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1765440,8</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1" w:name="P3910"/>
            <w:bookmarkEnd w:id="91"/>
            <w:r>
              <w:t>31.3</w:t>
            </w:r>
          </w:p>
        </w:tc>
        <w:tc>
          <w:tcPr>
            <w:tcW w:w="2908" w:type="dxa"/>
          </w:tcPr>
          <w:p w:rsidR="008F6E91" w:rsidRDefault="008F6E91">
            <w:pPr>
              <w:pStyle w:val="ConsPlusNormal"/>
            </w:pPr>
            <w:r>
              <w:t>обращение</w:t>
            </w:r>
          </w:p>
        </w:tc>
        <w:tc>
          <w:tcPr>
            <w:tcW w:w="1756" w:type="dxa"/>
          </w:tcPr>
          <w:p w:rsidR="008F6E91" w:rsidRDefault="008F6E91">
            <w:pPr>
              <w:pStyle w:val="ConsPlusNormal"/>
              <w:jc w:val="center"/>
            </w:pPr>
            <w:r>
              <w:t>1,7877</w:t>
            </w:r>
          </w:p>
        </w:tc>
        <w:tc>
          <w:tcPr>
            <w:tcW w:w="1756" w:type="dxa"/>
          </w:tcPr>
          <w:p w:rsidR="008F6E91" w:rsidRDefault="008F6E91">
            <w:pPr>
              <w:pStyle w:val="ConsPlusNormal"/>
              <w:jc w:val="center"/>
            </w:pPr>
            <w:r>
              <w:t>2585,6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4622,4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13231048,3</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2" w:name="P3919"/>
            <w:bookmarkEnd w:id="92"/>
            <w:r>
              <w:t>31.3.1</w:t>
            </w:r>
          </w:p>
        </w:tc>
        <w:tc>
          <w:tcPr>
            <w:tcW w:w="2908" w:type="dxa"/>
          </w:tcPr>
          <w:p w:rsidR="008F6E91" w:rsidRDefault="008F6E91">
            <w:pPr>
              <w:pStyle w:val="ConsPlusNormal"/>
            </w:pPr>
            <w:r>
              <w:t>КТ</w:t>
            </w:r>
          </w:p>
        </w:tc>
        <w:tc>
          <w:tcPr>
            <w:tcW w:w="1756" w:type="dxa"/>
          </w:tcPr>
          <w:p w:rsidR="008F6E91" w:rsidRDefault="008F6E91">
            <w:pPr>
              <w:pStyle w:val="ConsPlusNormal"/>
              <w:jc w:val="center"/>
            </w:pPr>
            <w:r>
              <w:t>0,04632</w:t>
            </w:r>
          </w:p>
        </w:tc>
        <w:tc>
          <w:tcPr>
            <w:tcW w:w="1756" w:type="dxa"/>
          </w:tcPr>
          <w:p w:rsidR="008F6E91" w:rsidRDefault="008F6E91">
            <w:pPr>
              <w:pStyle w:val="ConsPlusNormal"/>
              <w:jc w:val="center"/>
            </w:pPr>
            <w:r>
              <w:t>4067,9</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188,4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539354,1</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3" w:name="P3928"/>
            <w:bookmarkEnd w:id="93"/>
            <w:r>
              <w:t>31.3.2</w:t>
            </w:r>
          </w:p>
        </w:tc>
        <w:tc>
          <w:tcPr>
            <w:tcW w:w="2908" w:type="dxa"/>
          </w:tcPr>
          <w:p w:rsidR="008F6E91" w:rsidRDefault="008F6E91">
            <w:pPr>
              <w:pStyle w:val="ConsPlusNormal"/>
            </w:pPr>
            <w:r>
              <w:t>МРТ</w:t>
            </w:r>
          </w:p>
        </w:tc>
        <w:tc>
          <w:tcPr>
            <w:tcW w:w="1756" w:type="dxa"/>
          </w:tcPr>
          <w:p w:rsidR="008F6E91" w:rsidRDefault="008F6E91">
            <w:pPr>
              <w:pStyle w:val="ConsPlusNormal"/>
              <w:jc w:val="center"/>
            </w:pPr>
            <w:r>
              <w:t>0,02634</w:t>
            </w:r>
          </w:p>
        </w:tc>
        <w:tc>
          <w:tcPr>
            <w:tcW w:w="1756" w:type="dxa"/>
          </w:tcPr>
          <w:p w:rsidR="008F6E91" w:rsidRDefault="008F6E91">
            <w:pPr>
              <w:pStyle w:val="ConsPlusNormal"/>
              <w:jc w:val="center"/>
            </w:pPr>
            <w:r>
              <w:t>5720,9</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150,7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431334,2</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4" w:name="P3937"/>
            <w:bookmarkEnd w:id="94"/>
            <w:r>
              <w:t>31.3.3</w:t>
            </w:r>
          </w:p>
        </w:tc>
        <w:tc>
          <w:tcPr>
            <w:tcW w:w="2908" w:type="dxa"/>
          </w:tcPr>
          <w:p w:rsidR="008F6E91" w:rsidRDefault="008F6E91">
            <w:pPr>
              <w:pStyle w:val="ConsPlusNormal"/>
            </w:pPr>
            <w:r>
              <w:t>УЗИ сердечно-сосудистой системы</w:t>
            </w:r>
          </w:p>
        </w:tc>
        <w:tc>
          <w:tcPr>
            <w:tcW w:w="1756" w:type="dxa"/>
          </w:tcPr>
          <w:p w:rsidR="008F6E91" w:rsidRDefault="008F6E91">
            <w:pPr>
              <w:pStyle w:val="ConsPlusNormal"/>
              <w:jc w:val="center"/>
            </w:pPr>
            <w:r>
              <w:t>0,08286</w:t>
            </w:r>
          </w:p>
        </w:tc>
        <w:tc>
          <w:tcPr>
            <w:tcW w:w="1756" w:type="dxa"/>
          </w:tcPr>
          <w:p w:rsidR="008F6E91" w:rsidRDefault="008F6E91">
            <w:pPr>
              <w:pStyle w:val="ConsPlusNormal"/>
              <w:jc w:val="center"/>
            </w:pPr>
            <w:r>
              <w:t>787,5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65,2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186770,0</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5" w:name="P3946"/>
            <w:bookmarkEnd w:id="95"/>
            <w:r>
              <w:t>31.3.4</w:t>
            </w:r>
          </w:p>
        </w:tc>
        <w:tc>
          <w:tcPr>
            <w:tcW w:w="2908" w:type="dxa"/>
          </w:tcPr>
          <w:p w:rsidR="008F6E91" w:rsidRDefault="008F6E91">
            <w:pPr>
              <w:pStyle w:val="ConsPlusNormal"/>
            </w:pPr>
            <w:r>
              <w:t>эндоскопическое диагностическое исследование</w:t>
            </w:r>
          </w:p>
        </w:tc>
        <w:tc>
          <w:tcPr>
            <w:tcW w:w="1756" w:type="dxa"/>
          </w:tcPr>
          <w:p w:rsidR="008F6E91" w:rsidRDefault="008F6E91">
            <w:pPr>
              <w:pStyle w:val="ConsPlusNormal"/>
              <w:jc w:val="center"/>
            </w:pPr>
            <w:r>
              <w:t>0,02994</w:t>
            </w:r>
          </w:p>
        </w:tc>
        <w:tc>
          <w:tcPr>
            <w:tcW w:w="1756" w:type="dxa"/>
          </w:tcPr>
          <w:p w:rsidR="008F6E91" w:rsidRDefault="008F6E91">
            <w:pPr>
              <w:pStyle w:val="ConsPlusNormal"/>
              <w:jc w:val="center"/>
            </w:pPr>
            <w:r>
              <w:t>1477,5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44,2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126625,3</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6" w:name="P3955"/>
            <w:bookmarkEnd w:id="96"/>
            <w:r>
              <w:t>31.3.5</w:t>
            </w:r>
          </w:p>
        </w:tc>
        <w:tc>
          <w:tcPr>
            <w:tcW w:w="2908" w:type="dxa"/>
          </w:tcPr>
          <w:p w:rsidR="008F6E91" w:rsidRDefault="008F6E91">
            <w:pPr>
              <w:pStyle w:val="ConsPlusNormal"/>
            </w:pPr>
            <w:r>
              <w:t>молекулярно-генетическое исследование</w:t>
            </w:r>
          </w:p>
        </w:tc>
        <w:tc>
          <w:tcPr>
            <w:tcW w:w="1756" w:type="dxa"/>
          </w:tcPr>
          <w:p w:rsidR="008F6E91" w:rsidRDefault="008F6E91">
            <w:pPr>
              <w:pStyle w:val="ConsPlusNormal"/>
              <w:jc w:val="center"/>
            </w:pPr>
            <w:r>
              <w:t>0,000920</w:t>
            </w:r>
          </w:p>
        </w:tc>
        <w:tc>
          <w:tcPr>
            <w:tcW w:w="1756" w:type="dxa"/>
          </w:tcPr>
          <w:p w:rsidR="008F6E91" w:rsidRDefault="008F6E91">
            <w:pPr>
              <w:pStyle w:val="ConsPlusNormal"/>
              <w:jc w:val="center"/>
            </w:pPr>
            <w:r>
              <w:t>13081,0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34447,6</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7" w:name="P3964"/>
            <w:bookmarkEnd w:id="97"/>
            <w:r>
              <w:t>31.3.6</w:t>
            </w:r>
          </w:p>
        </w:tc>
        <w:tc>
          <w:tcPr>
            <w:tcW w:w="2908" w:type="dxa"/>
          </w:tcPr>
          <w:p w:rsidR="008F6E91" w:rsidRDefault="008F6E91">
            <w:pPr>
              <w:pStyle w:val="ConsPlusNormal"/>
            </w:pPr>
            <w:r>
              <w:t>патолого-анатомическое исследование</w:t>
            </w:r>
          </w:p>
        </w:tc>
        <w:tc>
          <w:tcPr>
            <w:tcW w:w="1756" w:type="dxa"/>
          </w:tcPr>
          <w:p w:rsidR="008F6E91" w:rsidRDefault="008F6E91">
            <w:pPr>
              <w:pStyle w:val="ConsPlusNormal"/>
              <w:jc w:val="center"/>
            </w:pPr>
            <w:r>
              <w:t>0,01321</w:t>
            </w:r>
          </w:p>
        </w:tc>
        <w:tc>
          <w:tcPr>
            <w:tcW w:w="1756" w:type="dxa"/>
          </w:tcPr>
          <w:p w:rsidR="008F6E91" w:rsidRDefault="008F6E91">
            <w:pPr>
              <w:pStyle w:val="ConsPlusNormal"/>
              <w:jc w:val="center"/>
            </w:pPr>
            <w:r>
              <w:t>3234,6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42,7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122306,8</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8" w:name="P3973"/>
            <w:bookmarkEnd w:id="98"/>
            <w:r>
              <w:t>31.3.7</w:t>
            </w:r>
          </w:p>
        </w:tc>
        <w:tc>
          <w:tcPr>
            <w:tcW w:w="2908" w:type="dxa"/>
          </w:tcPr>
          <w:p w:rsidR="008F6E91" w:rsidRDefault="008F6E91">
            <w:pPr>
              <w:pStyle w:val="ConsPlusNormal"/>
            </w:pPr>
            <w:r>
              <w:t>тестирование на выявление новой коронавирусной инфекции</w:t>
            </w:r>
          </w:p>
        </w:tc>
        <w:tc>
          <w:tcPr>
            <w:tcW w:w="1756" w:type="dxa"/>
          </w:tcPr>
          <w:p w:rsidR="008F6E91" w:rsidRDefault="008F6E91">
            <w:pPr>
              <w:pStyle w:val="ConsPlusNormal"/>
              <w:jc w:val="center"/>
            </w:pPr>
            <w:r>
              <w:t>0,08987</w:t>
            </w:r>
          </w:p>
        </w:tc>
        <w:tc>
          <w:tcPr>
            <w:tcW w:w="1756" w:type="dxa"/>
          </w:tcPr>
          <w:p w:rsidR="008F6E91" w:rsidRDefault="008F6E91">
            <w:pPr>
              <w:pStyle w:val="ConsPlusNormal"/>
              <w:jc w:val="center"/>
            </w:pPr>
            <w:r>
              <w:t>961,0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86,4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247202,5</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99" w:name="P3982"/>
            <w:bookmarkEnd w:id="99"/>
            <w:r>
              <w:t>31.4</w:t>
            </w:r>
          </w:p>
        </w:tc>
        <w:tc>
          <w:tcPr>
            <w:tcW w:w="2908" w:type="dxa"/>
          </w:tcPr>
          <w:p w:rsidR="008F6E91" w:rsidRDefault="008F6E91">
            <w:pPr>
              <w:pStyle w:val="ConsPlusNormal"/>
            </w:pPr>
            <w:r>
              <w:t>обращение по заболеванию при оказании медицинской помощи по профилю "медицинская реабилитация"</w:t>
            </w:r>
          </w:p>
        </w:tc>
        <w:tc>
          <w:tcPr>
            <w:tcW w:w="1756" w:type="dxa"/>
          </w:tcPr>
          <w:p w:rsidR="008F6E91" w:rsidRDefault="008F6E91">
            <w:pPr>
              <w:pStyle w:val="ConsPlusNormal"/>
              <w:jc w:val="center"/>
            </w:pPr>
            <w:r>
              <w:t>0,00294</w:t>
            </w:r>
          </w:p>
        </w:tc>
        <w:tc>
          <w:tcPr>
            <w:tcW w:w="1756" w:type="dxa"/>
          </w:tcPr>
          <w:p w:rsidR="008F6E91" w:rsidRDefault="008F6E91">
            <w:pPr>
              <w:pStyle w:val="ConsPlusNormal"/>
              <w:jc w:val="center"/>
            </w:pPr>
            <w:r>
              <w:t>29528,6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86,8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248497,4</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специализированная медицинская помощь в стационарных условиях, в том числе</w:t>
            </w:r>
          </w:p>
        </w:tc>
        <w:tc>
          <w:tcPr>
            <w:tcW w:w="904" w:type="dxa"/>
          </w:tcPr>
          <w:p w:rsidR="008F6E91" w:rsidRDefault="008F6E91">
            <w:pPr>
              <w:pStyle w:val="ConsPlusNormal"/>
              <w:jc w:val="center"/>
            </w:pPr>
            <w:bookmarkStart w:id="100" w:name="P3992"/>
            <w:bookmarkEnd w:id="100"/>
            <w:r>
              <w:t>32</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0,166342</w:t>
            </w:r>
          </w:p>
        </w:tc>
        <w:tc>
          <w:tcPr>
            <w:tcW w:w="1756" w:type="dxa"/>
          </w:tcPr>
          <w:p w:rsidR="008F6E91" w:rsidRDefault="008F6E91">
            <w:pPr>
              <w:pStyle w:val="ConsPlusNormal"/>
              <w:jc w:val="center"/>
            </w:pPr>
            <w:r>
              <w:t>59666,0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9924,7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28409245,0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медицинская помощь по профилю "онкология"</w:t>
            </w:r>
          </w:p>
        </w:tc>
        <w:tc>
          <w:tcPr>
            <w:tcW w:w="904" w:type="dxa"/>
          </w:tcPr>
          <w:p w:rsidR="008F6E91" w:rsidRDefault="008F6E91">
            <w:pPr>
              <w:pStyle w:val="ConsPlusNormal"/>
              <w:jc w:val="center"/>
            </w:pPr>
            <w:bookmarkStart w:id="101" w:name="P4002"/>
            <w:bookmarkEnd w:id="101"/>
            <w:r>
              <w:t>32.1</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0,009488</w:t>
            </w:r>
          </w:p>
        </w:tc>
        <w:tc>
          <w:tcPr>
            <w:tcW w:w="1756" w:type="dxa"/>
          </w:tcPr>
          <w:p w:rsidR="008F6E91" w:rsidRDefault="008F6E91">
            <w:pPr>
              <w:pStyle w:val="ConsPlusNormal"/>
              <w:jc w:val="center"/>
            </w:pPr>
            <w:r>
              <w:t>161329,3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1530,7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4381460,2</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медицинская реабилитация в стационарных условиях</w:t>
            </w:r>
          </w:p>
        </w:tc>
        <w:tc>
          <w:tcPr>
            <w:tcW w:w="904" w:type="dxa"/>
          </w:tcPr>
          <w:p w:rsidR="008F6E91" w:rsidRDefault="008F6E91">
            <w:pPr>
              <w:pStyle w:val="ConsPlusNormal"/>
              <w:jc w:val="center"/>
            </w:pPr>
            <w:bookmarkStart w:id="102" w:name="P4012"/>
            <w:bookmarkEnd w:id="102"/>
            <w:r>
              <w:t>32.2</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0,004443</w:t>
            </w:r>
          </w:p>
        </w:tc>
        <w:tc>
          <w:tcPr>
            <w:tcW w:w="1756" w:type="dxa"/>
          </w:tcPr>
          <w:p w:rsidR="008F6E91" w:rsidRDefault="008F6E91">
            <w:pPr>
              <w:pStyle w:val="ConsPlusNormal"/>
              <w:jc w:val="center"/>
            </w:pPr>
            <w:r>
              <w:t>61603,8</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273,7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783455,9</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медицинская помощь в условиях дневного стационара</w:t>
            </w:r>
          </w:p>
        </w:tc>
        <w:tc>
          <w:tcPr>
            <w:tcW w:w="904" w:type="dxa"/>
          </w:tcPr>
          <w:p w:rsidR="008F6E91" w:rsidRDefault="008F6E91">
            <w:pPr>
              <w:pStyle w:val="ConsPlusNormal"/>
              <w:jc w:val="center"/>
            </w:pPr>
            <w:bookmarkStart w:id="103" w:name="P4022"/>
            <w:bookmarkEnd w:id="103"/>
            <w:r>
              <w:t>33</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0,0686050</w:t>
            </w:r>
          </w:p>
        </w:tc>
        <w:tc>
          <w:tcPr>
            <w:tcW w:w="1756" w:type="dxa"/>
          </w:tcPr>
          <w:p w:rsidR="008F6E91" w:rsidRDefault="008F6E91">
            <w:pPr>
              <w:pStyle w:val="ConsPlusNormal"/>
              <w:jc w:val="center"/>
            </w:pPr>
            <w:r>
              <w:t>36705,5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2518,2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7208057,4</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медицинская помощь по профилю "онкология"</w:t>
            </w:r>
          </w:p>
        </w:tc>
        <w:tc>
          <w:tcPr>
            <w:tcW w:w="904" w:type="dxa"/>
          </w:tcPr>
          <w:p w:rsidR="008F6E91" w:rsidRDefault="008F6E91">
            <w:pPr>
              <w:pStyle w:val="ConsPlusNormal"/>
              <w:jc w:val="center"/>
            </w:pPr>
            <w:bookmarkStart w:id="104" w:name="P4032"/>
            <w:bookmarkEnd w:id="104"/>
            <w:r>
              <w:t>33.1</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0,0090070</w:t>
            </w:r>
          </w:p>
        </w:tc>
        <w:tc>
          <w:tcPr>
            <w:tcW w:w="1756" w:type="dxa"/>
          </w:tcPr>
          <w:p w:rsidR="008F6E91" w:rsidRDefault="008F6E91">
            <w:pPr>
              <w:pStyle w:val="ConsPlusNormal"/>
              <w:jc w:val="center"/>
            </w:pPr>
            <w:r>
              <w:t>125429,8</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1129,7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3233790,4</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при экстракорпоральном оплодотворении</w:t>
            </w:r>
          </w:p>
        </w:tc>
        <w:tc>
          <w:tcPr>
            <w:tcW w:w="904" w:type="dxa"/>
          </w:tcPr>
          <w:p w:rsidR="008F6E91" w:rsidRDefault="008F6E91">
            <w:pPr>
              <w:pStyle w:val="ConsPlusNormal"/>
              <w:jc w:val="center"/>
            </w:pPr>
            <w:bookmarkStart w:id="105" w:name="P4042"/>
            <w:bookmarkEnd w:id="105"/>
            <w:r>
              <w:t>33.2</w:t>
            </w:r>
          </w:p>
        </w:tc>
        <w:tc>
          <w:tcPr>
            <w:tcW w:w="2908" w:type="dxa"/>
          </w:tcPr>
          <w:p w:rsidR="008F6E91" w:rsidRDefault="008F6E91">
            <w:pPr>
              <w:pStyle w:val="ConsPlusNormal"/>
            </w:pPr>
            <w:r>
              <w:t>случай</w:t>
            </w:r>
          </w:p>
        </w:tc>
        <w:tc>
          <w:tcPr>
            <w:tcW w:w="1756" w:type="dxa"/>
          </w:tcPr>
          <w:p w:rsidR="008F6E91" w:rsidRDefault="008F6E91">
            <w:pPr>
              <w:pStyle w:val="ConsPlusNormal"/>
              <w:jc w:val="center"/>
            </w:pPr>
            <w:r>
              <w:t>0,000477</w:t>
            </w:r>
          </w:p>
        </w:tc>
        <w:tc>
          <w:tcPr>
            <w:tcW w:w="1756" w:type="dxa"/>
          </w:tcPr>
          <w:p w:rsidR="008F6E91" w:rsidRDefault="008F6E91">
            <w:pPr>
              <w:pStyle w:val="ConsPlusNormal"/>
              <w:jc w:val="center"/>
            </w:pPr>
            <w:r>
              <w:t>188340,0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257153,2</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8F6E91" w:rsidRDefault="008F6E91">
            <w:pPr>
              <w:pStyle w:val="ConsPlusNormal"/>
              <w:jc w:val="center"/>
            </w:pPr>
            <w:r>
              <w:t>34</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10407,5</w:t>
            </w:r>
          </w:p>
        </w:tc>
        <w:tc>
          <w:tcPr>
            <w:tcW w:w="688" w:type="dxa"/>
          </w:tcPr>
          <w:p w:rsidR="008F6E91" w:rsidRDefault="008F6E91">
            <w:pPr>
              <w:pStyle w:val="ConsPlusNormal"/>
              <w:jc w:val="center"/>
            </w:pPr>
            <w:r>
              <w:t>0,013</w:t>
            </w:r>
          </w:p>
        </w:tc>
      </w:tr>
      <w:tr w:rsidR="008F6E91">
        <w:tc>
          <w:tcPr>
            <w:tcW w:w="3252" w:type="dxa"/>
            <w:gridSpan w:val="3"/>
          </w:tcPr>
          <w:p w:rsidR="008F6E91" w:rsidRDefault="008F6E91">
            <w:pPr>
              <w:pStyle w:val="ConsPlusNormal"/>
            </w:pPr>
            <w:r>
              <w:t>медицинская помощь в амбулаторных условиях</w:t>
            </w:r>
          </w:p>
        </w:tc>
        <w:tc>
          <w:tcPr>
            <w:tcW w:w="904" w:type="dxa"/>
          </w:tcPr>
          <w:p w:rsidR="008F6E91" w:rsidRDefault="008F6E91">
            <w:pPr>
              <w:pStyle w:val="ConsPlusNormal"/>
              <w:jc w:val="center"/>
            </w:pPr>
            <w:bookmarkStart w:id="106" w:name="P4062"/>
            <w:bookmarkEnd w:id="106"/>
            <w:r>
              <w:t>35</w:t>
            </w:r>
          </w:p>
        </w:tc>
        <w:tc>
          <w:tcPr>
            <w:tcW w:w="2908" w:type="dxa"/>
          </w:tcPr>
          <w:p w:rsidR="008F6E91" w:rsidRDefault="008F6E91">
            <w:pPr>
              <w:pStyle w:val="ConsPlusNormal"/>
            </w:pPr>
            <w:r>
              <w:t>обращение</w:t>
            </w:r>
          </w:p>
        </w:tc>
        <w:tc>
          <w:tcPr>
            <w:tcW w:w="1756" w:type="dxa"/>
          </w:tcPr>
          <w:p w:rsidR="008F6E91" w:rsidRDefault="008F6E91">
            <w:pPr>
              <w:pStyle w:val="ConsPlusNormal"/>
              <w:jc w:val="center"/>
            </w:pPr>
            <w:r>
              <w:t>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10407,5</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Итого (сумма </w:t>
            </w:r>
            <w:hyperlink w:anchor="P3373" w:history="1">
              <w:r>
                <w:rPr>
                  <w:color w:val="0000FF"/>
                </w:rPr>
                <w:t>строк 01</w:t>
              </w:r>
            </w:hyperlink>
            <w:r>
              <w:t xml:space="preserve"> + </w:t>
            </w:r>
            <w:hyperlink w:anchor="P3583" w:history="1">
              <w:r>
                <w:rPr>
                  <w:color w:val="0000FF"/>
                </w:rPr>
                <w:t>22</w:t>
              </w:r>
            </w:hyperlink>
            <w:r>
              <w:t xml:space="preserve"> + </w:t>
            </w:r>
            <w:hyperlink w:anchor="P3593" w:history="1">
              <w:r>
                <w:rPr>
                  <w:color w:val="0000FF"/>
                </w:rPr>
                <w:t>23</w:t>
              </w:r>
            </w:hyperlink>
            <w:r>
              <w:t>)</w:t>
            </w:r>
          </w:p>
        </w:tc>
        <w:tc>
          <w:tcPr>
            <w:tcW w:w="904" w:type="dxa"/>
          </w:tcPr>
          <w:p w:rsidR="008F6E91" w:rsidRDefault="008F6E91">
            <w:pPr>
              <w:pStyle w:val="ConsPlusNormal"/>
              <w:jc w:val="center"/>
            </w:pPr>
            <w:r>
              <w:t>36</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5095,1</w:t>
            </w:r>
          </w:p>
        </w:tc>
        <w:tc>
          <w:tcPr>
            <w:tcW w:w="904" w:type="dxa"/>
          </w:tcPr>
          <w:p w:rsidR="008F6E91" w:rsidRDefault="008F6E91">
            <w:pPr>
              <w:pStyle w:val="ConsPlusNormal"/>
              <w:jc w:val="center"/>
            </w:pPr>
            <w:r>
              <w:t>22431,6</w:t>
            </w:r>
          </w:p>
        </w:tc>
        <w:tc>
          <w:tcPr>
            <w:tcW w:w="1264" w:type="dxa"/>
          </w:tcPr>
          <w:p w:rsidR="008F6E91" w:rsidRDefault="008F6E91">
            <w:pPr>
              <w:pStyle w:val="ConsPlusNormal"/>
              <w:jc w:val="center"/>
            </w:pPr>
            <w:r>
              <w:t>14601815,5</w:t>
            </w:r>
          </w:p>
        </w:tc>
        <w:tc>
          <w:tcPr>
            <w:tcW w:w="1264" w:type="dxa"/>
          </w:tcPr>
          <w:p w:rsidR="008F6E91" w:rsidRDefault="008F6E91">
            <w:pPr>
              <w:pStyle w:val="ConsPlusNormal"/>
              <w:jc w:val="center"/>
            </w:pPr>
            <w:r>
              <w:t>64208367,8</w:t>
            </w:r>
          </w:p>
        </w:tc>
        <w:tc>
          <w:tcPr>
            <w:tcW w:w="688" w:type="dxa"/>
          </w:tcPr>
          <w:p w:rsidR="008F6E91" w:rsidRDefault="008F6E91">
            <w:pPr>
              <w:pStyle w:val="ConsPlusNormal"/>
              <w:jc w:val="center"/>
            </w:pPr>
            <w:r>
              <w:t>100,0</w:t>
            </w:r>
          </w:p>
        </w:tc>
      </w:tr>
    </w:tbl>
    <w:p w:rsidR="008F6E91" w:rsidRDefault="008F6E91">
      <w:pPr>
        <w:sectPr w:rsidR="008F6E91">
          <w:pgSz w:w="16838" w:h="11905" w:orient="landscape"/>
          <w:pgMar w:top="1701" w:right="1134" w:bottom="850" w:left="1134" w:header="0" w:footer="0" w:gutter="0"/>
          <w:cols w:space="720"/>
        </w:sectPr>
      </w:pPr>
    </w:p>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07" w:name="P4083"/>
      <w:bookmarkEnd w:id="10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F6E91" w:rsidRDefault="008F6E91">
      <w:pPr>
        <w:pStyle w:val="ConsPlusNormal"/>
        <w:spacing w:before="220"/>
        <w:ind w:firstLine="540"/>
        <w:jc w:val="both"/>
      </w:pPr>
      <w:bookmarkStart w:id="108" w:name="P4084"/>
      <w:bookmarkEnd w:id="10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F6E91" w:rsidRDefault="008F6E91">
      <w:pPr>
        <w:pStyle w:val="ConsPlusNormal"/>
        <w:jc w:val="both"/>
      </w:pPr>
    </w:p>
    <w:p w:rsidR="008F6E91" w:rsidRDefault="008F6E91">
      <w:pPr>
        <w:pStyle w:val="ConsPlusNormal"/>
        <w:jc w:val="right"/>
        <w:outlineLvl w:val="2"/>
      </w:pPr>
      <w:r>
        <w:t>Таблица 3</w:t>
      </w:r>
    </w:p>
    <w:p w:rsidR="008F6E91" w:rsidRDefault="008F6E91">
      <w:pPr>
        <w:pStyle w:val="ConsPlusNormal"/>
        <w:jc w:val="both"/>
      </w:pPr>
    </w:p>
    <w:p w:rsidR="008F6E91" w:rsidRDefault="008F6E91">
      <w:pPr>
        <w:pStyle w:val="ConsPlusTitle"/>
        <w:jc w:val="center"/>
      </w:pPr>
      <w:r>
        <w:t>на 2024 год</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760"/>
        <w:gridCol w:w="904"/>
        <w:gridCol w:w="904"/>
        <w:gridCol w:w="2908"/>
        <w:gridCol w:w="1756"/>
        <w:gridCol w:w="1756"/>
        <w:gridCol w:w="1036"/>
        <w:gridCol w:w="904"/>
        <w:gridCol w:w="1264"/>
        <w:gridCol w:w="1264"/>
        <w:gridCol w:w="688"/>
      </w:tblGrid>
      <w:tr w:rsidR="008F6E91">
        <w:tc>
          <w:tcPr>
            <w:tcW w:w="3252" w:type="dxa"/>
            <w:gridSpan w:val="3"/>
            <w:vMerge w:val="restart"/>
          </w:tcPr>
          <w:p w:rsidR="008F6E91" w:rsidRDefault="008F6E91">
            <w:pPr>
              <w:pStyle w:val="ConsPlusNormal"/>
            </w:pPr>
          </w:p>
        </w:tc>
        <w:tc>
          <w:tcPr>
            <w:tcW w:w="904" w:type="dxa"/>
            <w:vMerge w:val="restart"/>
          </w:tcPr>
          <w:p w:rsidR="008F6E91" w:rsidRDefault="008F6E91">
            <w:pPr>
              <w:pStyle w:val="ConsPlusNormal"/>
              <w:jc w:val="center"/>
            </w:pPr>
            <w:r>
              <w:t>N строки</w:t>
            </w:r>
          </w:p>
        </w:tc>
        <w:tc>
          <w:tcPr>
            <w:tcW w:w="2908" w:type="dxa"/>
            <w:vMerge w:val="restart"/>
          </w:tcPr>
          <w:p w:rsidR="008F6E91" w:rsidRDefault="008F6E91">
            <w:pPr>
              <w:pStyle w:val="ConsPlusNormal"/>
              <w:jc w:val="center"/>
            </w:pPr>
            <w:r>
              <w:t>Единица измерения</w:t>
            </w:r>
          </w:p>
        </w:tc>
        <w:tc>
          <w:tcPr>
            <w:tcW w:w="1756" w:type="dxa"/>
            <w:vMerge w:val="restart"/>
          </w:tcPr>
          <w:p w:rsidR="008F6E91" w:rsidRDefault="008F6E9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tcPr>
          <w:p w:rsidR="008F6E91" w:rsidRDefault="008F6E9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8F6E91" w:rsidRDefault="008F6E91">
            <w:pPr>
              <w:pStyle w:val="ConsPlusNormal"/>
              <w:jc w:val="center"/>
            </w:pPr>
            <w:r>
              <w:t>Подушевые нормативы финансирования территориальной программы</w:t>
            </w:r>
          </w:p>
        </w:tc>
        <w:tc>
          <w:tcPr>
            <w:tcW w:w="3216" w:type="dxa"/>
            <w:gridSpan w:val="3"/>
          </w:tcPr>
          <w:p w:rsidR="008F6E91" w:rsidRDefault="008F6E91">
            <w:pPr>
              <w:pStyle w:val="ConsPlusNormal"/>
              <w:jc w:val="center"/>
            </w:pPr>
            <w:r>
              <w:t>Стоимость территориальной программы по источникам ее финансового обеспечения</w:t>
            </w:r>
          </w:p>
        </w:tc>
      </w:tr>
      <w:tr w:rsidR="008F6E91">
        <w:tc>
          <w:tcPr>
            <w:tcW w:w="3252" w:type="dxa"/>
            <w:gridSpan w:val="3"/>
            <w:vMerge/>
          </w:tcPr>
          <w:p w:rsidR="008F6E91" w:rsidRDefault="008F6E91">
            <w:pPr>
              <w:spacing w:after="1" w:line="0" w:lineRule="atLeast"/>
            </w:pPr>
          </w:p>
        </w:tc>
        <w:tc>
          <w:tcPr>
            <w:tcW w:w="904" w:type="dxa"/>
            <w:vMerge/>
          </w:tcPr>
          <w:p w:rsidR="008F6E91" w:rsidRDefault="008F6E91">
            <w:pPr>
              <w:spacing w:after="1" w:line="0" w:lineRule="atLeast"/>
            </w:pPr>
          </w:p>
        </w:tc>
        <w:tc>
          <w:tcPr>
            <w:tcW w:w="2908"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940" w:type="dxa"/>
            <w:gridSpan w:val="2"/>
          </w:tcPr>
          <w:p w:rsidR="008F6E91" w:rsidRDefault="008F6E91">
            <w:pPr>
              <w:pStyle w:val="ConsPlusNormal"/>
              <w:jc w:val="center"/>
            </w:pPr>
            <w:r>
              <w:t>руб.</w:t>
            </w:r>
          </w:p>
        </w:tc>
        <w:tc>
          <w:tcPr>
            <w:tcW w:w="2528" w:type="dxa"/>
            <w:gridSpan w:val="2"/>
          </w:tcPr>
          <w:p w:rsidR="008F6E91" w:rsidRDefault="008F6E91">
            <w:pPr>
              <w:pStyle w:val="ConsPlusNormal"/>
              <w:jc w:val="center"/>
            </w:pPr>
            <w:r>
              <w:t>тыс. руб.</w:t>
            </w:r>
          </w:p>
        </w:tc>
        <w:tc>
          <w:tcPr>
            <w:tcW w:w="688" w:type="dxa"/>
            <w:vMerge w:val="restart"/>
          </w:tcPr>
          <w:p w:rsidR="008F6E91" w:rsidRDefault="008F6E91">
            <w:pPr>
              <w:pStyle w:val="ConsPlusNormal"/>
              <w:jc w:val="center"/>
            </w:pPr>
            <w:r>
              <w:t>в % к итогу</w:t>
            </w:r>
          </w:p>
        </w:tc>
      </w:tr>
      <w:tr w:rsidR="008F6E91">
        <w:tc>
          <w:tcPr>
            <w:tcW w:w="3252" w:type="dxa"/>
            <w:gridSpan w:val="3"/>
            <w:vMerge/>
          </w:tcPr>
          <w:p w:rsidR="008F6E91" w:rsidRDefault="008F6E91">
            <w:pPr>
              <w:spacing w:after="1" w:line="0" w:lineRule="atLeast"/>
            </w:pPr>
          </w:p>
        </w:tc>
        <w:tc>
          <w:tcPr>
            <w:tcW w:w="904" w:type="dxa"/>
            <w:vMerge/>
          </w:tcPr>
          <w:p w:rsidR="008F6E91" w:rsidRDefault="008F6E91">
            <w:pPr>
              <w:spacing w:after="1" w:line="0" w:lineRule="atLeast"/>
            </w:pPr>
          </w:p>
        </w:tc>
        <w:tc>
          <w:tcPr>
            <w:tcW w:w="2908"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756" w:type="dxa"/>
            <w:vMerge/>
          </w:tcPr>
          <w:p w:rsidR="008F6E91" w:rsidRDefault="008F6E91">
            <w:pPr>
              <w:spacing w:after="1" w:line="0" w:lineRule="atLeast"/>
            </w:pPr>
          </w:p>
        </w:tc>
        <w:tc>
          <w:tcPr>
            <w:tcW w:w="1036" w:type="dxa"/>
          </w:tcPr>
          <w:p w:rsidR="008F6E91" w:rsidRDefault="008F6E91">
            <w:pPr>
              <w:pStyle w:val="ConsPlusNormal"/>
              <w:jc w:val="center"/>
            </w:pPr>
            <w:r>
              <w:t>за счет средств бюджета субъекта РФ</w:t>
            </w:r>
          </w:p>
        </w:tc>
        <w:tc>
          <w:tcPr>
            <w:tcW w:w="904" w:type="dxa"/>
          </w:tcPr>
          <w:p w:rsidR="008F6E91" w:rsidRDefault="008F6E91">
            <w:pPr>
              <w:pStyle w:val="ConsPlusNormal"/>
              <w:jc w:val="center"/>
            </w:pPr>
            <w:r>
              <w:t>за счет средств ОМС</w:t>
            </w:r>
          </w:p>
        </w:tc>
        <w:tc>
          <w:tcPr>
            <w:tcW w:w="1264" w:type="dxa"/>
          </w:tcPr>
          <w:p w:rsidR="008F6E91" w:rsidRDefault="008F6E91">
            <w:pPr>
              <w:pStyle w:val="ConsPlusNormal"/>
              <w:jc w:val="center"/>
            </w:pPr>
            <w:r>
              <w:t>за счет средств бюджета субъекта РФ</w:t>
            </w:r>
          </w:p>
        </w:tc>
        <w:tc>
          <w:tcPr>
            <w:tcW w:w="1264" w:type="dxa"/>
          </w:tcPr>
          <w:p w:rsidR="008F6E91" w:rsidRDefault="008F6E91">
            <w:pPr>
              <w:pStyle w:val="ConsPlusNormal"/>
              <w:jc w:val="center"/>
            </w:pPr>
            <w:r>
              <w:t>средства ОМС</w:t>
            </w:r>
          </w:p>
        </w:tc>
        <w:tc>
          <w:tcPr>
            <w:tcW w:w="688" w:type="dxa"/>
            <w:vMerge/>
          </w:tcPr>
          <w:p w:rsidR="008F6E91" w:rsidRDefault="008F6E91">
            <w:pPr>
              <w:spacing w:after="1" w:line="0" w:lineRule="atLeast"/>
            </w:pPr>
          </w:p>
        </w:tc>
      </w:tr>
      <w:tr w:rsidR="008F6E91">
        <w:tc>
          <w:tcPr>
            <w:tcW w:w="3252" w:type="dxa"/>
            <w:gridSpan w:val="3"/>
          </w:tcPr>
          <w:p w:rsidR="008F6E91" w:rsidRDefault="008F6E91">
            <w:pPr>
              <w:pStyle w:val="ConsPlusNormal"/>
              <w:jc w:val="center"/>
            </w:pPr>
            <w:r>
              <w:t>1</w:t>
            </w:r>
          </w:p>
        </w:tc>
        <w:tc>
          <w:tcPr>
            <w:tcW w:w="904" w:type="dxa"/>
          </w:tcPr>
          <w:p w:rsidR="008F6E91" w:rsidRDefault="008F6E91">
            <w:pPr>
              <w:pStyle w:val="ConsPlusNormal"/>
              <w:jc w:val="center"/>
            </w:pPr>
            <w:r>
              <w:t>2</w:t>
            </w:r>
          </w:p>
        </w:tc>
        <w:tc>
          <w:tcPr>
            <w:tcW w:w="2908" w:type="dxa"/>
          </w:tcPr>
          <w:p w:rsidR="008F6E91" w:rsidRDefault="008F6E91">
            <w:pPr>
              <w:pStyle w:val="ConsPlusNormal"/>
              <w:jc w:val="center"/>
            </w:pPr>
            <w:r>
              <w:t>3</w:t>
            </w:r>
          </w:p>
        </w:tc>
        <w:tc>
          <w:tcPr>
            <w:tcW w:w="1756" w:type="dxa"/>
          </w:tcPr>
          <w:p w:rsidR="008F6E91" w:rsidRDefault="008F6E91">
            <w:pPr>
              <w:pStyle w:val="ConsPlusNormal"/>
              <w:jc w:val="center"/>
            </w:pPr>
            <w:r>
              <w:t>4</w:t>
            </w:r>
          </w:p>
        </w:tc>
        <w:tc>
          <w:tcPr>
            <w:tcW w:w="1756" w:type="dxa"/>
          </w:tcPr>
          <w:p w:rsidR="008F6E91" w:rsidRDefault="008F6E91">
            <w:pPr>
              <w:pStyle w:val="ConsPlusNormal"/>
              <w:jc w:val="center"/>
            </w:pPr>
            <w:r>
              <w:t>5</w:t>
            </w:r>
          </w:p>
        </w:tc>
        <w:tc>
          <w:tcPr>
            <w:tcW w:w="1036" w:type="dxa"/>
          </w:tcPr>
          <w:p w:rsidR="008F6E91" w:rsidRDefault="008F6E91">
            <w:pPr>
              <w:pStyle w:val="ConsPlusNormal"/>
              <w:jc w:val="center"/>
            </w:pPr>
            <w:r>
              <w:t>6</w:t>
            </w:r>
          </w:p>
        </w:tc>
        <w:tc>
          <w:tcPr>
            <w:tcW w:w="904" w:type="dxa"/>
          </w:tcPr>
          <w:p w:rsidR="008F6E91" w:rsidRDefault="008F6E91">
            <w:pPr>
              <w:pStyle w:val="ConsPlusNormal"/>
              <w:jc w:val="center"/>
            </w:pPr>
            <w:r>
              <w:t>7</w:t>
            </w:r>
          </w:p>
        </w:tc>
        <w:tc>
          <w:tcPr>
            <w:tcW w:w="1264" w:type="dxa"/>
          </w:tcPr>
          <w:p w:rsidR="008F6E91" w:rsidRDefault="008F6E91">
            <w:pPr>
              <w:pStyle w:val="ConsPlusNormal"/>
              <w:jc w:val="center"/>
            </w:pPr>
            <w:r>
              <w:t>8</w:t>
            </w:r>
          </w:p>
        </w:tc>
        <w:tc>
          <w:tcPr>
            <w:tcW w:w="1264" w:type="dxa"/>
          </w:tcPr>
          <w:p w:rsidR="008F6E91" w:rsidRDefault="008F6E91">
            <w:pPr>
              <w:pStyle w:val="ConsPlusNormal"/>
              <w:jc w:val="center"/>
            </w:pPr>
            <w:r>
              <w:t>9</w:t>
            </w:r>
          </w:p>
        </w:tc>
        <w:tc>
          <w:tcPr>
            <w:tcW w:w="688" w:type="dxa"/>
          </w:tcPr>
          <w:p w:rsidR="008F6E91" w:rsidRDefault="008F6E91">
            <w:pPr>
              <w:pStyle w:val="ConsPlusNormal"/>
              <w:jc w:val="center"/>
            </w:pPr>
            <w:r>
              <w:t>10</w:t>
            </w:r>
          </w:p>
        </w:tc>
      </w:tr>
      <w:tr w:rsidR="008F6E91">
        <w:tc>
          <w:tcPr>
            <w:tcW w:w="3252" w:type="dxa"/>
            <w:gridSpan w:val="3"/>
          </w:tcPr>
          <w:p w:rsidR="008F6E91" w:rsidRDefault="008F6E91">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4825" w:history="1">
              <w:r>
                <w:rPr>
                  <w:color w:val="0000FF"/>
                </w:rPr>
                <w:t>&lt;*&gt;</w:t>
              </w:r>
            </w:hyperlink>
            <w:r>
              <w:t>:</w:t>
            </w:r>
          </w:p>
        </w:tc>
        <w:tc>
          <w:tcPr>
            <w:tcW w:w="904" w:type="dxa"/>
          </w:tcPr>
          <w:p w:rsidR="008F6E91" w:rsidRDefault="008F6E91">
            <w:pPr>
              <w:pStyle w:val="ConsPlusNormal"/>
              <w:jc w:val="center"/>
            </w:pPr>
            <w:bookmarkStart w:id="109" w:name="P4115"/>
            <w:bookmarkEnd w:id="109"/>
            <w:r>
              <w:t>01</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5016,3</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14375978,4</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17,4</w:t>
            </w:r>
          </w:p>
        </w:tc>
      </w:tr>
      <w:tr w:rsidR="008F6E91">
        <w:tc>
          <w:tcPr>
            <w:tcW w:w="3252" w:type="dxa"/>
            <w:gridSpan w:val="3"/>
          </w:tcPr>
          <w:p w:rsidR="008F6E91" w:rsidRDefault="008F6E91">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904" w:type="dxa"/>
          </w:tcPr>
          <w:p w:rsidR="008F6E91" w:rsidRDefault="008F6E91">
            <w:pPr>
              <w:pStyle w:val="ConsPlusNormal"/>
              <w:jc w:val="center"/>
            </w:pPr>
            <w:r>
              <w:t>02</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0,0208</w:t>
            </w:r>
          </w:p>
        </w:tc>
        <w:tc>
          <w:tcPr>
            <w:tcW w:w="1756" w:type="dxa"/>
          </w:tcPr>
          <w:p w:rsidR="008F6E91" w:rsidRDefault="008F6E91">
            <w:pPr>
              <w:pStyle w:val="ConsPlusNormal"/>
              <w:jc w:val="center"/>
            </w:pPr>
            <w:r>
              <w:t>87663,1</w:t>
            </w:r>
          </w:p>
        </w:tc>
        <w:tc>
          <w:tcPr>
            <w:tcW w:w="1036" w:type="dxa"/>
          </w:tcPr>
          <w:p w:rsidR="008F6E91" w:rsidRDefault="008F6E91">
            <w:pPr>
              <w:pStyle w:val="ConsPlusNormal"/>
              <w:jc w:val="center"/>
            </w:pPr>
            <w:r>
              <w:t>345,7</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990593,1</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03</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0,0149</w:t>
            </w:r>
          </w:p>
        </w:tc>
        <w:tc>
          <w:tcPr>
            <w:tcW w:w="1756" w:type="dxa"/>
          </w:tcPr>
          <w:p w:rsidR="008F6E91" w:rsidRDefault="008F6E91">
            <w:pPr>
              <w:pStyle w:val="ConsPlusNormal"/>
              <w:jc w:val="center"/>
            </w:pPr>
            <w:r>
              <w:t>3509,6</w:t>
            </w:r>
          </w:p>
        </w:tc>
        <w:tc>
          <w:tcPr>
            <w:tcW w:w="1036" w:type="dxa"/>
          </w:tcPr>
          <w:p w:rsidR="008F6E91" w:rsidRDefault="008F6E91">
            <w:pPr>
              <w:pStyle w:val="ConsPlusNormal"/>
              <w:jc w:val="center"/>
            </w:pPr>
            <w:r>
              <w:t>4,9</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14038,5</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скорая медицинская помощь при санитарно-авиационной эвакуации</w:t>
            </w:r>
          </w:p>
        </w:tc>
        <w:tc>
          <w:tcPr>
            <w:tcW w:w="904" w:type="dxa"/>
          </w:tcPr>
          <w:p w:rsidR="008F6E91" w:rsidRDefault="008F6E91">
            <w:pPr>
              <w:pStyle w:val="ConsPlusNormal"/>
              <w:jc w:val="center"/>
            </w:pPr>
            <w:r>
              <w:t>04</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0,0008</w:t>
            </w:r>
          </w:p>
        </w:tc>
        <w:tc>
          <w:tcPr>
            <w:tcW w:w="1756" w:type="dxa"/>
          </w:tcPr>
          <w:p w:rsidR="008F6E91" w:rsidRDefault="008F6E91">
            <w:pPr>
              <w:pStyle w:val="ConsPlusNormal"/>
              <w:jc w:val="center"/>
            </w:pPr>
            <w:r>
              <w:t>319859,9</w:t>
            </w:r>
          </w:p>
        </w:tc>
        <w:tc>
          <w:tcPr>
            <w:tcW w:w="1036" w:type="dxa"/>
          </w:tcPr>
          <w:p w:rsidR="008F6E91" w:rsidRDefault="008F6E91">
            <w:pPr>
              <w:pStyle w:val="ConsPlusNormal"/>
              <w:jc w:val="center"/>
            </w:pPr>
            <w:r>
              <w:t>256,7</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735677,8</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 Первичная медико-санитарная помощь</w:t>
            </w:r>
          </w:p>
        </w:tc>
        <w:tc>
          <w:tcPr>
            <w:tcW w:w="904" w:type="dxa"/>
          </w:tcPr>
          <w:p w:rsidR="008F6E91" w:rsidRDefault="008F6E91">
            <w:pPr>
              <w:pStyle w:val="ConsPlusNormal"/>
              <w:jc w:val="center"/>
            </w:pPr>
            <w:r>
              <w:t>05</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2.1. В амбулаторных условиях</w:t>
            </w:r>
          </w:p>
        </w:tc>
        <w:tc>
          <w:tcPr>
            <w:tcW w:w="904" w:type="dxa"/>
          </w:tcPr>
          <w:p w:rsidR="008F6E91" w:rsidRDefault="008F6E91">
            <w:pPr>
              <w:pStyle w:val="ConsPlusNormal"/>
              <w:jc w:val="center"/>
            </w:pPr>
            <w:r>
              <w:t>06</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2.1.1) с профилактическими и иными целями</w:t>
            </w:r>
          </w:p>
        </w:tc>
        <w:tc>
          <w:tcPr>
            <w:tcW w:w="904" w:type="dxa"/>
          </w:tcPr>
          <w:p w:rsidR="008F6E91" w:rsidRDefault="008F6E91">
            <w:pPr>
              <w:pStyle w:val="ConsPlusNormal"/>
              <w:jc w:val="center"/>
            </w:pPr>
            <w:r>
              <w:t>07</w:t>
            </w:r>
          </w:p>
        </w:tc>
        <w:tc>
          <w:tcPr>
            <w:tcW w:w="2908" w:type="dxa"/>
          </w:tcPr>
          <w:p w:rsidR="008F6E91" w:rsidRDefault="008F6E91">
            <w:pPr>
              <w:pStyle w:val="ConsPlusNormal"/>
            </w:pPr>
            <w:r>
              <w:t>посещение</w:t>
            </w:r>
          </w:p>
        </w:tc>
        <w:tc>
          <w:tcPr>
            <w:tcW w:w="1756" w:type="dxa"/>
          </w:tcPr>
          <w:p w:rsidR="008F6E91" w:rsidRDefault="008F6E91">
            <w:pPr>
              <w:pStyle w:val="ConsPlusNormal"/>
              <w:jc w:val="center"/>
            </w:pPr>
            <w:r>
              <w:t>0,730</w:t>
            </w:r>
          </w:p>
        </w:tc>
        <w:tc>
          <w:tcPr>
            <w:tcW w:w="1756" w:type="dxa"/>
          </w:tcPr>
          <w:p w:rsidR="008F6E91" w:rsidRDefault="008F6E91">
            <w:pPr>
              <w:pStyle w:val="ConsPlusNormal"/>
              <w:jc w:val="center"/>
            </w:pPr>
            <w:r>
              <w:t>768,0</w:t>
            </w:r>
          </w:p>
        </w:tc>
        <w:tc>
          <w:tcPr>
            <w:tcW w:w="1036" w:type="dxa"/>
          </w:tcPr>
          <w:p w:rsidR="008F6E91" w:rsidRDefault="008F6E91">
            <w:pPr>
              <w:pStyle w:val="ConsPlusNormal"/>
              <w:jc w:val="center"/>
            </w:pPr>
            <w:r>
              <w:t>560,6</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1606626,0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08</w:t>
            </w:r>
          </w:p>
        </w:tc>
        <w:tc>
          <w:tcPr>
            <w:tcW w:w="2908" w:type="dxa"/>
          </w:tcPr>
          <w:p w:rsidR="008F6E91" w:rsidRDefault="008F6E91">
            <w:pPr>
              <w:pStyle w:val="ConsPlusNormal"/>
            </w:pPr>
            <w:r>
              <w:t>посещение</w:t>
            </w:r>
          </w:p>
        </w:tc>
        <w:tc>
          <w:tcPr>
            <w:tcW w:w="1756" w:type="dxa"/>
          </w:tcPr>
          <w:p w:rsidR="008F6E91" w:rsidRDefault="008F6E91">
            <w:pPr>
              <w:pStyle w:val="ConsPlusNormal"/>
              <w:jc w:val="center"/>
            </w:pPr>
            <w:r>
              <w:t>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0,0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2.1.2) в связи с заболеваниями</w:t>
            </w:r>
          </w:p>
        </w:tc>
        <w:tc>
          <w:tcPr>
            <w:tcW w:w="904" w:type="dxa"/>
          </w:tcPr>
          <w:p w:rsidR="008F6E91" w:rsidRDefault="008F6E91">
            <w:pPr>
              <w:pStyle w:val="ConsPlusNormal"/>
              <w:jc w:val="center"/>
            </w:pPr>
            <w:r>
              <w:t>09</w:t>
            </w:r>
          </w:p>
        </w:tc>
        <w:tc>
          <w:tcPr>
            <w:tcW w:w="2908" w:type="dxa"/>
          </w:tcPr>
          <w:p w:rsidR="008F6E91" w:rsidRDefault="008F6E91">
            <w:pPr>
              <w:pStyle w:val="ConsPlusNormal"/>
            </w:pPr>
            <w:r>
              <w:t>обращения</w:t>
            </w:r>
          </w:p>
        </w:tc>
        <w:tc>
          <w:tcPr>
            <w:tcW w:w="1756" w:type="dxa"/>
          </w:tcPr>
          <w:p w:rsidR="008F6E91" w:rsidRDefault="008F6E91">
            <w:pPr>
              <w:pStyle w:val="ConsPlusNormal"/>
              <w:jc w:val="center"/>
            </w:pPr>
            <w:r>
              <w:t>0,1440</w:t>
            </w:r>
          </w:p>
        </w:tc>
        <w:tc>
          <w:tcPr>
            <w:tcW w:w="1756" w:type="dxa"/>
          </w:tcPr>
          <w:p w:rsidR="008F6E91" w:rsidRDefault="008F6E91">
            <w:pPr>
              <w:pStyle w:val="ConsPlusNormal"/>
              <w:jc w:val="center"/>
            </w:pPr>
            <w:r>
              <w:t>2227,1</w:t>
            </w:r>
          </w:p>
        </w:tc>
        <w:tc>
          <w:tcPr>
            <w:tcW w:w="1036" w:type="dxa"/>
          </w:tcPr>
          <w:p w:rsidR="008F6E91" w:rsidRDefault="008F6E91">
            <w:pPr>
              <w:pStyle w:val="ConsPlusNormal"/>
              <w:jc w:val="center"/>
            </w:pPr>
            <w:r>
              <w:t>320,7</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919095,9</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10</w:t>
            </w:r>
          </w:p>
        </w:tc>
        <w:tc>
          <w:tcPr>
            <w:tcW w:w="2908" w:type="dxa"/>
          </w:tcPr>
          <w:p w:rsidR="008F6E91" w:rsidRDefault="008F6E91">
            <w:pPr>
              <w:pStyle w:val="ConsPlusNormal"/>
            </w:pPr>
            <w:r>
              <w:t>обращения</w:t>
            </w:r>
          </w:p>
        </w:tc>
        <w:tc>
          <w:tcPr>
            <w:tcW w:w="1756" w:type="dxa"/>
          </w:tcPr>
          <w:p w:rsidR="008F6E91" w:rsidRDefault="008F6E91">
            <w:pPr>
              <w:pStyle w:val="ConsPlusNormal"/>
              <w:jc w:val="center"/>
            </w:pPr>
            <w:r>
              <w:t>0,000000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0,0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3. В условиях дневных стационаров (первичная медико-санитарная помощь, </w:t>
            </w:r>
            <w:r>
              <w:lastRenderedPageBreak/>
              <w:t>специализированная медицинская помощь), в том числе:</w:t>
            </w:r>
          </w:p>
        </w:tc>
        <w:tc>
          <w:tcPr>
            <w:tcW w:w="904" w:type="dxa"/>
          </w:tcPr>
          <w:p w:rsidR="008F6E91" w:rsidRDefault="008F6E91">
            <w:pPr>
              <w:pStyle w:val="ConsPlusNormal"/>
              <w:jc w:val="center"/>
            </w:pPr>
            <w:r>
              <w:lastRenderedPageBreak/>
              <w:t>11</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0,004</w:t>
            </w:r>
          </w:p>
        </w:tc>
        <w:tc>
          <w:tcPr>
            <w:tcW w:w="1756" w:type="dxa"/>
          </w:tcPr>
          <w:p w:rsidR="008F6E91" w:rsidRDefault="008F6E91">
            <w:pPr>
              <w:pStyle w:val="ConsPlusNormal"/>
              <w:jc w:val="center"/>
            </w:pPr>
            <w:r>
              <w:t>22745,7</w:t>
            </w:r>
          </w:p>
        </w:tc>
        <w:tc>
          <w:tcPr>
            <w:tcW w:w="1036" w:type="dxa"/>
          </w:tcPr>
          <w:p w:rsidR="008F6E91" w:rsidRDefault="008F6E91">
            <w:pPr>
              <w:pStyle w:val="ConsPlusNormal"/>
              <w:jc w:val="center"/>
            </w:pPr>
            <w:r>
              <w:t>91,0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260745,3</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не идентифицированным и не застрахованным в системе ОМС лицам</w:t>
            </w:r>
          </w:p>
        </w:tc>
        <w:tc>
          <w:tcPr>
            <w:tcW w:w="904" w:type="dxa"/>
          </w:tcPr>
          <w:p w:rsidR="008F6E91" w:rsidRDefault="008F6E91">
            <w:pPr>
              <w:pStyle w:val="ConsPlusNormal"/>
              <w:jc w:val="center"/>
            </w:pPr>
            <w:r>
              <w:t>12</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0,0</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904" w:type="dxa"/>
          </w:tcPr>
          <w:p w:rsidR="008F6E91" w:rsidRDefault="008F6E91">
            <w:pPr>
              <w:pStyle w:val="ConsPlusNormal"/>
              <w:jc w:val="center"/>
            </w:pPr>
            <w:r>
              <w:t>13</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0,0146</w:t>
            </w:r>
          </w:p>
        </w:tc>
        <w:tc>
          <w:tcPr>
            <w:tcW w:w="1756" w:type="dxa"/>
          </w:tcPr>
          <w:p w:rsidR="008F6E91" w:rsidRDefault="008F6E91">
            <w:pPr>
              <w:pStyle w:val="ConsPlusNormal"/>
              <w:jc w:val="center"/>
            </w:pPr>
            <w:r>
              <w:t>131745,3</w:t>
            </w:r>
          </w:p>
        </w:tc>
        <w:tc>
          <w:tcPr>
            <w:tcW w:w="1036" w:type="dxa"/>
          </w:tcPr>
          <w:p w:rsidR="008F6E91" w:rsidRDefault="008F6E91">
            <w:pPr>
              <w:pStyle w:val="ConsPlusNormal"/>
              <w:jc w:val="center"/>
            </w:pPr>
            <w:r>
              <w:t>1923,5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5512465,4</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не идентифицированным и не застрахованным в системе ОМС лицам</w:t>
            </w:r>
          </w:p>
        </w:tc>
        <w:tc>
          <w:tcPr>
            <w:tcW w:w="904" w:type="dxa"/>
          </w:tcPr>
          <w:p w:rsidR="008F6E91" w:rsidRDefault="008F6E91">
            <w:pPr>
              <w:pStyle w:val="ConsPlusNormal"/>
              <w:jc w:val="center"/>
            </w:pPr>
            <w:r>
              <w:t>14</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0,0012</w:t>
            </w:r>
          </w:p>
        </w:tc>
        <w:tc>
          <w:tcPr>
            <w:tcW w:w="1756" w:type="dxa"/>
          </w:tcPr>
          <w:p w:rsidR="008F6E91" w:rsidRDefault="008F6E91">
            <w:pPr>
              <w:pStyle w:val="ConsPlusNormal"/>
              <w:jc w:val="center"/>
            </w:pPr>
            <w:r>
              <w:t>38954,2</w:t>
            </w:r>
          </w:p>
        </w:tc>
        <w:tc>
          <w:tcPr>
            <w:tcW w:w="1036" w:type="dxa"/>
          </w:tcPr>
          <w:p w:rsidR="008F6E91" w:rsidRDefault="008F6E91">
            <w:pPr>
              <w:pStyle w:val="ConsPlusNormal"/>
              <w:jc w:val="center"/>
            </w:pPr>
            <w:r>
              <w:t>48,5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138988,6</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высокотехнологичная медицинская помощь, оказываемая в медицинских организациях субъекта РФ</w:t>
            </w:r>
          </w:p>
        </w:tc>
        <w:tc>
          <w:tcPr>
            <w:tcW w:w="904" w:type="dxa"/>
          </w:tcPr>
          <w:p w:rsidR="008F6E91" w:rsidRDefault="008F6E91">
            <w:pPr>
              <w:pStyle w:val="ConsPlusNormal"/>
              <w:jc w:val="center"/>
            </w:pPr>
            <w:r>
              <w:t>15</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174,5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500000,0</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5. Паллиативная медицинская помощь</w:t>
            </w:r>
          </w:p>
        </w:tc>
        <w:tc>
          <w:tcPr>
            <w:tcW w:w="904" w:type="dxa"/>
          </w:tcPr>
          <w:p w:rsidR="008F6E91" w:rsidRDefault="008F6E91">
            <w:pPr>
              <w:pStyle w:val="ConsPlusNormal"/>
              <w:jc w:val="center"/>
            </w:pPr>
            <w:r>
              <w:t>16</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5.1. Первичная медицинская помощь, в том числе доврачебная и врачебная, всего, в том числе:</w:t>
            </w:r>
          </w:p>
        </w:tc>
        <w:tc>
          <w:tcPr>
            <w:tcW w:w="904" w:type="dxa"/>
          </w:tcPr>
          <w:p w:rsidR="008F6E91" w:rsidRDefault="008F6E91">
            <w:pPr>
              <w:pStyle w:val="ConsPlusNormal"/>
              <w:jc w:val="center"/>
            </w:pPr>
            <w:r>
              <w:t>17</w:t>
            </w:r>
          </w:p>
        </w:tc>
        <w:tc>
          <w:tcPr>
            <w:tcW w:w="2908" w:type="dxa"/>
          </w:tcPr>
          <w:p w:rsidR="008F6E91" w:rsidRDefault="008F6E91">
            <w:pPr>
              <w:pStyle w:val="ConsPlusNormal"/>
            </w:pPr>
            <w:r>
              <w:t>посещения</w:t>
            </w:r>
          </w:p>
        </w:tc>
        <w:tc>
          <w:tcPr>
            <w:tcW w:w="1756" w:type="dxa"/>
          </w:tcPr>
          <w:p w:rsidR="008F6E91" w:rsidRDefault="008F6E91">
            <w:pPr>
              <w:pStyle w:val="ConsPlusNormal"/>
              <w:jc w:val="center"/>
            </w:pPr>
            <w:r>
              <w:t>0,03</w:t>
            </w:r>
          </w:p>
        </w:tc>
        <w:tc>
          <w:tcPr>
            <w:tcW w:w="1756" w:type="dxa"/>
          </w:tcPr>
          <w:p w:rsidR="008F6E91" w:rsidRDefault="008F6E91">
            <w:pPr>
              <w:pStyle w:val="ConsPlusNormal"/>
              <w:jc w:val="center"/>
            </w:pPr>
            <w:r>
              <w:t>1426,8</w:t>
            </w:r>
          </w:p>
        </w:tc>
        <w:tc>
          <w:tcPr>
            <w:tcW w:w="1036" w:type="dxa"/>
          </w:tcPr>
          <w:p w:rsidR="008F6E91" w:rsidRDefault="008F6E91">
            <w:pPr>
              <w:pStyle w:val="ConsPlusNormal"/>
              <w:jc w:val="center"/>
            </w:pPr>
            <w:r>
              <w:t>42,8</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122671,9</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8F6E91" w:rsidRDefault="008F6E91">
            <w:pPr>
              <w:pStyle w:val="ConsPlusNormal"/>
              <w:jc w:val="center"/>
            </w:pPr>
            <w:r>
              <w:t>18</w:t>
            </w:r>
          </w:p>
        </w:tc>
        <w:tc>
          <w:tcPr>
            <w:tcW w:w="2908" w:type="dxa"/>
          </w:tcPr>
          <w:p w:rsidR="008F6E91" w:rsidRDefault="008F6E91">
            <w:pPr>
              <w:pStyle w:val="ConsPlusNormal"/>
            </w:pPr>
            <w:r>
              <w:t>посещения</w:t>
            </w:r>
          </w:p>
        </w:tc>
        <w:tc>
          <w:tcPr>
            <w:tcW w:w="1756" w:type="dxa"/>
          </w:tcPr>
          <w:p w:rsidR="008F6E91" w:rsidRDefault="008F6E91">
            <w:pPr>
              <w:pStyle w:val="ConsPlusNormal"/>
              <w:jc w:val="center"/>
            </w:pPr>
            <w:r>
              <w:t>0,022</w:t>
            </w:r>
          </w:p>
        </w:tc>
        <w:tc>
          <w:tcPr>
            <w:tcW w:w="1756" w:type="dxa"/>
          </w:tcPr>
          <w:p w:rsidR="008F6E91" w:rsidRDefault="008F6E91">
            <w:pPr>
              <w:pStyle w:val="ConsPlusNormal"/>
              <w:jc w:val="center"/>
            </w:pPr>
            <w:r>
              <w:t>690,3</w:t>
            </w:r>
          </w:p>
        </w:tc>
        <w:tc>
          <w:tcPr>
            <w:tcW w:w="1036" w:type="dxa"/>
          </w:tcPr>
          <w:p w:rsidR="008F6E91" w:rsidRDefault="008F6E91">
            <w:pPr>
              <w:pStyle w:val="ConsPlusNormal"/>
              <w:jc w:val="center"/>
            </w:pPr>
            <w:r>
              <w:t>15,2</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43525,2</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посещения на дому выездными патронажными бригадами</w:t>
            </w:r>
          </w:p>
        </w:tc>
        <w:tc>
          <w:tcPr>
            <w:tcW w:w="904" w:type="dxa"/>
          </w:tcPr>
          <w:p w:rsidR="008F6E91" w:rsidRDefault="008F6E91">
            <w:pPr>
              <w:pStyle w:val="ConsPlusNormal"/>
              <w:jc w:val="center"/>
            </w:pPr>
            <w:r>
              <w:t>19</w:t>
            </w:r>
          </w:p>
        </w:tc>
        <w:tc>
          <w:tcPr>
            <w:tcW w:w="2908" w:type="dxa"/>
          </w:tcPr>
          <w:p w:rsidR="008F6E91" w:rsidRDefault="008F6E91">
            <w:pPr>
              <w:pStyle w:val="ConsPlusNormal"/>
            </w:pPr>
            <w:r>
              <w:t>посещения</w:t>
            </w:r>
          </w:p>
        </w:tc>
        <w:tc>
          <w:tcPr>
            <w:tcW w:w="1756" w:type="dxa"/>
          </w:tcPr>
          <w:p w:rsidR="008F6E91" w:rsidRDefault="008F6E91">
            <w:pPr>
              <w:pStyle w:val="ConsPlusNormal"/>
              <w:jc w:val="center"/>
            </w:pPr>
            <w:r>
              <w:t>0,0080</w:t>
            </w:r>
          </w:p>
        </w:tc>
        <w:tc>
          <w:tcPr>
            <w:tcW w:w="1756" w:type="dxa"/>
          </w:tcPr>
          <w:p w:rsidR="008F6E91" w:rsidRDefault="008F6E91">
            <w:pPr>
              <w:pStyle w:val="ConsPlusNormal"/>
              <w:jc w:val="center"/>
            </w:pPr>
            <w:r>
              <w:t>3452,1</w:t>
            </w:r>
          </w:p>
        </w:tc>
        <w:tc>
          <w:tcPr>
            <w:tcW w:w="1036" w:type="dxa"/>
          </w:tcPr>
          <w:p w:rsidR="008F6E91" w:rsidRDefault="008F6E91">
            <w:pPr>
              <w:pStyle w:val="ConsPlusNormal"/>
              <w:jc w:val="center"/>
            </w:pPr>
            <w:r>
              <w:t>27,6</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79146,7</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04" w:type="dxa"/>
          </w:tcPr>
          <w:p w:rsidR="008F6E91" w:rsidRDefault="008F6E91">
            <w:pPr>
              <w:pStyle w:val="ConsPlusNormal"/>
              <w:jc w:val="center"/>
            </w:pPr>
            <w:r>
              <w:t>20</w:t>
            </w:r>
          </w:p>
        </w:tc>
        <w:tc>
          <w:tcPr>
            <w:tcW w:w="2908" w:type="dxa"/>
          </w:tcPr>
          <w:p w:rsidR="008F6E91" w:rsidRDefault="008F6E91">
            <w:pPr>
              <w:pStyle w:val="ConsPlusNormal"/>
            </w:pPr>
            <w:r>
              <w:t>койко-дни</w:t>
            </w:r>
          </w:p>
        </w:tc>
        <w:tc>
          <w:tcPr>
            <w:tcW w:w="1756" w:type="dxa"/>
          </w:tcPr>
          <w:p w:rsidR="008F6E91" w:rsidRDefault="008F6E91">
            <w:pPr>
              <w:pStyle w:val="ConsPlusNormal"/>
              <w:jc w:val="center"/>
            </w:pPr>
            <w:r>
              <w:t>0,0920</w:t>
            </w:r>
          </w:p>
        </w:tc>
        <w:tc>
          <w:tcPr>
            <w:tcW w:w="1756" w:type="dxa"/>
          </w:tcPr>
          <w:p w:rsidR="008F6E91" w:rsidRDefault="008F6E91">
            <w:pPr>
              <w:pStyle w:val="ConsPlusNormal"/>
              <w:jc w:val="center"/>
            </w:pPr>
            <w:r>
              <w:t>4081,5</w:t>
            </w:r>
          </w:p>
        </w:tc>
        <w:tc>
          <w:tcPr>
            <w:tcW w:w="1036" w:type="dxa"/>
          </w:tcPr>
          <w:p w:rsidR="008F6E91" w:rsidRDefault="008F6E91">
            <w:pPr>
              <w:pStyle w:val="ConsPlusNormal"/>
              <w:jc w:val="center"/>
            </w:pPr>
            <w:r>
              <w:t>375,5</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1076141,3</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6. Иные государственные и муниципальные услуги (работы)</w:t>
            </w:r>
          </w:p>
        </w:tc>
        <w:tc>
          <w:tcPr>
            <w:tcW w:w="904" w:type="dxa"/>
          </w:tcPr>
          <w:p w:rsidR="008F6E91" w:rsidRDefault="008F6E91">
            <w:pPr>
              <w:pStyle w:val="ConsPlusNormal"/>
              <w:jc w:val="center"/>
            </w:pPr>
            <w:r>
              <w:t>21</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1399,3</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4010311,4</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826" w:history="1">
              <w:r>
                <w:rPr>
                  <w:color w:val="0000FF"/>
                </w:rPr>
                <w:t>&lt;**&gt;</w:t>
              </w:r>
            </w:hyperlink>
          </w:p>
        </w:tc>
        <w:tc>
          <w:tcPr>
            <w:tcW w:w="904" w:type="dxa"/>
          </w:tcPr>
          <w:p w:rsidR="008F6E91" w:rsidRDefault="008F6E91">
            <w:pPr>
              <w:pStyle w:val="ConsPlusNormal"/>
              <w:jc w:val="center"/>
            </w:pPr>
            <w:bookmarkStart w:id="110" w:name="P4325"/>
            <w:bookmarkEnd w:id="110"/>
            <w:r>
              <w:t>22</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140,3</w:t>
            </w:r>
          </w:p>
        </w:tc>
        <w:tc>
          <w:tcPr>
            <w:tcW w:w="904" w:type="dxa"/>
          </w:tcPr>
          <w:p w:rsidR="008F6E91" w:rsidRDefault="008F6E91">
            <w:pPr>
              <w:pStyle w:val="ConsPlusNormal"/>
              <w:jc w:val="center"/>
            </w:pPr>
            <w:r>
              <w:t>X</w:t>
            </w:r>
          </w:p>
        </w:tc>
        <w:tc>
          <w:tcPr>
            <w:tcW w:w="1264" w:type="dxa"/>
          </w:tcPr>
          <w:p w:rsidR="008F6E91" w:rsidRDefault="008F6E91">
            <w:pPr>
              <w:pStyle w:val="ConsPlusNormal"/>
              <w:jc w:val="center"/>
            </w:pPr>
            <w:r>
              <w:t>402017,1</w:t>
            </w:r>
          </w:p>
        </w:tc>
        <w:tc>
          <w:tcPr>
            <w:tcW w:w="1264" w:type="dxa"/>
          </w:tcPr>
          <w:p w:rsidR="008F6E91" w:rsidRDefault="008F6E91">
            <w:pPr>
              <w:pStyle w:val="ConsPlusNormal"/>
              <w:jc w:val="center"/>
            </w:pPr>
            <w:r>
              <w:t>X</w:t>
            </w:r>
          </w:p>
        </w:tc>
        <w:tc>
          <w:tcPr>
            <w:tcW w:w="688" w:type="dxa"/>
          </w:tcPr>
          <w:p w:rsidR="008F6E91" w:rsidRDefault="008F6E91">
            <w:pPr>
              <w:pStyle w:val="ConsPlusNormal"/>
              <w:jc w:val="center"/>
            </w:pPr>
            <w:r>
              <w:t>0,5</w:t>
            </w:r>
          </w:p>
        </w:tc>
      </w:tr>
      <w:tr w:rsidR="008F6E91">
        <w:tc>
          <w:tcPr>
            <w:tcW w:w="3252" w:type="dxa"/>
            <w:gridSpan w:val="3"/>
          </w:tcPr>
          <w:p w:rsidR="008F6E91" w:rsidRDefault="008F6E91">
            <w:pPr>
              <w:pStyle w:val="ConsPlusNormal"/>
              <w:outlineLvl w:val="3"/>
            </w:pPr>
            <w:r>
              <w:t>III. Медицинская помощь в рамках территориальной программы ОМС:</w:t>
            </w:r>
          </w:p>
        </w:tc>
        <w:tc>
          <w:tcPr>
            <w:tcW w:w="904" w:type="dxa"/>
          </w:tcPr>
          <w:p w:rsidR="008F6E91" w:rsidRDefault="008F6E91">
            <w:pPr>
              <w:pStyle w:val="ConsPlusNormal"/>
              <w:jc w:val="center"/>
            </w:pPr>
            <w:bookmarkStart w:id="111" w:name="P4335"/>
            <w:bookmarkEnd w:id="111"/>
            <w:r>
              <w:t>23</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23767,9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68033454,4</w:t>
            </w:r>
          </w:p>
        </w:tc>
        <w:tc>
          <w:tcPr>
            <w:tcW w:w="688" w:type="dxa"/>
          </w:tcPr>
          <w:p w:rsidR="008F6E91" w:rsidRDefault="008F6E91">
            <w:pPr>
              <w:pStyle w:val="ConsPlusNormal"/>
              <w:jc w:val="center"/>
            </w:pPr>
            <w:r>
              <w:t>82,2</w:t>
            </w:r>
          </w:p>
        </w:tc>
      </w:tr>
      <w:tr w:rsidR="008F6E91">
        <w:tc>
          <w:tcPr>
            <w:tcW w:w="3252" w:type="dxa"/>
            <w:gridSpan w:val="3"/>
          </w:tcPr>
          <w:p w:rsidR="008F6E91" w:rsidRDefault="008F6E91">
            <w:pPr>
              <w:pStyle w:val="ConsPlusNormal"/>
            </w:pPr>
            <w:r>
              <w:t xml:space="preserve">скорая медицинская помощь (равно </w:t>
            </w:r>
            <w:hyperlink w:anchor="P4588" w:history="1">
              <w:r>
                <w:rPr>
                  <w:color w:val="0000FF"/>
                </w:rPr>
                <w:t>строке 30</w:t>
              </w:r>
            </w:hyperlink>
            <w:r>
              <w:t>)</w:t>
            </w:r>
          </w:p>
        </w:tc>
        <w:tc>
          <w:tcPr>
            <w:tcW w:w="904" w:type="dxa"/>
          </w:tcPr>
          <w:p w:rsidR="008F6E91" w:rsidRDefault="008F6E91">
            <w:pPr>
              <w:pStyle w:val="ConsPlusNormal"/>
              <w:jc w:val="center"/>
            </w:pPr>
            <w:r>
              <w:t>24</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0,29</w:t>
            </w:r>
          </w:p>
        </w:tc>
        <w:tc>
          <w:tcPr>
            <w:tcW w:w="1756" w:type="dxa"/>
          </w:tcPr>
          <w:p w:rsidR="008F6E91" w:rsidRDefault="008F6E91">
            <w:pPr>
              <w:pStyle w:val="ConsPlusNormal"/>
              <w:jc w:val="center"/>
            </w:pPr>
            <w:r>
              <w:t>4897,4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1420,2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4065303,7</w:t>
            </w:r>
          </w:p>
        </w:tc>
        <w:tc>
          <w:tcPr>
            <w:tcW w:w="688" w:type="dxa"/>
          </w:tcPr>
          <w:p w:rsidR="008F6E91" w:rsidRDefault="008F6E91">
            <w:pPr>
              <w:pStyle w:val="ConsPlusNormal"/>
              <w:jc w:val="center"/>
            </w:pPr>
            <w:r>
              <w:t>X</w:t>
            </w:r>
          </w:p>
        </w:tc>
      </w:tr>
      <w:tr w:rsidR="008F6E91">
        <w:tc>
          <w:tcPr>
            <w:tcW w:w="1588" w:type="dxa"/>
            <w:vMerge w:val="restart"/>
          </w:tcPr>
          <w:p w:rsidR="008F6E91" w:rsidRDefault="008F6E91">
            <w:pPr>
              <w:pStyle w:val="ConsPlusNormal"/>
            </w:pPr>
            <w:r>
              <w:t>медицинская помощь в амбулаторных условиях</w:t>
            </w:r>
          </w:p>
        </w:tc>
        <w:tc>
          <w:tcPr>
            <w:tcW w:w="760" w:type="dxa"/>
            <w:vMerge w:val="restart"/>
          </w:tcPr>
          <w:p w:rsidR="008F6E91" w:rsidRDefault="008F6E91">
            <w:pPr>
              <w:pStyle w:val="ConsPlusNormal"/>
            </w:pPr>
            <w:r>
              <w:t>сумма строк</w:t>
            </w:r>
          </w:p>
        </w:tc>
        <w:tc>
          <w:tcPr>
            <w:tcW w:w="904" w:type="dxa"/>
          </w:tcPr>
          <w:p w:rsidR="008F6E91" w:rsidRDefault="008F6E91">
            <w:pPr>
              <w:pStyle w:val="ConsPlusNormal"/>
              <w:jc w:val="center"/>
            </w:pPr>
            <w:hyperlink w:anchor="P4598" w:history="1">
              <w:r>
                <w:rPr>
                  <w:color w:val="0000FF"/>
                </w:rPr>
                <w:t>31.1</w:t>
              </w:r>
            </w:hyperlink>
          </w:p>
        </w:tc>
        <w:tc>
          <w:tcPr>
            <w:tcW w:w="904" w:type="dxa"/>
          </w:tcPr>
          <w:p w:rsidR="008F6E91" w:rsidRDefault="008F6E91">
            <w:pPr>
              <w:pStyle w:val="ConsPlusNormal"/>
              <w:jc w:val="center"/>
            </w:pPr>
            <w:r>
              <w:t>25.1</w:t>
            </w:r>
          </w:p>
        </w:tc>
        <w:tc>
          <w:tcPr>
            <w:tcW w:w="2908" w:type="dxa"/>
          </w:tcPr>
          <w:p w:rsidR="008F6E91" w:rsidRDefault="008F6E91">
            <w:pPr>
              <w:pStyle w:val="ConsPlusNormal"/>
            </w:pPr>
            <w:r>
              <w:t>посещения с профилактическими и иными целями</w:t>
            </w:r>
          </w:p>
        </w:tc>
        <w:tc>
          <w:tcPr>
            <w:tcW w:w="1756" w:type="dxa"/>
          </w:tcPr>
          <w:p w:rsidR="008F6E91" w:rsidRDefault="008F6E91">
            <w:pPr>
              <w:pStyle w:val="ConsPlusNormal"/>
              <w:jc w:val="center"/>
            </w:pPr>
            <w:r>
              <w:t>2,93</w:t>
            </w:r>
          </w:p>
        </w:tc>
        <w:tc>
          <w:tcPr>
            <w:tcW w:w="1756" w:type="dxa"/>
          </w:tcPr>
          <w:p w:rsidR="008F6E91" w:rsidRDefault="008F6E91">
            <w:pPr>
              <w:pStyle w:val="ConsPlusNormal"/>
              <w:jc w:val="center"/>
            </w:pPr>
            <w:r>
              <w:t>1127,4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3303,2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9455042,5</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07" w:history="1">
              <w:r>
                <w:rPr>
                  <w:color w:val="0000FF"/>
                </w:rPr>
                <w:t>31.1.1</w:t>
              </w:r>
            </w:hyperlink>
          </w:p>
        </w:tc>
        <w:tc>
          <w:tcPr>
            <w:tcW w:w="904" w:type="dxa"/>
          </w:tcPr>
          <w:p w:rsidR="008F6E91" w:rsidRDefault="008F6E91">
            <w:pPr>
              <w:pStyle w:val="ConsPlusNormal"/>
              <w:jc w:val="center"/>
            </w:pPr>
            <w:r>
              <w:t>25.1.1</w:t>
            </w:r>
          </w:p>
        </w:tc>
        <w:tc>
          <w:tcPr>
            <w:tcW w:w="2908" w:type="dxa"/>
          </w:tcPr>
          <w:p w:rsidR="008F6E91" w:rsidRDefault="008F6E91">
            <w:pPr>
              <w:pStyle w:val="ConsPlusNormal"/>
            </w:pPr>
            <w:r>
              <w:t xml:space="preserve">комплексное посещение для проведения профилактических </w:t>
            </w:r>
            <w:r>
              <w:lastRenderedPageBreak/>
              <w:t>медицинских осмотров</w:t>
            </w:r>
          </w:p>
        </w:tc>
        <w:tc>
          <w:tcPr>
            <w:tcW w:w="1756" w:type="dxa"/>
          </w:tcPr>
          <w:p w:rsidR="008F6E91" w:rsidRDefault="008F6E91">
            <w:pPr>
              <w:pStyle w:val="ConsPlusNormal"/>
              <w:jc w:val="center"/>
            </w:pPr>
            <w:r>
              <w:lastRenderedPageBreak/>
              <w:t>0,272</w:t>
            </w:r>
          </w:p>
        </w:tc>
        <w:tc>
          <w:tcPr>
            <w:tcW w:w="1756" w:type="dxa"/>
          </w:tcPr>
          <w:p w:rsidR="008F6E91" w:rsidRDefault="008F6E91">
            <w:pPr>
              <w:pStyle w:val="ConsPlusNormal"/>
              <w:jc w:val="center"/>
            </w:pPr>
            <w:r>
              <w:t>3421,4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930,6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2663780,0</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16" w:history="1">
              <w:r>
                <w:rPr>
                  <w:color w:val="0000FF"/>
                </w:rPr>
                <w:t>31.1.2</w:t>
              </w:r>
            </w:hyperlink>
          </w:p>
        </w:tc>
        <w:tc>
          <w:tcPr>
            <w:tcW w:w="904" w:type="dxa"/>
          </w:tcPr>
          <w:p w:rsidR="008F6E91" w:rsidRDefault="008F6E91">
            <w:pPr>
              <w:pStyle w:val="ConsPlusNormal"/>
              <w:jc w:val="center"/>
            </w:pPr>
            <w:r>
              <w:t>25.1.2</w:t>
            </w:r>
          </w:p>
        </w:tc>
        <w:tc>
          <w:tcPr>
            <w:tcW w:w="2908" w:type="dxa"/>
          </w:tcPr>
          <w:p w:rsidR="008F6E91" w:rsidRDefault="008F6E91">
            <w:pPr>
              <w:pStyle w:val="ConsPlusNormal"/>
            </w:pPr>
            <w:r>
              <w:t>комплексное посещение для проведения диспансеризации</w:t>
            </w:r>
          </w:p>
        </w:tc>
        <w:tc>
          <w:tcPr>
            <w:tcW w:w="1756" w:type="dxa"/>
          </w:tcPr>
          <w:p w:rsidR="008F6E91" w:rsidRDefault="008F6E91">
            <w:pPr>
              <w:pStyle w:val="ConsPlusNormal"/>
              <w:jc w:val="center"/>
            </w:pPr>
            <w:r>
              <w:t>0,263</w:t>
            </w:r>
          </w:p>
        </w:tc>
        <w:tc>
          <w:tcPr>
            <w:tcW w:w="1756" w:type="dxa"/>
          </w:tcPr>
          <w:p w:rsidR="008F6E91" w:rsidRDefault="008F6E91">
            <w:pPr>
              <w:pStyle w:val="ConsPlusNormal"/>
              <w:jc w:val="center"/>
            </w:pPr>
            <w:r>
              <w:t>3932,9</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1034,4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2960769,9</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25" w:history="1">
              <w:r>
                <w:rPr>
                  <w:color w:val="0000FF"/>
                </w:rPr>
                <w:t>31.1.2.1</w:t>
              </w:r>
            </w:hyperlink>
          </w:p>
        </w:tc>
        <w:tc>
          <w:tcPr>
            <w:tcW w:w="904" w:type="dxa"/>
          </w:tcPr>
          <w:p w:rsidR="008F6E91" w:rsidRDefault="008F6E91">
            <w:pPr>
              <w:pStyle w:val="ConsPlusNormal"/>
              <w:jc w:val="center"/>
            </w:pPr>
            <w:r>
              <w:t>25.1.2.1</w:t>
            </w:r>
          </w:p>
        </w:tc>
        <w:tc>
          <w:tcPr>
            <w:tcW w:w="2908" w:type="dxa"/>
          </w:tcPr>
          <w:p w:rsidR="008F6E91" w:rsidRDefault="008F6E91">
            <w:pPr>
              <w:pStyle w:val="ConsPlusNormal"/>
            </w:pPr>
            <w:r>
              <w:t>в том числе комплексное посещение для проведения углубленной диспансеризации</w:t>
            </w:r>
          </w:p>
        </w:tc>
        <w:tc>
          <w:tcPr>
            <w:tcW w:w="1756" w:type="dxa"/>
          </w:tcPr>
          <w:p w:rsidR="008F6E91" w:rsidRDefault="008F6E91">
            <w:pPr>
              <w:pStyle w:val="ConsPlusNormal"/>
              <w:jc w:val="center"/>
            </w:pPr>
            <w:r>
              <w:t>0,00000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34" w:history="1">
              <w:r>
                <w:rPr>
                  <w:color w:val="0000FF"/>
                </w:rPr>
                <w:t>31.1.3</w:t>
              </w:r>
            </w:hyperlink>
          </w:p>
        </w:tc>
        <w:tc>
          <w:tcPr>
            <w:tcW w:w="904" w:type="dxa"/>
          </w:tcPr>
          <w:p w:rsidR="008F6E91" w:rsidRDefault="008F6E91">
            <w:pPr>
              <w:pStyle w:val="ConsPlusNormal"/>
              <w:jc w:val="center"/>
            </w:pPr>
            <w:r>
              <w:t>25.1.3</w:t>
            </w:r>
          </w:p>
        </w:tc>
        <w:tc>
          <w:tcPr>
            <w:tcW w:w="2908" w:type="dxa"/>
          </w:tcPr>
          <w:p w:rsidR="008F6E91" w:rsidRDefault="008F6E91">
            <w:pPr>
              <w:pStyle w:val="ConsPlusNormal"/>
            </w:pPr>
            <w:r>
              <w:t>посещение с иными целями</w:t>
            </w:r>
          </w:p>
        </w:tc>
        <w:tc>
          <w:tcPr>
            <w:tcW w:w="1756" w:type="dxa"/>
          </w:tcPr>
          <w:p w:rsidR="008F6E91" w:rsidRDefault="008F6E91">
            <w:pPr>
              <w:pStyle w:val="ConsPlusNormal"/>
              <w:jc w:val="center"/>
            </w:pPr>
            <w:r>
              <w:t>2,395</w:t>
            </w:r>
          </w:p>
        </w:tc>
        <w:tc>
          <w:tcPr>
            <w:tcW w:w="1756" w:type="dxa"/>
          </w:tcPr>
          <w:p w:rsidR="008F6E91" w:rsidRDefault="008F6E91">
            <w:pPr>
              <w:pStyle w:val="ConsPlusNormal"/>
              <w:jc w:val="center"/>
            </w:pPr>
            <w:r>
              <w:t>558,4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1337,4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3828073,8</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43" w:history="1">
              <w:r>
                <w:rPr>
                  <w:color w:val="0000FF"/>
                </w:rPr>
                <w:t>31.2</w:t>
              </w:r>
            </w:hyperlink>
          </w:p>
        </w:tc>
        <w:tc>
          <w:tcPr>
            <w:tcW w:w="904" w:type="dxa"/>
          </w:tcPr>
          <w:p w:rsidR="008F6E91" w:rsidRDefault="008F6E91">
            <w:pPr>
              <w:pStyle w:val="ConsPlusNormal"/>
              <w:jc w:val="center"/>
            </w:pPr>
            <w:r>
              <w:t>25.2</w:t>
            </w:r>
          </w:p>
        </w:tc>
        <w:tc>
          <w:tcPr>
            <w:tcW w:w="2908" w:type="dxa"/>
          </w:tcPr>
          <w:p w:rsidR="008F6E91" w:rsidRDefault="008F6E91">
            <w:pPr>
              <w:pStyle w:val="ConsPlusNormal"/>
            </w:pPr>
            <w:r>
              <w:t>посещение по неотложной медицинской помощи</w:t>
            </w:r>
          </w:p>
        </w:tc>
        <w:tc>
          <w:tcPr>
            <w:tcW w:w="1756" w:type="dxa"/>
          </w:tcPr>
          <w:p w:rsidR="008F6E91" w:rsidRDefault="008F6E91">
            <w:pPr>
              <w:pStyle w:val="ConsPlusNormal"/>
              <w:jc w:val="center"/>
            </w:pPr>
            <w:r>
              <w:t>0,54</w:t>
            </w:r>
          </w:p>
        </w:tc>
        <w:tc>
          <w:tcPr>
            <w:tcW w:w="1756" w:type="dxa"/>
          </w:tcPr>
          <w:p w:rsidR="008F6E91" w:rsidRDefault="008F6E91">
            <w:pPr>
              <w:pStyle w:val="ConsPlusNormal"/>
              <w:jc w:val="center"/>
            </w:pPr>
            <w:r>
              <w:t>1211,3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654,1</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1872338,2</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52" w:history="1">
              <w:r>
                <w:rPr>
                  <w:color w:val="0000FF"/>
                </w:rPr>
                <w:t>31.3</w:t>
              </w:r>
            </w:hyperlink>
            <w:r>
              <w:t xml:space="preserve"> + </w:t>
            </w:r>
            <w:hyperlink w:anchor="P4804" w:history="1">
              <w:r>
                <w:rPr>
                  <w:color w:val="0000FF"/>
                </w:rPr>
                <w:t>35</w:t>
              </w:r>
            </w:hyperlink>
          </w:p>
        </w:tc>
        <w:tc>
          <w:tcPr>
            <w:tcW w:w="904" w:type="dxa"/>
          </w:tcPr>
          <w:p w:rsidR="008F6E91" w:rsidRDefault="008F6E91">
            <w:pPr>
              <w:pStyle w:val="ConsPlusNormal"/>
              <w:jc w:val="center"/>
            </w:pPr>
            <w:r>
              <w:t>25.3</w:t>
            </w:r>
          </w:p>
        </w:tc>
        <w:tc>
          <w:tcPr>
            <w:tcW w:w="2908" w:type="dxa"/>
          </w:tcPr>
          <w:p w:rsidR="008F6E91" w:rsidRDefault="008F6E91">
            <w:pPr>
              <w:pStyle w:val="ConsPlusNormal"/>
            </w:pPr>
            <w:r>
              <w:t>обращение</w:t>
            </w:r>
          </w:p>
        </w:tc>
        <w:tc>
          <w:tcPr>
            <w:tcW w:w="1756" w:type="dxa"/>
          </w:tcPr>
          <w:p w:rsidR="008F6E91" w:rsidRDefault="008F6E91">
            <w:pPr>
              <w:pStyle w:val="ConsPlusNormal"/>
              <w:jc w:val="center"/>
            </w:pPr>
            <w:r>
              <w:t>1,7877</w:t>
            </w:r>
          </w:p>
        </w:tc>
        <w:tc>
          <w:tcPr>
            <w:tcW w:w="1756" w:type="dxa"/>
          </w:tcPr>
          <w:p w:rsidR="008F6E91" w:rsidRDefault="008F6E91">
            <w:pPr>
              <w:pStyle w:val="ConsPlusNormal"/>
              <w:jc w:val="center"/>
            </w:pPr>
            <w:r>
              <w:t>2748,5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4913,5</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14064420,4</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61" w:history="1">
              <w:r>
                <w:rPr>
                  <w:color w:val="0000FF"/>
                </w:rPr>
                <w:t>31.3.1</w:t>
              </w:r>
            </w:hyperlink>
          </w:p>
        </w:tc>
        <w:tc>
          <w:tcPr>
            <w:tcW w:w="904" w:type="dxa"/>
          </w:tcPr>
          <w:p w:rsidR="008F6E91" w:rsidRDefault="008F6E91">
            <w:pPr>
              <w:pStyle w:val="ConsPlusNormal"/>
              <w:jc w:val="center"/>
            </w:pPr>
            <w:r>
              <w:t>25.3.1</w:t>
            </w:r>
          </w:p>
        </w:tc>
        <w:tc>
          <w:tcPr>
            <w:tcW w:w="2908" w:type="dxa"/>
          </w:tcPr>
          <w:p w:rsidR="008F6E91" w:rsidRDefault="008F6E91">
            <w:pPr>
              <w:pStyle w:val="ConsPlusNormal"/>
            </w:pPr>
            <w:r>
              <w:t>КТ</w:t>
            </w:r>
          </w:p>
        </w:tc>
        <w:tc>
          <w:tcPr>
            <w:tcW w:w="1756" w:type="dxa"/>
          </w:tcPr>
          <w:p w:rsidR="008F6E91" w:rsidRDefault="008F6E91">
            <w:pPr>
              <w:pStyle w:val="ConsPlusNormal"/>
              <w:jc w:val="center"/>
            </w:pPr>
            <w:r>
              <w:t>0,04632</w:t>
            </w:r>
          </w:p>
        </w:tc>
        <w:tc>
          <w:tcPr>
            <w:tcW w:w="1756" w:type="dxa"/>
          </w:tcPr>
          <w:p w:rsidR="008F6E91" w:rsidRDefault="008F6E91">
            <w:pPr>
              <w:pStyle w:val="ConsPlusNormal"/>
              <w:jc w:val="center"/>
            </w:pPr>
            <w:r>
              <w:t>4314,4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199,8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572027,7</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70" w:history="1">
              <w:r>
                <w:rPr>
                  <w:color w:val="0000FF"/>
                </w:rPr>
                <w:t>31.3.2</w:t>
              </w:r>
            </w:hyperlink>
          </w:p>
        </w:tc>
        <w:tc>
          <w:tcPr>
            <w:tcW w:w="904" w:type="dxa"/>
          </w:tcPr>
          <w:p w:rsidR="008F6E91" w:rsidRDefault="008F6E91">
            <w:pPr>
              <w:pStyle w:val="ConsPlusNormal"/>
              <w:jc w:val="center"/>
            </w:pPr>
            <w:r>
              <w:t>25.3.2</w:t>
            </w:r>
          </w:p>
        </w:tc>
        <w:tc>
          <w:tcPr>
            <w:tcW w:w="2908" w:type="dxa"/>
          </w:tcPr>
          <w:p w:rsidR="008F6E91" w:rsidRDefault="008F6E91">
            <w:pPr>
              <w:pStyle w:val="ConsPlusNormal"/>
            </w:pPr>
            <w:r>
              <w:t>МРТ</w:t>
            </w:r>
          </w:p>
        </w:tc>
        <w:tc>
          <w:tcPr>
            <w:tcW w:w="1756" w:type="dxa"/>
          </w:tcPr>
          <w:p w:rsidR="008F6E91" w:rsidRDefault="008F6E91">
            <w:pPr>
              <w:pStyle w:val="ConsPlusNormal"/>
              <w:jc w:val="center"/>
            </w:pPr>
            <w:r>
              <w:t>0,02634</w:t>
            </w:r>
          </w:p>
        </w:tc>
        <w:tc>
          <w:tcPr>
            <w:tcW w:w="1756" w:type="dxa"/>
          </w:tcPr>
          <w:p w:rsidR="008F6E91" w:rsidRDefault="008F6E91">
            <w:pPr>
              <w:pStyle w:val="ConsPlusNormal"/>
              <w:jc w:val="center"/>
            </w:pPr>
            <w:r>
              <w:t>6067,5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159,8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457462,2</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79" w:history="1">
              <w:r>
                <w:rPr>
                  <w:color w:val="0000FF"/>
                </w:rPr>
                <w:t>31.3.3</w:t>
              </w:r>
            </w:hyperlink>
          </w:p>
        </w:tc>
        <w:tc>
          <w:tcPr>
            <w:tcW w:w="904" w:type="dxa"/>
          </w:tcPr>
          <w:p w:rsidR="008F6E91" w:rsidRDefault="008F6E91">
            <w:pPr>
              <w:pStyle w:val="ConsPlusNormal"/>
              <w:jc w:val="center"/>
            </w:pPr>
            <w:r>
              <w:t>25.3.3</w:t>
            </w:r>
          </w:p>
        </w:tc>
        <w:tc>
          <w:tcPr>
            <w:tcW w:w="2908" w:type="dxa"/>
          </w:tcPr>
          <w:p w:rsidR="008F6E91" w:rsidRDefault="008F6E91">
            <w:pPr>
              <w:pStyle w:val="ConsPlusNormal"/>
            </w:pPr>
            <w:r>
              <w:t>УЗИ сердечно-сосудистой системы</w:t>
            </w:r>
          </w:p>
        </w:tc>
        <w:tc>
          <w:tcPr>
            <w:tcW w:w="1756" w:type="dxa"/>
          </w:tcPr>
          <w:p w:rsidR="008F6E91" w:rsidRDefault="008F6E91">
            <w:pPr>
              <w:pStyle w:val="ConsPlusNormal"/>
              <w:jc w:val="center"/>
            </w:pPr>
            <w:r>
              <w:t>0,08286</w:t>
            </w:r>
          </w:p>
        </w:tc>
        <w:tc>
          <w:tcPr>
            <w:tcW w:w="1756" w:type="dxa"/>
          </w:tcPr>
          <w:p w:rsidR="008F6E91" w:rsidRDefault="008F6E91">
            <w:pPr>
              <w:pStyle w:val="ConsPlusNormal"/>
              <w:jc w:val="center"/>
            </w:pPr>
            <w:r>
              <w:t>835,2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69,2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198087,2</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88" w:history="1">
              <w:r>
                <w:rPr>
                  <w:color w:val="0000FF"/>
                </w:rPr>
                <w:t>31.3.4</w:t>
              </w:r>
            </w:hyperlink>
          </w:p>
        </w:tc>
        <w:tc>
          <w:tcPr>
            <w:tcW w:w="904" w:type="dxa"/>
          </w:tcPr>
          <w:p w:rsidR="008F6E91" w:rsidRDefault="008F6E91">
            <w:pPr>
              <w:pStyle w:val="ConsPlusNormal"/>
              <w:jc w:val="center"/>
            </w:pPr>
            <w:r>
              <w:t>25.3.4</w:t>
            </w:r>
          </w:p>
        </w:tc>
        <w:tc>
          <w:tcPr>
            <w:tcW w:w="2908" w:type="dxa"/>
          </w:tcPr>
          <w:p w:rsidR="008F6E91" w:rsidRDefault="008F6E91">
            <w:pPr>
              <w:pStyle w:val="ConsPlusNormal"/>
            </w:pPr>
            <w:r>
              <w:t>эндоскопическое диагностическое исследование</w:t>
            </w:r>
          </w:p>
        </w:tc>
        <w:tc>
          <w:tcPr>
            <w:tcW w:w="1756" w:type="dxa"/>
          </w:tcPr>
          <w:p w:rsidR="008F6E91" w:rsidRDefault="008F6E91">
            <w:pPr>
              <w:pStyle w:val="ConsPlusNormal"/>
              <w:jc w:val="center"/>
            </w:pPr>
            <w:r>
              <w:t>0,02994</w:t>
            </w:r>
          </w:p>
        </w:tc>
        <w:tc>
          <w:tcPr>
            <w:tcW w:w="1756" w:type="dxa"/>
          </w:tcPr>
          <w:p w:rsidR="008F6E91" w:rsidRDefault="008F6E91">
            <w:pPr>
              <w:pStyle w:val="ConsPlusNormal"/>
              <w:jc w:val="center"/>
            </w:pPr>
            <w:r>
              <w:t>1567,1</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46,9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134299,2</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697" w:history="1">
              <w:r>
                <w:rPr>
                  <w:color w:val="0000FF"/>
                </w:rPr>
                <w:t>31.3.5</w:t>
              </w:r>
            </w:hyperlink>
          </w:p>
        </w:tc>
        <w:tc>
          <w:tcPr>
            <w:tcW w:w="904" w:type="dxa"/>
          </w:tcPr>
          <w:p w:rsidR="008F6E91" w:rsidRDefault="008F6E91">
            <w:pPr>
              <w:pStyle w:val="ConsPlusNormal"/>
              <w:jc w:val="center"/>
            </w:pPr>
            <w:r>
              <w:t>25.3.5</w:t>
            </w:r>
          </w:p>
        </w:tc>
        <w:tc>
          <w:tcPr>
            <w:tcW w:w="2908" w:type="dxa"/>
          </w:tcPr>
          <w:p w:rsidR="008F6E91" w:rsidRDefault="008F6E91">
            <w:pPr>
              <w:pStyle w:val="ConsPlusNormal"/>
            </w:pPr>
            <w:r>
              <w:t>молекулярно-генетическое исследование</w:t>
            </w:r>
          </w:p>
        </w:tc>
        <w:tc>
          <w:tcPr>
            <w:tcW w:w="1756" w:type="dxa"/>
          </w:tcPr>
          <w:p w:rsidR="008F6E91" w:rsidRDefault="008F6E91">
            <w:pPr>
              <w:pStyle w:val="ConsPlusNormal"/>
              <w:jc w:val="center"/>
            </w:pPr>
            <w:r>
              <w:t>0,00092</w:t>
            </w:r>
          </w:p>
        </w:tc>
        <w:tc>
          <w:tcPr>
            <w:tcW w:w="1756" w:type="dxa"/>
          </w:tcPr>
          <w:p w:rsidR="008F6E91" w:rsidRDefault="008F6E91">
            <w:pPr>
              <w:pStyle w:val="ConsPlusNormal"/>
              <w:jc w:val="center"/>
            </w:pPr>
            <w:r>
              <w:t>13873,4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36534,4</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706" w:history="1">
              <w:r>
                <w:rPr>
                  <w:color w:val="0000FF"/>
                </w:rPr>
                <w:t>31.3.6</w:t>
              </w:r>
            </w:hyperlink>
          </w:p>
        </w:tc>
        <w:tc>
          <w:tcPr>
            <w:tcW w:w="904" w:type="dxa"/>
          </w:tcPr>
          <w:p w:rsidR="008F6E91" w:rsidRDefault="008F6E91">
            <w:pPr>
              <w:pStyle w:val="ConsPlusNormal"/>
              <w:jc w:val="center"/>
            </w:pPr>
            <w:r>
              <w:t>25.3.6</w:t>
            </w:r>
          </w:p>
        </w:tc>
        <w:tc>
          <w:tcPr>
            <w:tcW w:w="2908" w:type="dxa"/>
          </w:tcPr>
          <w:p w:rsidR="008F6E91" w:rsidRDefault="008F6E91">
            <w:pPr>
              <w:pStyle w:val="ConsPlusNormal"/>
            </w:pPr>
            <w:r>
              <w:t>патолого-анатомическое исследование</w:t>
            </w:r>
          </w:p>
        </w:tc>
        <w:tc>
          <w:tcPr>
            <w:tcW w:w="1756" w:type="dxa"/>
          </w:tcPr>
          <w:p w:rsidR="008F6E91" w:rsidRDefault="008F6E91">
            <w:pPr>
              <w:pStyle w:val="ConsPlusNormal"/>
              <w:jc w:val="center"/>
            </w:pPr>
            <w:r>
              <w:t>0,01321</w:t>
            </w:r>
          </w:p>
        </w:tc>
        <w:tc>
          <w:tcPr>
            <w:tcW w:w="1756" w:type="dxa"/>
          </w:tcPr>
          <w:p w:rsidR="008F6E91" w:rsidRDefault="008F6E91">
            <w:pPr>
              <w:pStyle w:val="ConsPlusNormal"/>
              <w:jc w:val="center"/>
            </w:pPr>
            <w:r>
              <w:t>3430,6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45,3</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129717,9</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715" w:history="1">
              <w:r>
                <w:rPr>
                  <w:color w:val="0000FF"/>
                </w:rPr>
                <w:t>31.3.7</w:t>
              </w:r>
            </w:hyperlink>
          </w:p>
        </w:tc>
        <w:tc>
          <w:tcPr>
            <w:tcW w:w="904" w:type="dxa"/>
          </w:tcPr>
          <w:p w:rsidR="008F6E91" w:rsidRDefault="008F6E91">
            <w:pPr>
              <w:pStyle w:val="ConsPlusNormal"/>
              <w:jc w:val="center"/>
            </w:pPr>
            <w:r>
              <w:t>25.3.7</w:t>
            </w:r>
          </w:p>
        </w:tc>
        <w:tc>
          <w:tcPr>
            <w:tcW w:w="2908" w:type="dxa"/>
          </w:tcPr>
          <w:p w:rsidR="008F6E91" w:rsidRDefault="008F6E91">
            <w:pPr>
              <w:pStyle w:val="ConsPlusNormal"/>
            </w:pPr>
            <w:r>
              <w:t>тестирование на выявление новой коронавирусной инфекции</w:t>
            </w:r>
          </w:p>
        </w:tc>
        <w:tc>
          <w:tcPr>
            <w:tcW w:w="1756" w:type="dxa"/>
          </w:tcPr>
          <w:p w:rsidR="008F6E91" w:rsidRDefault="008F6E91">
            <w:pPr>
              <w:pStyle w:val="ConsPlusNormal"/>
              <w:jc w:val="center"/>
            </w:pPr>
            <w:r>
              <w:t>0,07189</w:t>
            </w:r>
          </w:p>
        </w:tc>
        <w:tc>
          <w:tcPr>
            <w:tcW w:w="1756" w:type="dxa"/>
          </w:tcPr>
          <w:p w:rsidR="008F6E91" w:rsidRDefault="008F6E91">
            <w:pPr>
              <w:pStyle w:val="ConsPlusNormal"/>
              <w:jc w:val="center"/>
            </w:pPr>
            <w:r>
              <w:t>1019,3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73,3</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209739,5</w:t>
            </w:r>
          </w:p>
        </w:tc>
        <w:tc>
          <w:tcPr>
            <w:tcW w:w="688" w:type="dxa"/>
          </w:tcPr>
          <w:p w:rsidR="008F6E91" w:rsidRDefault="008F6E91">
            <w:pPr>
              <w:pStyle w:val="ConsPlusNormal"/>
              <w:jc w:val="center"/>
            </w:pPr>
            <w:r>
              <w:t>X</w:t>
            </w:r>
          </w:p>
        </w:tc>
      </w:tr>
      <w:tr w:rsidR="008F6E91">
        <w:tc>
          <w:tcPr>
            <w:tcW w:w="1588" w:type="dxa"/>
            <w:vMerge/>
          </w:tcPr>
          <w:p w:rsidR="008F6E91" w:rsidRDefault="008F6E91">
            <w:pPr>
              <w:spacing w:after="1" w:line="0" w:lineRule="atLeast"/>
            </w:pPr>
          </w:p>
        </w:tc>
        <w:tc>
          <w:tcPr>
            <w:tcW w:w="760" w:type="dxa"/>
            <w:vMerge/>
          </w:tcPr>
          <w:p w:rsidR="008F6E91" w:rsidRDefault="008F6E91">
            <w:pPr>
              <w:spacing w:after="1" w:line="0" w:lineRule="atLeast"/>
            </w:pPr>
          </w:p>
        </w:tc>
        <w:tc>
          <w:tcPr>
            <w:tcW w:w="904" w:type="dxa"/>
          </w:tcPr>
          <w:p w:rsidR="008F6E91" w:rsidRDefault="008F6E91">
            <w:pPr>
              <w:pStyle w:val="ConsPlusNormal"/>
              <w:jc w:val="center"/>
            </w:pPr>
            <w:hyperlink w:anchor="P4724" w:history="1">
              <w:r>
                <w:rPr>
                  <w:color w:val="0000FF"/>
                </w:rPr>
                <w:t>31.4</w:t>
              </w:r>
            </w:hyperlink>
          </w:p>
        </w:tc>
        <w:tc>
          <w:tcPr>
            <w:tcW w:w="904" w:type="dxa"/>
          </w:tcPr>
          <w:p w:rsidR="008F6E91" w:rsidRDefault="008F6E91">
            <w:pPr>
              <w:pStyle w:val="ConsPlusNormal"/>
              <w:jc w:val="center"/>
            </w:pPr>
            <w:r>
              <w:t>25.4</w:t>
            </w:r>
          </w:p>
        </w:tc>
        <w:tc>
          <w:tcPr>
            <w:tcW w:w="2908" w:type="dxa"/>
          </w:tcPr>
          <w:p w:rsidR="008F6E91" w:rsidRDefault="008F6E91">
            <w:pPr>
              <w:pStyle w:val="ConsPlusNormal"/>
            </w:pPr>
            <w:r>
              <w:t>обращение по заболеванию при оказании медицинской помощи по профилю "медицинская реабилитация"</w:t>
            </w:r>
          </w:p>
        </w:tc>
        <w:tc>
          <w:tcPr>
            <w:tcW w:w="1756" w:type="dxa"/>
          </w:tcPr>
          <w:p w:rsidR="008F6E91" w:rsidRDefault="008F6E91">
            <w:pPr>
              <w:pStyle w:val="ConsPlusNormal"/>
              <w:jc w:val="center"/>
            </w:pPr>
            <w:r>
              <w:t>0,00294</w:t>
            </w:r>
          </w:p>
        </w:tc>
        <w:tc>
          <w:tcPr>
            <w:tcW w:w="1756" w:type="dxa"/>
          </w:tcPr>
          <w:p w:rsidR="008F6E91" w:rsidRDefault="008F6E91">
            <w:pPr>
              <w:pStyle w:val="ConsPlusNormal"/>
              <w:jc w:val="center"/>
            </w:pPr>
            <w:r>
              <w:t>29528,6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86,8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248497,4</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специализированная медицинская помощь в стационарных условиях (равно </w:t>
            </w:r>
            <w:hyperlink w:anchor="P4734" w:history="1">
              <w:r>
                <w:rPr>
                  <w:color w:val="0000FF"/>
                </w:rPr>
                <w:t>строке 32</w:t>
              </w:r>
            </w:hyperlink>
            <w:r>
              <w:t>), в том числе:</w:t>
            </w:r>
          </w:p>
        </w:tc>
        <w:tc>
          <w:tcPr>
            <w:tcW w:w="904" w:type="dxa"/>
          </w:tcPr>
          <w:p w:rsidR="008F6E91" w:rsidRDefault="008F6E91">
            <w:pPr>
              <w:pStyle w:val="ConsPlusNormal"/>
              <w:jc w:val="center"/>
            </w:pPr>
            <w:r>
              <w:t>26</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0,166356</w:t>
            </w:r>
          </w:p>
        </w:tc>
        <w:tc>
          <w:tcPr>
            <w:tcW w:w="1756" w:type="dxa"/>
          </w:tcPr>
          <w:p w:rsidR="008F6E91" w:rsidRDefault="008F6E91">
            <w:pPr>
              <w:pStyle w:val="ConsPlusNormal"/>
              <w:jc w:val="center"/>
            </w:pPr>
            <w:r>
              <w:t>63122,7</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10500,8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30057637,0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помощь по профилю "онкология" (равно </w:t>
            </w:r>
            <w:hyperlink w:anchor="P4744" w:history="1">
              <w:r>
                <w:rPr>
                  <w:color w:val="0000FF"/>
                </w:rPr>
                <w:t>строке 32.1</w:t>
              </w:r>
            </w:hyperlink>
            <w:r>
              <w:t>)</w:t>
            </w:r>
          </w:p>
        </w:tc>
        <w:tc>
          <w:tcPr>
            <w:tcW w:w="904" w:type="dxa"/>
          </w:tcPr>
          <w:p w:rsidR="008F6E91" w:rsidRDefault="008F6E91">
            <w:pPr>
              <w:pStyle w:val="ConsPlusNormal"/>
              <w:jc w:val="center"/>
            </w:pPr>
            <w:r>
              <w:t>26.1</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0,009488</w:t>
            </w:r>
          </w:p>
        </w:tc>
        <w:tc>
          <w:tcPr>
            <w:tcW w:w="1756" w:type="dxa"/>
          </w:tcPr>
          <w:p w:rsidR="008F6E91" w:rsidRDefault="008F6E91">
            <w:pPr>
              <w:pStyle w:val="ConsPlusNormal"/>
              <w:jc w:val="center"/>
            </w:pPr>
            <w:r>
              <w:t>170335,2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1616,1</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4626048,0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реабилитация в стационарных условиях (равно </w:t>
            </w:r>
            <w:hyperlink w:anchor="P4754" w:history="1">
              <w:r>
                <w:rPr>
                  <w:color w:val="0000FF"/>
                </w:rPr>
                <w:t>строке 32.2</w:t>
              </w:r>
            </w:hyperlink>
            <w:r>
              <w:t>)</w:t>
            </w:r>
          </w:p>
        </w:tc>
        <w:tc>
          <w:tcPr>
            <w:tcW w:w="904" w:type="dxa"/>
          </w:tcPr>
          <w:p w:rsidR="008F6E91" w:rsidRDefault="008F6E91">
            <w:pPr>
              <w:pStyle w:val="ConsPlusNormal"/>
              <w:jc w:val="center"/>
            </w:pPr>
            <w:r>
              <w:t>26.2</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0,004443</w:t>
            </w:r>
          </w:p>
        </w:tc>
        <w:tc>
          <w:tcPr>
            <w:tcW w:w="1756" w:type="dxa"/>
          </w:tcPr>
          <w:p w:rsidR="008F6E91" w:rsidRDefault="008F6E91">
            <w:pPr>
              <w:pStyle w:val="ConsPlusNormal"/>
              <w:jc w:val="center"/>
            </w:pPr>
            <w:r>
              <w:t>65042,6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289,0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827190,3</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помощь в условиях дневного стационара (равно </w:t>
            </w:r>
            <w:hyperlink w:anchor="P4764" w:history="1">
              <w:r>
                <w:rPr>
                  <w:color w:val="0000FF"/>
                </w:rPr>
                <w:t>строке 33</w:t>
              </w:r>
            </w:hyperlink>
            <w:r>
              <w:t>), в том числе:</w:t>
            </w:r>
          </w:p>
        </w:tc>
        <w:tc>
          <w:tcPr>
            <w:tcW w:w="904" w:type="dxa"/>
          </w:tcPr>
          <w:p w:rsidR="008F6E91" w:rsidRDefault="008F6E91">
            <w:pPr>
              <w:pStyle w:val="ConsPlusNormal"/>
              <w:jc w:val="center"/>
            </w:pPr>
            <w:r>
              <w:t>27</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0,0686190</w:t>
            </w:r>
          </w:p>
        </w:tc>
        <w:tc>
          <w:tcPr>
            <w:tcW w:w="1756" w:type="dxa"/>
          </w:tcPr>
          <w:p w:rsidR="008F6E91" w:rsidRDefault="008F6E91">
            <w:pPr>
              <w:pStyle w:val="ConsPlusNormal"/>
              <w:jc w:val="center"/>
            </w:pPr>
            <w:r>
              <w:t>38935,2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2671,7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7647468,8</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медицинская помощь по профилю "онкология" (равно </w:t>
            </w:r>
            <w:hyperlink w:anchor="P4774" w:history="1">
              <w:r>
                <w:rPr>
                  <w:color w:val="0000FF"/>
                </w:rPr>
                <w:t>строке 33.1</w:t>
              </w:r>
            </w:hyperlink>
            <w:r>
              <w:t>)</w:t>
            </w:r>
          </w:p>
        </w:tc>
        <w:tc>
          <w:tcPr>
            <w:tcW w:w="904" w:type="dxa"/>
          </w:tcPr>
          <w:p w:rsidR="008F6E91" w:rsidRDefault="008F6E91">
            <w:pPr>
              <w:pStyle w:val="ConsPlusNormal"/>
              <w:jc w:val="center"/>
            </w:pPr>
            <w:r>
              <w:t>27.1</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0,0090070</w:t>
            </w:r>
          </w:p>
        </w:tc>
        <w:tc>
          <w:tcPr>
            <w:tcW w:w="1756" w:type="dxa"/>
          </w:tcPr>
          <w:p w:rsidR="008F6E91" w:rsidRDefault="008F6E91">
            <w:pPr>
              <w:pStyle w:val="ConsPlusNormal"/>
              <w:jc w:val="center"/>
            </w:pPr>
            <w:r>
              <w:t>131620,4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1185,5</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3393393,0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при экстракорпоральном оплодотворении (равно </w:t>
            </w:r>
            <w:hyperlink w:anchor="P4784" w:history="1">
              <w:r>
                <w:rPr>
                  <w:color w:val="0000FF"/>
                </w:rPr>
                <w:t>строке 33.2</w:t>
              </w:r>
            </w:hyperlink>
            <w:r>
              <w:t>)</w:t>
            </w:r>
          </w:p>
        </w:tc>
        <w:tc>
          <w:tcPr>
            <w:tcW w:w="904" w:type="dxa"/>
          </w:tcPr>
          <w:p w:rsidR="008F6E91" w:rsidRDefault="008F6E91">
            <w:pPr>
              <w:pStyle w:val="ConsPlusNormal"/>
              <w:jc w:val="center"/>
            </w:pPr>
            <w:r>
              <w:t>27.2</w:t>
            </w:r>
          </w:p>
        </w:tc>
        <w:tc>
          <w:tcPr>
            <w:tcW w:w="2908" w:type="dxa"/>
          </w:tcPr>
          <w:p w:rsidR="008F6E91" w:rsidRDefault="008F6E91">
            <w:pPr>
              <w:pStyle w:val="ConsPlusNormal"/>
            </w:pPr>
            <w:r>
              <w:t>случай</w:t>
            </w:r>
          </w:p>
        </w:tc>
        <w:tc>
          <w:tcPr>
            <w:tcW w:w="1756" w:type="dxa"/>
          </w:tcPr>
          <w:p w:rsidR="008F6E91" w:rsidRDefault="008F6E91">
            <w:pPr>
              <w:pStyle w:val="ConsPlusNormal"/>
              <w:jc w:val="center"/>
            </w:pPr>
            <w:r>
              <w:t>0,000491</w:t>
            </w:r>
          </w:p>
        </w:tc>
        <w:tc>
          <w:tcPr>
            <w:tcW w:w="1756" w:type="dxa"/>
          </w:tcPr>
          <w:p w:rsidR="008F6E91" w:rsidRDefault="008F6E91">
            <w:pPr>
              <w:pStyle w:val="ConsPlusNormal"/>
              <w:jc w:val="center"/>
            </w:pPr>
            <w:r>
              <w:t>188340,0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92,5</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264700,7</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расходы на ведение дела СМО</w:t>
            </w:r>
          </w:p>
        </w:tc>
        <w:tc>
          <w:tcPr>
            <w:tcW w:w="904" w:type="dxa"/>
          </w:tcPr>
          <w:p w:rsidR="008F6E91" w:rsidRDefault="008F6E91">
            <w:pPr>
              <w:pStyle w:val="ConsPlusNormal"/>
              <w:jc w:val="center"/>
            </w:pPr>
            <w:r>
              <w:t>28</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218,4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625165,2</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из </w:t>
            </w:r>
            <w:hyperlink w:anchor="P4335" w:history="1">
              <w:r>
                <w:rPr>
                  <w:color w:val="0000FF"/>
                </w:rPr>
                <w:t>строки 23</w:t>
              </w:r>
            </w:hyperlink>
            <w:r>
              <w:t>:</w:t>
            </w:r>
          </w:p>
          <w:p w:rsidR="008F6E91" w:rsidRDefault="008F6E91">
            <w:pPr>
              <w:pStyle w:val="ConsPlusNormal"/>
            </w:pPr>
            <w:r>
              <w:t>1. Медицинская помощь, предоставляемая в рамках базовой программы ОМС застрахованным лицам</w:t>
            </w:r>
          </w:p>
        </w:tc>
        <w:tc>
          <w:tcPr>
            <w:tcW w:w="904" w:type="dxa"/>
          </w:tcPr>
          <w:p w:rsidR="008F6E91" w:rsidRDefault="008F6E91">
            <w:pPr>
              <w:pStyle w:val="ConsPlusNormal"/>
              <w:jc w:val="center"/>
            </w:pPr>
            <w:r>
              <w:t>29</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23545,6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67397111,5</w:t>
            </w:r>
          </w:p>
        </w:tc>
        <w:tc>
          <w:tcPr>
            <w:tcW w:w="688" w:type="dxa"/>
          </w:tcPr>
          <w:p w:rsidR="008F6E91" w:rsidRDefault="008F6E91">
            <w:pPr>
              <w:pStyle w:val="ConsPlusNormal"/>
              <w:jc w:val="center"/>
            </w:pPr>
            <w:r>
              <w:t>81,4</w:t>
            </w:r>
          </w:p>
        </w:tc>
      </w:tr>
      <w:tr w:rsidR="008F6E91">
        <w:tc>
          <w:tcPr>
            <w:tcW w:w="3252" w:type="dxa"/>
            <w:gridSpan w:val="3"/>
          </w:tcPr>
          <w:p w:rsidR="008F6E91" w:rsidRDefault="008F6E91">
            <w:pPr>
              <w:pStyle w:val="ConsPlusNormal"/>
            </w:pPr>
            <w:r>
              <w:t>скорая медицинская помощь</w:t>
            </w:r>
          </w:p>
        </w:tc>
        <w:tc>
          <w:tcPr>
            <w:tcW w:w="904" w:type="dxa"/>
          </w:tcPr>
          <w:p w:rsidR="008F6E91" w:rsidRDefault="008F6E91">
            <w:pPr>
              <w:pStyle w:val="ConsPlusNormal"/>
              <w:jc w:val="center"/>
            </w:pPr>
            <w:bookmarkStart w:id="112" w:name="P4588"/>
            <w:bookmarkEnd w:id="112"/>
            <w:r>
              <w:t>30</w:t>
            </w:r>
          </w:p>
        </w:tc>
        <w:tc>
          <w:tcPr>
            <w:tcW w:w="2908" w:type="dxa"/>
          </w:tcPr>
          <w:p w:rsidR="008F6E91" w:rsidRDefault="008F6E91">
            <w:pPr>
              <w:pStyle w:val="ConsPlusNormal"/>
            </w:pPr>
            <w:r>
              <w:t>вызов</w:t>
            </w:r>
          </w:p>
        </w:tc>
        <w:tc>
          <w:tcPr>
            <w:tcW w:w="1756" w:type="dxa"/>
          </w:tcPr>
          <w:p w:rsidR="008F6E91" w:rsidRDefault="008F6E91">
            <w:pPr>
              <w:pStyle w:val="ConsPlusNormal"/>
              <w:jc w:val="center"/>
            </w:pPr>
            <w:r>
              <w:t>0,29</w:t>
            </w:r>
          </w:p>
        </w:tc>
        <w:tc>
          <w:tcPr>
            <w:tcW w:w="1756" w:type="dxa"/>
          </w:tcPr>
          <w:p w:rsidR="008F6E91" w:rsidRDefault="008F6E91">
            <w:pPr>
              <w:pStyle w:val="ConsPlusNormal"/>
              <w:jc w:val="center"/>
            </w:pPr>
            <w:r>
              <w:t>4897,4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1420,2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4065303,7</w:t>
            </w:r>
          </w:p>
        </w:tc>
        <w:tc>
          <w:tcPr>
            <w:tcW w:w="688" w:type="dxa"/>
          </w:tcPr>
          <w:p w:rsidR="008F6E91" w:rsidRDefault="008F6E91">
            <w:pPr>
              <w:pStyle w:val="ConsPlusNormal"/>
              <w:jc w:val="center"/>
            </w:pPr>
            <w:r>
              <w:t>X</w:t>
            </w:r>
          </w:p>
        </w:tc>
      </w:tr>
      <w:tr w:rsidR="008F6E91">
        <w:tc>
          <w:tcPr>
            <w:tcW w:w="3252" w:type="dxa"/>
            <w:gridSpan w:val="3"/>
            <w:vMerge w:val="restart"/>
          </w:tcPr>
          <w:p w:rsidR="008F6E91" w:rsidRDefault="008F6E91">
            <w:pPr>
              <w:pStyle w:val="ConsPlusNormal"/>
            </w:pPr>
            <w:r>
              <w:t>медицинская помощь в амбулаторных условиях</w:t>
            </w:r>
          </w:p>
        </w:tc>
        <w:tc>
          <w:tcPr>
            <w:tcW w:w="904" w:type="dxa"/>
          </w:tcPr>
          <w:p w:rsidR="008F6E91" w:rsidRDefault="008F6E91">
            <w:pPr>
              <w:pStyle w:val="ConsPlusNormal"/>
              <w:jc w:val="center"/>
            </w:pPr>
            <w:bookmarkStart w:id="113" w:name="P4598"/>
            <w:bookmarkEnd w:id="113"/>
            <w:r>
              <w:t>31.1</w:t>
            </w:r>
          </w:p>
        </w:tc>
        <w:tc>
          <w:tcPr>
            <w:tcW w:w="2908" w:type="dxa"/>
          </w:tcPr>
          <w:p w:rsidR="008F6E91" w:rsidRDefault="008F6E91">
            <w:pPr>
              <w:pStyle w:val="ConsPlusNormal"/>
            </w:pPr>
            <w:r>
              <w:t>посещения с профилактическими и иными целями</w:t>
            </w:r>
          </w:p>
        </w:tc>
        <w:tc>
          <w:tcPr>
            <w:tcW w:w="1756" w:type="dxa"/>
          </w:tcPr>
          <w:p w:rsidR="008F6E91" w:rsidRDefault="008F6E91">
            <w:pPr>
              <w:pStyle w:val="ConsPlusNormal"/>
              <w:jc w:val="center"/>
            </w:pPr>
            <w:r>
              <w:t>2,93</w:t>
            </w:r>
          </w:p>
        </w:tc>
        <w:tc>
          <w:tcPr>
            <w:tcW w:w="1756" w:type="dxa"/>
          </w:tcPr>
          <w:p w:rsidR="008F6E91" w:rsidRDefault="008F6E91">
            <w:pPr>
              <w:pStyle w:val="ConsPlusNormal"/>
              <w:jc w:val="center"/>
            </w:pPr>
            <w:r>
              <w:t>1127,4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3303,2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9455042,5</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14" w:name="P4607"/>
            <w:bookmarkEnd w:id="114"/>
            <w:r>
              <w:t>31.1.1</w:t>
            </w:r>
          </w:p>
        </w:tc>
        <w:tc>
          <w:tcPr>
            <w:tcW w:w="2908" w:type="dxa"/>
          </w:tcPr>
          <w:p w:rsidR="008F6E91" w:rsidRDefault="008F6E91">
            <w:pPr>
              <w:pStyle w:val="ConsPlusNormal"/>
            </w:pPr>
            <w:r>
              <w:t>комплексное посещение для проведения профилактических медицинских осмотров</w:t>
            </w:r>
          </w:p>
        </w:tc>
        <w:tc>
          <w:tcPr>
            <w:tcW w:w="1756" w:type="dxa"/>
          </w:tcPr>
          <w:p w:rsidR="008F6E91" w:rsidRDefault="008F6E91">
            <w:pPr>
              <w:pStyle w:val="ConsPlusNormal"/>
              <w:jc w:val="center"/>
            </w:pPr>
            <w:r>
              <w:t>0,272</w:t>
            </w:r>
          </w:p>
        </w:tc>
        <w:tc>
          <w:tcPr>
            <w:tcW w:w="1756" w:type="dxa"/>
          </w:tcPr>
          <w:p w:rsidR="008F6E91" w:rsidRDefault="008F6E91">
            <w:pPr>
              <w:pStyle w:val="ConsPlusNormal"/>
              <w:jc w:val="center"/>
            </w:pPr>
            <w:r>
              <w:t>3421,4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930,6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2663780,0</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15" w:name="P4616"/>
            <w:bookmarkEnd w:id="115"/>
            <w:r>
              <w:t>31.1.2</w:t>
            </w:r>
          </w:p>
        </w:tc>
        <w:tc>
          <w:tcPr>
            <w:tcW w:w="2908" w:type="dxa"/>
          </w:tcPr>
          <w:p w:rsidR="008F6E91" w:rsidRDefault="008F6E91">
            <w:pPr>
              <w:pStyle w:val="ConsPlusNormal"/>
            </w:pPr>
            <w:r>
              <w:t>комплексное посещение для проведения диспансеризации</w:t>
            </w:r>
          </w:p>
        </w:tc>
        <w:tc>
          <w:tcPr>
            <w:tcW w:w="1756" w:type="dxa"/>
          </w:tcPr>
          <w:p w:rsidR="008F6E91" w:rsidRDefault="008F6E91">
            <w:pPr>
              <w:pStyle w:val="ConsPlusNormal"/>
              <w:jc w:val="center"/>
            </w:pPr>
            <w:r>
              <w:t>0,263</w:t>
            </w:r>
          </w:p>
        </w:tc>
        <w:tc>
          <w:tcPr>
            <w:tcW w:w="1756" w:type="dxa"/>
          </w:tcPr>
          <w:p w:rsidR="008F6E91" w:rsidRDefault="008F6E91">
            <w:pPr>
              <w:pStyle w:val="ConsPlusNormal"/>
              <w:jc w:val="center"/>
            </w:pPr>
            <w:r>
              <w:t>3932,9</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1034,4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2960769,9</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16" w:name="P4625"/>
            <w:bookmarkEnd w:id="116"/>
            <w:r>
              <w:t>31.1.2.1</w:t>
            </w:r>
          </w:p>
        </w:tc>
        <w:tc>
          <w:tcPr>
            <w:tcW w:w="2908" w:type="dxa"/>
          </w:tcPr>
          <w:p w:rsidR="008F6E91" w:rsidRDefault="008F6E91">
            <w:pPr>
              <w:pStyle w:val="ConsPlusNormal"/>
            </w:pPr>
            <w:r>
              <w:t>в том числе комплексное посещение для проведения углубленной диспансеризации</w:t>
            </w:r>
          </w:p>
        </w:tc>
        <w:tc>
          <w:tcPr>
            <w:tcW w:w="1756" w:type="dxa"/>
          </w:tcPr>
          <w:p w:rsidR="008F6E91" w:rsidRDefault="008F6E91">
            <w:pPr>
              <w:pStyle w:val="ConsPlusNormal"/>
              <w:jc w:val="center"/>
            </w:pPr>
            <w:r>
              <w:t>0,00000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0,0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0,0</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17" w:name="P4634"/>
            <w:bookmarkEnd w:id="117"/>
            <w:r>
              <w:t>31.1.3</w:t>
            </w:r>
          </w:p>
        </w:tc>
        <w:tc>
          <w:tcPr>
            <w:tcW w:w="2908" w:type="dxa"/>
          </w:tcPr>
          <w:p w:rsidR="008F6E91" w:rsidRDefault="008F6E91">
            <w:pPr>
              <w:pStyle w:val="ConsPlusNormal"/>
            </w:pPr>
            <w:r>
              <w:t>посещение с иными целями</w:t>
            </w:r>
          </w:p>
        </w:tc>
        <w:tc>
          <w:tcPr>
            <w:tcW w:w="1756" w:type="dxa"/>
          </w:tcPr>
          <w:p w:rsidR="008F6E91" w:rsidRDefault="008F6E91">
            <w:pPr>
              <w:pStyle w:val="ConsPlusNormal"/>
              <w:jc w:val="center"/>
            </w:pPr>
            <w:r>
              <w:t>2,395</w:t>
            </w:r>
          </w:p>
        </w:tc>
        <w:tc>
          <w:tcPr>
            <w:tcW w:w="1756" w:type="dxa"/>
          </w:tcPr>
          <w:p w:rsidR="008F6E91" w:rsidRDefault="008F6E91">
            <w:pPr>
              <w:pStyle w:val="ConsPlusNormal"/>
              <w:jc w:val="center"/>
            </w:pPr>
            <w:r>
              <w:t>558,4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1337,4</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3828073,8</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18" w:name="P4643"/>
            <w:bookmarkEnd w:id="118"/>
            <w:r>
              <w:t>31.2</w:t>
            </w:r>
          </w:p>
        </w:tc>
        <w:tc>
          <w:tcPr>
            <w:tcW w:w="2908" w:type="dxa"/>
          </w:tcPr>
          <w:p w:rsidR="008F6E91" w:rsidRDefault="008F6E91">
            <w:pPr>
              <w:pStyle w:val="ConsPlusNormal"/>
            </w:pPr>
            <w:r>
              <w:t>посещение по неотложной медицинской помощи</w:t>
            </w:r>
          </w:p>
        </w:tc>
        <w:tc>
          <w:tcPr>
            <w:tcW w:w="1756" w:type="dxa"/>
          </w:tcPr>
          <w:p w:rsidR="008F6E91" w:rsidRDefault="008F6E91">
            <w:pPr>
              <w:pStyle w:val="ConsPlusNormal"/>
              <w:jc w:val="center"/>
            </w:pPr>
            <w:r>
              <w:t>0,54</w:t>
            </w:r>
          </w:p>
        </w:tc>
        <w:tc>
          <w:tcPr>
            <w:tcW w:w="1756" w:type="dxa"/>
          </w:tcPr>
          <w:p w:rsidR="008F6E91" w:rsidRDefault="008F6E91">
            <w:pPr>
              <w:pStyle w:val="ConsPlusNormal"/>
              <w:jc w:val="center"/>
            </w:pPr>
            <w:r>
              <w:t>1211,3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654,1</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1872338,2</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19" w:name="P4652"/>
            <w:bookmarkEnd w:id="119"/>
            <w:r>
              <w:t>31.3</w:t>
            </w:r>
          </w:p>
        </w:tc>
        <w:tc>
          <w:tcPr>
            <w:tcW w:w="2908" w:type="dxa"/>
          </w:tcPr>
          <w:p w:rsidR="008F6E91" w:rsidRDefault="008F6E91">
            <w:pPr>
              <w:pStyle w:val="ConsPlusNormal"/>
            </w:pPr>
            <w:r>
              <w:t>обращение</w:t>
            </w:r>
          </w:p>
        </w:tc>
        <w:tc>
          <w:tcPr>
            <w:tcW w:w="1756" w:type="dxa"/>
          </w:tcPr>
          <w:p w:rsidR="008F6E91" w:rsidRDefault="008F6E91">
            <w:pPr>
              <w:pStyle w:val="ConsPlusNormal"/>
              <w:jc w:val="center"/>
            </w:pPr>
            <w:r>
              <w:t>1,7877</w:t>
            </w:r>
          </w:p>
        </w:tc>
        <w:tc>
          <w:tcPr>
            <w:tcW w:w="1756" w:type="dxa"/>
          </w:tcPr>
          <w:p w:rsidR="008F6E91" w:rsidRDefault="008F6E91">
            <w:pPr>
              <w:pStyle w:val="ConsPlusNormal"/>
              <w:jc w:val="center"/>
            </w:pPr>
            <w:r>
              <w:t>2746,3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4909,6</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14053242,7</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20" w:name="P4661"/>
            <w:bookmarkEnd w:id="120"/>
            <w:r>
              <w:t>31.3.1</w:t>
            </w:r>
          </w:p>
        </w:tc>
        <w:tc>
          <w:tcPr>
            <w:tcW w:w="2908" w:type="dxa"/>
          </w:tcPr>
          <w:p w:rsidR="008F6E91" w:rsidRDefault="008F6E91">
            <w:pPr>
              <w:pStyle w:val="ConsPlusNormal"/>
            </w:pPr>
            <w:r>
              <w:t>КТ</w:t>
            </w:r>
          </w:p>
        </w:tc>
        <w:tc>
          <w:tcPr>
            <w:tcW w:w="1756" w:type="dxa"/>
          </w:tcPr>
          <w:p w:rsidR="008F6E91" w:rsidRDefault="008F6E91">
            <w:pPr>
              <w:pStyle w:val="ConsPlusNormal"/>
              <w:jc w:val="center"/>
            </w:pPr>
            <w:r>
              <w:t>0,04632</w:t>
            </w:r>
          </w:p>
        </w:tc>
        <w:tc>
          <w:tcPr>
            <w:tcW w:w="1756" w:type="dxa"/>
          </w:tcPr>
          <w:p w:rsidR="008F6E91" w:rsidRDefault="008F6E91">
            <w:pPr>
              <w:pStyle w:val="ConsPlusNormal"/>
              <w:jc w:val="center"/>
            </w:pPr>
            <w:r>
              <w:t>4314,4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199,8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572027,7</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21" w:name="P4670"/>
            <w:bookmarkEnd w:id="121"/>
            <w:r>
              <w:t>31.3.2</w:t>
            </w:r>
          </w:p>
        </w:tc>
        <w:tc>
          <w:tcPr>
            <w:tcW w:w="2908" w:type="dxa"/>
          </w:tcPr>
          <w:p w:rsidR="008F6E91" w:rsidRDefault="008F6E91">
            <w:pPr>
              <w:pStyle w:val="ConsPlusNormal"/>
            </w:pPr>
            <w:r>
              <w:t>МРТ</w:t>
            </w:r>
          </w:p>
        </w:tc>
        <w:tc>
          <w:tcPr>
            <w:tcW w:w="1756" w:type="dxa"/>
          </w:tcPr>
          <w:p w:rsidR="008F6E91" w:rsidRDefault="008F6E91">
            <w:pPr>
              <w:pStyle w:val="ConsPlusNormal"/>
              <w:jc w:val="center"/>
            </w:pPr>
            <w:r>
              <w:t>0,02634</w:t>
            </w:r>
          </w:p>
        </w:tc>
        <w:tc>
          <w:tcPr>
            <w:tcW w:w="1756" w:type="dxa"/>
          </w:tcPr>
          <w:p w:rsidR="008F6E91" w:rsidRDefault="008F6E91">
            <w:pPr>
              <w:pStyle w:val="ConsPlusNormal"/>
              <w:jc w:val="center"/>
            </w:pPr>
            <w:r>
              <w:t>6067,5</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159,8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457462,2</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22" w:name="P4679"/>
            <w:bookmarkEnd w:id="122"/>
            <w:r>
              <w:t>31.3.3</w:t>
            </w:r>
          </w:p>
        </w:tc>
        <w:tc>
          <w:tcPr>
            <w:tcW w:w="2908" w:type="dxa"/>
          </w:tcPr>
          <w:p w:rsidR="008F6E91" w:rsidRDefault="008F6E91">
            <w:pPr>
              <w:pStyle w:val="ConsPlusNormal"/>
            </w:pPr>
            <w:r>
              <w:t>УЗИ сердечно-сосудистой системы</w:t>
            </w:r>
          </w:p>
        </w:tc>
        <w:tc>
          <w:tcPr>
            <w:tcW w:w="1756" w:type="dxa"/>
          </w:tcPr>
          <w:p w:rsidR="008F6E91" w:rsidRDefault="008F6E91">
            <w:pPr>
              <w:pStyle w:val="ConsPlusNormal"/>
              <w:jc w:val="center"/>
            </w:pPr>
            <w:r>
              <w:t>0,08286</w:t>
            </w:r>
          </w:p>
        </w:tc>
        <w:tc>
          <w:tcPr>
            <w:tcW w:w="1756" w:type="dxa"/>
          </w:tcPr>
          <w:p w:rsidR="008F6E91" w:rsidRDefault="008F6E91">
            <w:pPr>
              <w:pStyle w:val="ConsPlusNormal"/>
              <w:jc w:val="center"/>
            </w:pPr>
            <w:r>
              <w:t>835,2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69,2</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198087,2</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23" w:name="P4688"/>
            <w:bookmarkEnd w:id="123"/>
            <w:r>
              <w:t>31.3.4</w:t>
            </w:r>
          </w:p>
        </w:tc>
        <w:tc>
          <w:tcPr>
            <w:tcW w:w="2908" w:type="dxa"/>
          </w:tcPr>
          <w:p w:rsidR="008F6E91" w:rsidRDefault="008F6E91">
            <w:pPr>
              <w:pStyle w:val="ConsPlusNormal"/>
            </w:pPr>
            <w:r>
              <w:t>эндоскопическое диагностическое исследование</w:t>
            </w:r>
          </w:p>
        </w:tc>
        <w:tc>
          <w:tcPr>
            <w:tcW w:w="1756" w:type="dxa"/>
          </w:tcPr>
          <w:p w:rsidR="008F6E91" w:rsidRDefault="008F6E91">
            <w:pPr>
              <w:pStyle w:val="ConsPlusNormal"/>
              <w:jc w:val="center"/>
            </w:pPr>
            <w:r>
              <w:t>0,02994</w:t>
            </w:r>
          </w:p>
        </w:tc>
        <w:tc>
          <w:tcPr>
            <w:tcW w:w="1756" w:type="dxa"/>
          </w:tcPr>
          <w:p w:rsidR="008F6E91" w:rsidRDefault="008F6E91">
            <w:pPr>
              <w:pStyle w:val="ConsPlusNormal"/>
              <w:jc w:val="center"/>
            </w:pPr>
            <w:r>
              <w:t>1567,1</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46,9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134299,2</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24" w:name="P4697"/>
            <w:bookmarkEnd w:id="124"/>
            <w:r>
              <w:t>31.3.5</w:t>
            </w:r>
          </w:p>
        </w:tc>
        <w:tc>
          <w:tcPr>
            <w:tcW w:w="2908" w:type="dxa"/>
          </w:tcPr>
          <w:p w:rsidR="008F6E91" w:rsidRDefault="008F6E91">
            <w:pPr>
              <w:pStyle w:val="ConsPlusNormal"/>
            </w:pPr>
            <w:r>
              <w:t>молекулярно-генетическое исследование</w:t>
            </w:r>
          </w:p>
        </w:tc>
        <w:tc>
          <w:tcPr>
            <w:tcW w:w="1756" w:type="dxa"/>
          </w:tcPr>
          <w:p w:rsidR="008F6E91" w:rsidRDefault="008F6E91">
            <w:pPr>
              <w:pStyle w:val="ConsPlusNormal"/>
              <w:jc w:val="center"/>
            </w:pPr>
            <w:r>
              <w:t>0,00092</w:t>
            </w:r>
          </w:p>
        </w:tc>
        <w:tc>
          <w:tcPr>
            <w:tcW w:w="1756" w:type="dxa"/>
          </w:tcPr>
          <w:p w:rsidR="008F6E91" w:rsidRDefault="008F6E91">
            <w:pPr>
              <w:pStyle w:val="ConsPlusNormal"/>
              <w:jc w:val="center"/>
            </w:pPr>
            <w:r>
              <w:t>13873,4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12,8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36534,4</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25" w:name="P4706"/>
            <w:bookmarkEnd w:id="125"/>
            <w:r>
              <w:t>31.3.6</w:t>
            </w:r>
          </w:p>
        </w:tc>
        <w:tc>
          <w:tcPr>
            <w:tcW w:w="2908" w:type="dxa"/>
          </w:tcPr>
          <w:p w:rsidR="008F6E91" w:rsidRDefault="008F6E91">
            <w:pPr>
              <w:pStyle w:val="ConsPlusNormal"/>
            </w:pPr>
            <w:r>
              <w:t>патолого-анатомическое исследование</w:t>
            </w:r>
          </w:p>
        </w:tc>
        <w:tc>
          <w:tcPr>
            <w:tcW w:w="1756" w:type="dxa"/>
          </w:tcPr>
          <w:p w:rsidR="008F6E91" w:rsidRDefault="008F6E91">
            <w:pPr>
              <w:pStyle w:val="ConsPlusNormal"/>
              <w:jc w:val="center"/>
            </w:pPr>
            <w:r>
              <w:t>0,01321</w:t>
            </w:r>
          </w:p>
        </w:tc>
        <w:tc>
          <w:tcPr>
            <w:tcW w:w="1756" w:type="dxa"/>
          </w:tcPr>
          <w:p w:rsidR="008F6E91" w:rsidRDefault="008F6E91">
            <w:pPr>
              <w:pStyle w:val="ConsPlusNormal"/>
              <w:jc w:val="center"/>
            </w:pPr>
            <w:r>
              <w:t>3430,6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45,3</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129717,9</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26" w:name="P4715"/>
            <w:bookmarkEnd w:id="126"/>
            <w:r>
              <w:t>31.3.7</w:t>
            </w:r>
          </w:p>
        </w:tc>
        <w:tc>
          <w:tcPr>
            <w:tcW w:w="2908" w:type="dxa"/>
          </w:tcPr>
          <w:p w:rsidR="008F6E91" w:rsidRDefault="008F6E91">
            <w:pPr>
              <w:pStyle w:val="ConsPlusNormal"/>
            </w:pPr>
            <w:r>
              <w:t>тестирование на выявление новой коронавирусной инфекции</w:t>
            </w:r>
          </w:p>
        </w:tc>
        <w:tc>
          <w:tcPr>
            <w:tcW w:w="1756" w:type="dxa"/>
          </w:tcPr>
          <w:p w:rsidR="008F6E91" w:rsidRDefault="008F6E91">
            <w:pPr>
              <w:pStyle w:val="ConsPlusNormal"/>
              <w:jc w:val="center"/>
            </w:pPr>
            <w:r>
              <w:t>0,07189</w:t>
            </w:r>
          </w:p>
        </w:tc>
        <w:tc>
          <w:tcPr>
            <w:tcW w:w="1756" w:type="dxa"/>
          </w:tcPr>
          <w:p w:rsidR="008F6E91" w:rsidRDefault="008F6E91">
            <w:pPr>
              <w:pStyle w:val="ConsPlusNormal"/>
              <w:jc w:val="center"/>
            </w:pPr>
            <w:r>
              <w:t>1019,3</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73,3</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209739,5</w:t>
            </w:r>
          </w:p>
        </w:tc>
        <w:tc>
          <w:tcPr>
            <w:tcW w:w="688" w:type="dxa"/>
          </w:tcPr>
          <w:p w:rsidR="008F6E91" w:rsidRDefault="008F6E91">
            <w:pPr>
              <w:pStyle w:val="ConsPlusNormal"/>
              <w:jc w:val="center"/>
            </w:pPr>
            <w:r>
              <w:t>X</w:t>
            </w:r>
          </w:p>
        </w:tc>
      </w:tr>
      <w:tr w:rsidR="008F6E91">
        <w:tc>
          <w:tcPr>
            <w:tcW w:w="3252" w:type="dxa"/>
            <w:gridSpan w:val="3"/>
            <w:vMerge/>
          </w:tcPr>
          <w:p w:rsidR="008F6E91" w:rsidRDefault="008F6E91">
            <w:pPr>
              <w:spacing w:after="1" w:line="0" w:lineRule="atLeast"/>
            </w:pPr>
          </w:p>
        </w:tc>
        <w:tc>
          <w:tcPr>
            <w:tcW w:w="904" w:type="dxa"/>
          </w:tcPr>
          <w:p w:rsidR="008F6E91" w:rsidRDefault="008F6E91">
            <w:pPr>
              <w:pStyle w:val="ConsPlusNormal"/>
              <w:jc w:val="center"/>
            </w:pPr>
            <w:bookmarkStart w:id="127" w:name="P4724"/>
            <w:bookmarkEnd w:id="127"/>
            <w:r>
              <w:t>31.4</w:t>
            </w:r>
          </w:p>
        </w:tc>
        <w:tc>
          <w:tcPr>
            <w:tcW w:w="2908" w:type="dxa"/>
          </w:tcPr>
          <w:p w:rsidR="008F6E91" w:rsidRDefault="008F6E91">
            <w:pPr>
              <w:pStyle w:val="ConsPlusNormal"/>
            </w:pPr>
            <w:r>
              <w:t>обращение по заболеванию при оказании медицинской помощи по профилю "медицинская реабилитация"</w:t>
            </w:r>
          </w:p>
        </w:tc>
        <w:tc>
          <w:tcPr>
            <w:tcW w:w="1756" w:type="dxa"/>
          </w:tcPr>
          <w:p w:rsidR="008F6E91" w:rsidRDefault="008F6E91">
            <w:pPr>
              <w:pStyle w:val="ConsPlusNormal"/>
              <w:jc w:val="center"/>
            </w:pPr>
            <w:r>
              <w:t>0,00294</w:t>
            </w:r>
          </w:p>
        </w:tc>
        <w:tc>
          <w:tcPr>
            <w:tcW w:w="1756" w:type="dxa"/>
          </w:tcPr>
          <w:p w:rsidR="008F6E91" w:rsidRDefault="008F6E91">
            <w:pPr>
              <w:pStyle w:val="ConsPlusNormal"/>
              <w:jc w:val="center"/>
            </w:pPr>
            <w:r>
              <w:t>29528,6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86,8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248497,4</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специализированная медицинская помощь в стационарных условиях, в том числе</w:t>
            </w:r>
          </w:p>
        </w:tc>
        <w:tc>
          <w:tcPr>
            <w:tcW w:w="904" w:type="dxa"/>
          </w:tcPr>
          <w:p w:rsidR="008F6E91" w:rsidRDefault="008F6E91">
            <w:pPr>
              <w:pStyle w:val="ConsPlusNormal"/>
              <w:jc w:val="center"/>
            </w:pPr>
            <w:bookmarkStart w:id="128" w:name="P4734"/>
            <w:bookmarkEnd w:id="128"/>
            <w:r>
              <w:t>32</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0,166356</w:t>
            </w:r>
          </w:p>
        </w:tc>
        <w:tc>
          <w:tcPr>
            <w:tcW w:w="1756" w:type="dxa"/>
          </w:tcPr>
          <w:p w:rsidR="008F6E91" w:rsidRDefault="008F6E91">
            <w:pPr>
              <w:pStyle w:val="ConsPlusNormal"/>
              <w:jc w:val="center"/>
            </w:pPr>
            <w:r>
              <w:t>63122,7</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10500,8</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30057637,0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медицинская помощь по профилю "онкология"</w:t>
            </w:r>
          </w:p>
        </w:tc>
        <w:tc>
          <w:tcPr>
            <w:tcW w:w="904" w:type="dxa"/>
          </w:tcPr>
          <w:p w:rsidR="008F6E91" w:rsidRDefault="008F6E91">
            <w:pPr>
              <w:pStyle w:val="ConsPlusNormal"/>
              <w:jc w:val="center"/>
            </w:pPr>
            <w:bookmarkStart w:id="129" w:name="P4744"/>
            <w:bookmarkEnd w:id="129"/>
            <w:r>
              <w:t>32.1</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0,009488</w:t>
            </w:r>
          </w:p>
        </w:tc>
        <w:tc>
          <w:tcPr>
            <w:tcW w:w="1756" w:type="dxa"/>
          </w:tcPr>
          <w:p w:rsidR="008F6E91" w:rsidRDefault="008F6E91">
            <w:pPr>
              <w:pStyle w:val="ConsPlusNormal"/>
              <w:jc w:val="center"/>
            </w:pPr>
            <w:r>
              <w:t>170335,2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1616,1</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4626048,0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медицинская реабилитация в стационарных условиях</w:t>
            </w:r>
          </w:p>
        </w:tc>
        <w:tc>
          <w:tcPr>
            <w:tcW w:w="904" w:type="dxa"/>
          </w:tcPr>
          <w:p w:rsidR="008F6E91" w:rsidRDefault="008F6E91">
            <w:pPr>
              <w:pStyle w:val="ConsPlusNormal"/>
              <w:jc w:val="center"/>
            </w:pPr>
            <w:bookmarkStart w:id="130" w:name="P4754"/>
            <w:bookmarkEnd w:id="130"/>
            <w:r>
              <w:t>32.2</w:t>
            </w:r>
          </w:p>
        </w:tc>
        <w:tc>
          <w:tcPr>
            <w:tcW w:w="2908" w:type="dxa"/>
          </w:tcPr>
          <w:p w:rsidR="008F6E91" w:rsidRDefault="008F6E91">
            <w:pPr>
              <w:pStyle w:val="ConsPlusNormal"/>
            </w:pPr>
            <w:r>
              <w:t>случай госпитализации</w:t>
            </w:r>
          </w:p>
        </w:tc>
        <w:tc>
          <w:tcPr>
            <w:tcW w:w="1756" w:type="dxa"/>
          </w:tcPr>
          <w:p w:rsidR="008F6E91" w:rsidRDefault="008F6E91">
            <w:pPr>
              <w:pStyle w:val="ConsPlusNormal"/>
              <w:jc w:val="center"/>
            </w:pPr>
            <w:r>
              <w:t>0,004443</w:t>
            </w:r>
          </w:p>
        </w:tc>
        <w:tc>
          <w:tcPr>
            <w:tcW w:w="1756" w:type="dxa"/>
          </w:tcPr>
          <w:p w:rsidR="008F6E91" w:rsidRDefault="008F6E91">
            <w:pPr>
              <w:pStyle w:val="ConsPlusNormal"/>
              <w:jc w:val="center"/>
            </w:pPr>
            <w:r>
              <w:t>65042,6</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289,0</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827190,3</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lastRenderedPageBreak/>
              <w:t>медицинская помощь в условиях дневного стационара</w:t>
            </w:r>
          </w:p>
        </w:tc>
        <w:tc>
          <w:tcPr>
            <w:tcW w:w="904" w:type="dxa"/>
          </w:tcPr>
          <w:p w:rsidR="008F6E91" w:rsidRDefault="008F6E91">
            <w:pPr>
              <w:pStyle w:val="ConsPlusNormal"/>
              <w:jc w:val="center"/>
            </w:pPr>
            <w:bookmarkStart w:id="131" w:name="P4764"/>
            <w:bookmarkEnd w:id="131"/>
            <w:r>
              <w:t>33</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0,0686190</w:t>
            </w:r>
          </w:p>
        </w:tc>
        <w:tc>
          <w:tcPr>
            <w:tcW w:w="1756" w:type="dxa"/>
          </w:tcPr>
          <w:p w:rsidR="008F6E91" w:rsidRDefault="008F6E91">
            <w:pPr>
              <w:pStyle w:val="ConsPlusNormal"/>
              <w:jc w:val="center"/>
            </w:pPr>
            <w:r>
              <w:t>38935,2</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2671,7</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7647468,8</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медицинская помощь по профилю "онкология"</w:t>
            </w:r>
          </w:p>
        </w:tc>
        <w:tc>
          <w:tcPr>
            <w:tcW w:w="904" w:type="dxa"/>
          </w:tcPr>
          <w:p w:rsidR="008F6E91" w:rsidRDefault="008F6E91">
            <w:pPr>
              <w:pStyle w:val="ConsPlusNormal"/>
              <w:jc w:val="center"/>
            </w:pPr>
            <w:bookmarkStart w:id="132" w:name="P4774"/>
            <w:bookmarkEnd w:id="132"/>
            <w:r>
              <w:t>33.1</w:t>
            </w:r>
          </w:p>
        </w:tc>
        <w:tc>
          <w:tcPr>
            <w:tcW w:w="2908" w:type="dxa"/>
          </w:tcPr>
          <w:p w:rsidR="008F6E91" w:rsidRDefault="008F6E91">
            <w:pPr>
              <w:pStyle w:val="ConsPlusNormal"/>
            </w:pPr>
            <w:r>
              <w:t>случай лечения</w:t>
            </w:r>
          </w:p>
        </w:tc>
        <w:tc>
          <w:tcPr>
            <w:tcW w:w="1756" w:type="dxa"/>
          </w:tcPr>
          <w:p w:rsidR="008F6E91" w:rsidRDefault="008F6E91">
            <w:pPr>
              <w:pStyle w:val="ConsPlusNormal"/>
              <w:jc w:val="center"/>
            </w:pPr>
            <w:r>
              <w:t>0,0090070</w:t>
            </w:r>
          </w:p>
        </w:tc>
        <w:tc>
          <w:tcPr>
            <w:tcW w:w="1756" w:type="dxa"/>
          </w:tcPr>
          <w:p w:rsidR="008F6E91" w:rsidRDefault="008F6E91">
            <w:pPr>
              <w:pStyle w:val="ConsPlusNormal"/>
              <w:jc w:val="center"/>
            </w:pPr>
            <w:r>
              <w:t>131620,4</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1185,5</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3393393,0</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при экстракорпоральном оплодотворении</w:t>
            </w:r>
          </w:p>
        </w:tc>
        <w:tc>
          <w:tcPr>
            <w:tcW w:w="904" w:type="dxa"/>
          </w:tcPr>
          <w:p w:rsidR="008F6E91" w:rsidRDefault="008F6E91">
            <w:pPr>
              <w:pStyle w:val="ConsPlusNormal"/>
              <w:jc w:val="center"/>
            </w:pPr>
            <w:bookmarkStart w:id="133" w:name="P4784"/>
            <w:bookmarkEnd w:id="133"/>
            <w:r>
              <w:t>33.2</w:t>
            </w:r>
          </w:p>
        </w:tc>
        <w:tc>
          <w:tcPr>
            <w:tcW w:w="2908" w:type="dxa"/>
          </w:tcPr>
          <w:p w:rsidR="008F6E91" w:rsidRDefault="008F6E91">
            <w:pPr>
              <w:pStyle w:val="ConsPlusNormal"/>
            </w:pPr>
            <w:r>
              <w:t>случай</w:t>
            </w:r>
          </w:p>
        </w:tc>
        <w:tc>
          <w:tcPr>
            <w:tcW w:w="1756" w:type="dxa"/>
          </w:tcPr>
          <w:p w:rsidR="008F6E91" w:rsidRDefault="008F6E91">
            <w:pPr>
              <w:pStyle w:val="ConsPlusNormal"/>
              <w:jc w:val="center"/>
            </w:pPr>
            <w:r>
              <w:t>0,000491</w:t>
            </w:r>
          </w:p>
        </w:tc>
        <w:tc>
          <w:tcPr>
            <w:tcW w:w="1756" w:type="dxa"/>
          </w:tcPr>
          <w:p w:rsidR="008F6E91" w:rsidRDefault="008F6E91">
            <w:pPr>
              <w:pStyle w:val="ConsPlusNormal"/>
              <w:jc w:val="center"/>
            </w:pPr>
            <w:r>
              <w:t>188340,0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92,5</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264700,7</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8F6E91" w:rsidRDefault="008F6E91">
            <w:pPr>
              <w:pStyle w:val="ConsPlusNormal"/>
              <w:jc w:val="center"/>
            </w:pPr>
            <w:r>
              <w:t>34</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11177,7</w:t>
            </w:r>
          </w:p>
        </w:tc>
        <w:tc>
          <w:tcPr>
            <w:tcW w:w="688" w:type="dxa"/>
          </w:tcPr>
          <w:p w:rsidR="008F6E91" w:rsidRDefault="008F6E91">
            <w:pPr>
              <w:pStyle w:val="ConsPlusNormal"/>
              <w:jc w:val="center"/>
            </w:pPr>
            <w:r>
              <w:t>0,013</w:t>
            </w:r>
          </w:p>
        </w:tc>
      </w:tr>
      <w:tr w:rsidR="008F6E91">
        <w:tc>
          <w:tcPr>
            <w:tcW w:w="3252" w:type="dxa"/>
            <w:gridSpan w:val="3"/>
          </w:tcPr>
          <w:p w:rsidR="008F6E91" w:rsidRDefault="008F6E91">
            <w:pPr>
              <w:pStyle w:val="ConsPlusNormal"/>
            </w:pPr>
            <w:r>
              <w:t>медицинская помощь в амбулаторных условиях</w:t>
            </w:r>
          </w:p>
        </w:tc>
        <w:tc>
          <w:tcPr>
            <w:tcW w:w="904" w:type="dxa"/>
          </w:tcPr>
          <w:p w:rsidR="008F6E91" w:rsidRDefault="008F6E91">
            <w:pPr>
              <w:pStyle w:val="ConsPlusNormal"/>
              <w:jc w:val="center"/>
            </w:pPr>
            <w:bookmarkStart w:id="134" w:name="P4804"/>
            <w:bookmarkEnd w:id="134"/>
            <w:r>
              <w:t>35</w:t>
            </w:r>
          </w:p>
        </w:tc>
        <w:tc>
          <w:tcPr>
            <w:tcW w:w="2908" w:type="dxa"/>
          </w:tcPr>
          <w:p w:rsidR="008F6E91" w:rsidRDefault="008F6E91">
            <w:pPr>
              <w:pStyle w:val="ConsPlusNormal"/>
            </w:pPr>
            <w:r>
              <w:t>обращение</w:t>
            </w:r>
          </w:p>
        </w:tc>
        <w:tc>
          <w:tcPr>
            <w:tcW w:w="1756" w:type="dxa"/>
          </w:tcPr>
          <w:p w:rsidR="008F6E91" w:rsidRDefault="008F6E91">
            <w:pPr>
              <w:pStyle w:val="ConsPlusNormal"/>
              <w:jc w:val="center"/>
            </w:pPr>
            <w:r>
              <w:t>0,0</w:t>
            </w:r>
          </w:p>
        </w:tc>
        <w:tc>
          <w:tcPr>
            <w:tcW w:w="1756" w:type="dxa"/>
          </w:tcPr>
          <w:p w:rsidR="008F6E91" w:rsidRDefault="008F6E91">
            <w:pPr>
              <w:pStyle w:val="ConsPlusNormal"/>
              <w:jc w:val="center"/>
            </w:pPr>
            <w:r>
              <w:t>0,0</w:t>
            </w:r>
          </w:p>
        </w:tc>
        <w:tc>
          <w:tcPr>
            <w:tcW w:w="1036" w:type="dxa"/>
          </w:tcPr>
          <w:p w:rsidR="008F6E91" w:rsidRDefault="008F6E91">
            <w:pPr>
              <w:pStyle w:val="ConsPlusNormal"/>
              <w:jc w:val="center"/>
            </w:pPr>
            <w:r>
              <w:t>X</w:t>
            </w:r>
          </w:p>
        </w:tc>
        <w:tc>
          <w:tcPr>
            <w:tcW w:w="904" w:type="dxa"/>
          </w:tcPr>
          <w:p w:rsidR="008F6E91" w:rsidRDefault="008F6E91">
            <w:pPr>
              <w:pStyle w:val="ConsPlusNormal"/>
              <w:jc w:val="center"/>
            </w:pPr>
            <w:r>
              <w:t>3,9</w:t>
            </w:r>
          </w:p>
        </w:tc>
        <w:tc>
          <w:tcPr>
            <w:tcW w:w="1264" w:type="dxa"/>
          </w:tcPr>
          <w:p w:rsidR="008F6E91" w:rsidRDefault="008F6E91">
            <w:pPr>
              <w:pStyle w:val="ConsPlusNormal"/>
              <w:jc w:val="center"/>
            </w:pPr>
            <w:r>
              <w:t>X</w:t>
            </w:r>
          </w:p>
        </w:tc>
        <w:tc>
          <w:tcPr>
            <w:tcW w:w="1264" w:type="dxa"/>
          </w:tcPr>
          <w:p w:rsidR="008F6E91" w:rsidRDefault="008F6E91">
            <w:pPr>
              <w:pStyle w:val="ConsPlusNormal"/>
              <w:jc w:val="center"/>
            </w:pPr>
            <w:r>
              <w:t>11177,7</w:t>
            </w:r>
          </w:p>
        </w:tc>
        <w:tc>
          <w:tcPr>
            <w:tcW w:w="688" w:type="dxa"/>
          </w:tcPr>
          <w:p w:rsidR="008F6E91" w:rsidRDefault="008F6E91">
            <w:pPr>
              <w:pStyle w:val="ConsPlusNormal"/>
              <w:jc w:val="center"/>
            </w:pPr>
            <w:r>
              <w:t>X</w:t>
            </w:r>
          </w:p>
        </w:tc>
      </w:tr>
      <w:tr w:rsidR="008F6E91">
        <w:tc>
          <w:tcPr>
            <w:tcW w:w="3252" w:type="dxa"/>
            <w:gridSpan w:val="3"/>
          </w:tcPr>
          <w:p w:rsidR="008F6E91" w:rsidRDefault="008F6E91">
            <w:pPr>
              <w:pStyle w:val="ConsPlusNormal"/>
            </w:pPr>
            <w:r>
              <w:t xml:space="preserve">Итого (сумма </w:t>
            </w:r>
            <w:hyperlink w:anchor="P4115" w:history="1">
              <w:r>
                <w:rPr>
                  <w:color w:val="0000FF"/>
                </w:rPr>
                <w:t>строк 01</w:t>
              </w:r>
            </w:hyperlink>
            <w:r>
              <w:t xml:space="preserve"> + </w:t>
            </w:r>
            <w:hyperlink w:anchor="P4325" w:history="1">
              <w:r>
                <w:rPr>
                  <w:color w:val="0000FF"/>
                </w:rPr>
                <w:t>22</w:t>
              </w:r>
            </w:hyperlink>
            <w:r>
              <w:t xml:space="preserve"> + </w:t>
            </w:r>
            <w:hyperlink w:anchor="P4335" w:history="1">
              <w:r>
                <w:rPr>
                  <w:color w:val="0000FF"/>
                </w:rPr>
                <w:t>23</w:t>
              </w:r>
            </w:hyperlink>
            <w:r>
              <w:t>)</w:t>
            </w:r>
          </w:p>
        </w:tc>
        <w:tc>
          <w:tcPr>
            <w:tcW w:w="904" w:type="dxa"/>
          </w:tcPr>
          <w:p w:rsidR="008F6E91" w:rsidRDefault="008F6E91">
            <w:pPr>
              <w:pStyle w:val="ConsPlusNormal"/>
              <w:jc w:val="center"/>
            </w:pPr>
            <w:r>
              <w:t>36</w:t>
            </w:r>
          </w:p>
        </w:tc>
        <w:tc>
          <w:tcPr>
            <w:tcW w:w="2908"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756" w:type="dxa"/>
          </w:tcPr>
          <w:p w:rsidR="008F6E91" w:rsidRDefault="008F6E91">
            <w:pPr>
              <w:pStyle w:val="ConsPlusNormal"/>
              <w:jc w:val="center"/>
            </w:pPr>
            <w:r>
              <w:t>X</w:t>
            </w:r>
          </w:p>
        </w:tc>
        <w:tc>
          <w:tcPr>
            <w:tcW w:w="1036" w:type="dxa"/>
          </w:tcPr>
          <w:p w:rsidR="008F6E91" w:rsidRDefault="008F6E91">
            <w:pPr>
              <w:pStyle w:val="ConsPlusNormal"/>
              <w:jc w:val="center"/>
            </w:pPr>
            <w:r>
              <w:t>5156,6</w:t>
            </w:r>
          </w:p>
        </w:tc>
        <w:tc>
          <w:tcPr>
            <w:tcW w:w="904" w:type="dxa"/>
          </w:tcPr>
          <w:p w:rsidR="008F6E91" w:rsidRDefault="008F6E91">
            <w:pPr>
              <w:pStyle w:val="ConsPlusNormal"/>
              <w:jc w:val="center"/>
            </w:pPr>
            <w:r>
              <w:t>23767,9</w:t>
            </w:r>
          </w:p>
        </w:tc>
        <w:tc>
          <w:tcPr>
            <w:tcW w:w="1264" w:type="dxa"/>
          </w:tcPr>
          <w:p w:rsidR="008F6E91" w:rsidRDefault="008F6E91">
            <w:pPr>
              <w:pStyle w:val="ConsPlusNormal"/>
              <w:jc w:val="center"/>
            </w:pPr>
            <w:r>
              <w:t>14777995,5</w:t>
            </w:r>
          </w:p>
        </w:tc>
        <w:tc>
          <w:tcPr>
            <w:tcW w:w="1264" w:type="dxa"/>
          </w:tcPr>
          <w:p w:rsidR="008F6E91" w:rsidRDefault="008F6E91">
            <w:pPr>
              <w:pStyle w:val="ConsPlusNormal"/>
              <w:jc w:val="center"/>
            </w:pPr>
            <w:r>
              <w:t>68033454,4</w:t>
            </w:r>
          </w:p>
        </w:tc>
        <w:tc>
          <w:tcPr>
            <w:tcW w:w="688" w:type="dxa"/>
          </w:tcPr>
          <w:p w:rsidR="008F6E91" w:rsidRDefault="008F6E91">
            <w:pPr>
              <w:pStyle w:val="ConsPlusNormal"/>
              <w:jc w:val="center"/>
            </w:pPr>
            <w:r>
              <w:t>100,0</w:t>
            </w:r>
          </w:p>
        </w:tc>
      </w:tr>
    </w:tbl>
    <w:p w:rsidR="008F6E91" w:rsidRDefault="008F6E91">
      <w:pPr>
        <w:sectPr w:rsidR="008F6E91">
          <w:pgSz w:w="16838" w:h="11905" w:orient="landscape"/>
          <w:pgMar w:top="1701" w:right="1134" w:bottom="850" w:left="1134" w:header="0" w:footer="0" w:gutter="0"/>
          <w:cols w:space="720"/>
        </w:sectPr>
      </w:pPr>
    </w:p>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35" w:name="P4825"/>
      <w:bookmarkEnd w:id="135"/>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F6E91" w:rsidRDefault="008F6E91">
      <w:pPr>
        <w:pStyle w:val="ConsPlusNormal"/>
        <w:spacing w:before="220"/>
        <w:ind w:firstLine="540"/>
        <w:jc w:val="both"/>
      </w:pPr>
      <w:bookmarkStart w:id="136" w:name="P4826"/>
      <w:bookmarkEnd w:id="136"/>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6</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137" w:name="P4841"/>
      <w:bookmarkEnd w:id="137"/>
      <w:r>
        <w:t>ПЕРЕЧЕНЬ</w:t>
      </w:r>
    </w:p>
    <w:p w:rsidR="008F6E91" w:rsidRDefault="008F6E91">
      <w:pPr>
        <w:pStyle w:val="ConsPlusTitle"/>
        <w:jc w:val="center"/>
      </w:pPr>
      <w:r>
        <w:t>МЕДИЦИНСКИХ ИЗДЕЛИЙ ДЛЯ ОКАЗАНИЯ ПЕРВИЧНОЙ</w:t>
      </w:r>
    </w:p>
    <w:p w:rsidR="008F6E91" w:rsidRDefault="008F6E91">
      <w:pPr>
        <w:pStyle w:val="ConsPlusTitle"/>
        <w:jc w:val="center"/>
      </w:pPr>
      <w:r>
        <w:t>МЕДИКО-САНИТАРНОЙ ПОМОЩИ В УСЛОВИЯХ ДНЕВНОГО СТАЦИОНАРА</w:t>
      </w:r>
    </w:p>
    <w:p w:rsidR="008F6E91" w:rsidRDefault="008F6E91">
      <w:pPr>
        <w:pStyle w:val="ConsPlusTitle"/>
        <w:jc w:val="center"/>
      </w:pPr>
      <w:r>
        <w:t>И В НЕОТЛОЖНОЙ ФОРМЕ, СПЕЦИАЛИЗИРОВАННОЙ МЕДИЦИНСКОЙ</w:t>
      </w:r>
    </w:p>
    <w:p w:rsidR="008F6E91" w:rsidRDefault="008F6E91">
      <w:pPr>
        <w:pStyle w:val="ConsPlusTitle"/>
        <w:jc w:val="center"/>
      </w:pPr>
      <w:r>
        <w:t>ПОМОЩИ, В ТОМ ЧИСЛЕ ВЫСОКОТЕХНОЛОГИЧНОЙ, СКОРОЙ МЕДИЦИНСКОЙ</w:t>
      </w:r>
    </w:p>
    <w:p w:rsidR="008F6E91" w:rsidRDefault="008F6E91">
      <w:pPr>
        <w:pStyle w:val="ConsPlusTitle"/>
        <w:jc w:val="center"/>
      </w:pPr>
      <w:r>
        <w:t>ПОМОЩИ, В ТОМ ЧИСЛЕ СКОРОЙ СПЕЦИАЛИЗИРОВАННОЙ, ПАЛЛИАТИВНОЙ</w:t>
      </w:r>
    </w:p>
    <w:p w:rsidR="008F6E91" w:rsidRDefault="008F6E91">
      <w:pPr>
        <w:pStyle w:val="ConsPlusTitle"/>
        <w:jc w:val="center"/>
      </w:pPr>
      <w:r>
        <w:t>МЕДИЦИНСКОЙ ПОМОЩИ В СТАЦИОНАРНЫХ УСЛОВИЯХ</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F6E91">
        <w:tc>
          <w:tcPr>
            <w:tcW w:w="9071" w:type="dxa"/>
            <w:tcBorders>
              <w:left w:val="single" w:sz="4" w:space="0" w:color="auto"/>
              <w:right w:val="single" w:sz="4" w:space="0" w:color="auto"/>
            </w:tcBorders>
          </w:tcPr>
          <w:p w:rsidR="008F6E91" w:rsidRDefault="008F6E91">
            <w:pPr>
              <w:pStyle w:val="ConsPlusNormal"/>
              <w:jc w:val="center"/>
            </w:pPr>
            <w:r>
              <w:t>Наименование медицинского изделия</w:t>
            </w:r>
          </w:p>
        </w:tc>
      </w:tr>
      <w:tr w:rsidR="008F6E91">
        <w:tc>
          <w:tcPr>
            <w:tcW w:w="9071" w:type="dxa"/>
            <w:tcBorders>
              <w:left w:val="single" w:sz="4" w:space="0" w:color="auto"/>
              <w:right w:val="single" w:sz="4" w:space="0" w:color="auto"/>
            </w:tcBorders>
          </w:tcPr>
          <w:p w:rsidR="008F6E91" w:rsidRDefault="008F6E91">
            <w:pPr>
              <w:pStyle w:val="ConsPlusNormal"/>
              <w:outlineLvl w:val="2"/>
            </w:pPr>
            <w:r>
              <w:t>1. Общемедицинские</w:t>
            </w:r>
          </w:p>
        </w:tc>
      </w:tr>
      <w:tr w:rsidR="008F6E91">
        <w:tc>
          <w:tcPr>
            <w:tcW w:w="9071" w:type="dxa"/>
            <w:tcBorders>
              <w:left w:val="single" w:sz="4" w:space="0" w:color="auto"/>
              <w:right w:val="single" w:sz="4" w:space="0" w:color="auto"/>
            </w:tcBorders>
          </w:tcPr>
          <w:p w:rsidR="008F6E91" w:rsidRDefault="008F6E91">
            <w:pPr>
              <w:pStyle w:val="ConsPlusNormal"/>
            </w:pPr>
            <w:r>
              <w:t>Флюорографическая, рентгенологическая пленка</w:t>
            </w:r>
          </w:p>
        </w:tc>
      </w:tr>
      <w:tr w:rsidR="008F6E91">
        <w:tc>
          <w:tcPr>
            <w:tcW w:w="9071" w:type="dxa"/>
            <w:tcBorders>
              <w:left w:val="single" w:sz="4" w:space="0" w:color="auto"/>
              <w:right w:val="single" w:sz="4" w:space="0" w:color="auto"/>
            </w:tcBorders>
          </w:tcPr>
          <w:p w:rsidR="008F6E91" w:rsidRDefault="008F6E91">
            <w:pPr>
              <w:pStyle w:val="ConsPlusNormal"/>
            </w:pPr>
            <w:r>
              <w:t>Устройства для переливания крови, кровезаменителей и инфузионных растворов</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шприцы (3-компонентные, 2-компонентные)</w:t>
            </w:r>
          </w:p>
        </w:tc>
      </w:tr>
      <w:tr w:rsidR="008F6E91">
        <w:tc>
          <w:tcPr>
            <w:tcW w:w="9071" w:type="dxa"/>
            <w:tcBorders>
              <w:left w:val="single" w:sz="4" w:space="0" w:color="auto"/>
              <w:right w:val="single" w:sz="4" w:space="0" w:color="auto"/>
            </w:tcBorders>
          </w:tcPr>
          <w:p w:rsidR="008F6E91" w:rsidRDefault="008F6E91">
            <w:pPr>
              <w:pStyle w:val="ConsPlusNormal"/>
            </w:pPr>
            <w:r>
              <w:t>Перчатки смотровые, хирургические (нестерильные, стерильные), в том числе латексные</w:t>
            </w:r>
          </w:p>
        </w:tc>
      </w:tr>
      <w:tr w:rsidR="008F6E91">
        <w:tc>
          <w:tcPr>
            <w:tcW w:w="9071" w:type="dxa"/>
            <w:tcBorders>
              <w:left w:val="single" w:sz="4" w:space="0" w:color="auto"/>
              <w:right w:val="single" w:sz="4" w:space="0" w:color="auto"/>
            </w:tcBorders>
          </w:tcPr>
          <w:p w:rsidR="008F6E91" w:rsidRDefault="008F6E91">
            <w:pPr>
              <w:pStyle w:val="ConsPlusNormal"/>
            </w:pPr>
            <w:r>
              <w:t>Пластырь, в том числе катушечный</w:t>
            </w:r>
          </w:p>
        </w:tc>
      </w:tr>
      <w:tr w:rsidR="008F6E91">
        <w:tc>
          <w:tcPr>
            <w:tcW w:w="9071" w:type="dxa"/>
            <w:tcBorders>
              <w:left w:val="single" w:sz="4" w:space="0" w:color="auto"/>
              <w:right w:val="single" w:sz="4" w:space="0" w:color="auto"/>
            </w:tcBorders>
          </w:tcPr>
          <w:p w:rsidR="008F6E91" w:rsidRDefault="008F6E91">
            <w:pPr>
              <w:pStyle w:val="ConsPlusNormal"/>
            </w:pPr>
            <w:r>
              <w:t>Повязки, в том числе фиксирующие</w:t>
            </w:r>
          </w:p>
        </w:tc>
      </w:tr>
      <w:tr w:rsidR="008F6E91">
        <w:tc>
          <w:tcPr>
            <w:tcW w:w="9071" w:type="dxa"/>
            <w:tcBorders>
              <w:left w:val="single" w:sz="4" w:space="0" w:color="auto"/>
              <w:right w:val="single" w:sz="4" w:space="0" w:color="auto"/>
            </w:tcBorders>
          </w:tcPr>
          <w:p w:rsidR="008F6E91" w:rsidRDefault="008F6E91">
            <w:pPr>
              <w:pStyle w:val="ConsPlusNormal"/>
            </w:pPr>
            <w:r>
              <w:t>Очки медицинские</w:t>
            </w:r>
          </w:p>
        </w:tc>
      </w:tr>
      <w:tr w:rsidR="008F6E91">
        <w:tc>
          <w:tcPr>
            <w:tcW w:w="9071" w:type="dxa"/>
            <w:tcBorders>
              <w:left w:val="single" w:sz="4" w:space="0" w:color="auto"/>
              <w:right w:val="single" w:sz="4" w:space="0" w:color="auto"/>
            </w:tcBorders>
          </w:tcPr>
          <w:p w:rsidR="008F6E91" w:rsidRDefault="008F6E91">
            <w:pPr>
              <w:pStyle w:val="ConsPlusNormal"/>
            </w:pPr>
            <w:r>
              <w:t>Маски медицинские</w:t>
            </w:r>
          </w:p>
        </w:tc>
      </w:tr>
      <w:tr w:rsidR="008F6E91">
        <w:tc>
          <w:tcPr>
            <w:tcW w:w="9071" w:type="dxa"/>
            <w:tcBorders>
              <w:left w:val="single" w:sz="4" w:space="0" w:color="auto"/>
              <w:right w:val="single" w:sz="4" w:space="0" w:color="auto"/>
            </w:tcBorders>
          </w:tcPr>
          <w:p w:rsidR="008F6E91" w:rsidRDefault="008F6E91">
            <w:pPr>
              <w:pStyle w:val="ConsPlusNormal"/>
            </w:pPr>
            <w:r>
              <w:t>Маски кислородные и анестезиологические</w:t>
            </w:r>
          </w:p>
        </w:tc>
      </w:tr>
      <w:tr w:rsidR="008F6E91">
        <w:tc>
          <w:tcPr>
            <w:tcW w:w="9071" w:type="dxa"/>
            <w:tcBorders>
              <w:left w:val="single" w:sz="4" w:space="0" w:color="auto"/>
              <w:right w:val="single" w:sz="4" w:space="0" w:color="auto"/>
            </w:tcBorders>
          </w:tcPr>
          <w:p w:rsidR="008F6E91" w:rsidRDefault="008F6E91">
            <w:pPr>
              <w:pStyle w:val="ConsPlusNormal"/>
            </w:pPr>
            <w:r>
              <w:t>Иглы для в/в вливания, в том числе иглы-"бабочки"</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Аксессуары для инфузий</w:t>
            </w:r>
          </w:p>
        </w:tc>
      </w:tr>
      <w:tr w:rsidR="008F6E91">
        <w:tc>
          <w:tcPr>
            <w:tcW w:w="9071" w:type="dxa"/>
            <w:tcBorders>
              <w:left w:val="single" w:sz="4" w:space="0" w:color="auto"/>
              <w:right w:val="single" w:sz="4" w:space="0" w:color="auto"/>
            </w:tcBorders>
          </w:tcPr>
          <w:p w:rsidR="008F6E91" w:rsidRDefault="008F6E91">
            <w:pPr>
              <w:pStyle w:val="ConsPlusNormal"/>
            </w:pPr>
            <w:r>
              <w:t>Помпа микроинфузионная</w:t>
            </w:r>
          </w:p>
        </w:tc>
      </w:tr>
      <w:tr w:rsidR="008F6E91">
        <w:tc>
          <w:tcPr>
            <w:tcW w:w="9071" w:type="dxa"/>
            <w:tcBorders>
              <w:left w:val="single" w:sz="4" w:space="0" w:color="auto"/>
              <w:right w:val="single" w:sz="4" w:space="0" w:color="auto"/>
            </w:tcBorders>
          </w:tcPr>
          <w:p w:rsidR="008F6E91" w:rsidRDefault="008F6E91">
            <w:pPr>
              <w:pStyle w:val="ConsPlusNormal"/>
            </w:pPr>
            <w:r>
              <w:t>Трубки эндотрахеальные и трахеостомические</w:t>
            </w:r>
          </w:p>
        </w:tc>
      </w:tr>
      <w:tr w:rsidR="008F6E91">
        <w:tc>
          <w:tcPr>
            <w:tcW w:w="9071" w:type="dxa"/>
            <w:tcBorders>
              <w:left w:val="single" w:sz="4" w:space="0" w:color="auto"/>
              <w:right w:val="single" w:sz="4" w:space="0" w:color="auto"/>
            </w:tcBorders>
          </w:tcPr>
          <w:p w:rsidR="008F6E91" w:rsidRDefault="008F6E91">
            <w:pPr>
              <w:pStyle w:val="ConsPlusNormal"/>
            </w:pPr>
            <w:r>
              <w:t>Наборы для катетеризации центральных вен</w:t>
            </w:r>
          </w:p>
        </w:tc>
      </w:tr>
      <w:tr w:rsidR="008F6E91">
        <w:tc>
          <w:tcPr>
            <w:tcW w:w="9071" w:type="dxa"/>
            <w:tcBorders>
              <w:left w:val="single" w:sz="4" w:space="0" w:color="auto"/>
              <w:right w:val="single" w:sz="4" w:space="0" w:color="auto"/>
            </w:tcBorders>
          </w:tcPr>
          <w:p w:rsidR="008F6E91" w:rsidRDefault="008F6E91">
            <w:pPr>
              <w:pStyle w:val="ConsPlusNormal"/>
            </w:pPr>
            <w:r>
              <w:t>Удлинительные линии для шприцевых насосов</w:t>
            </w:r>
          </w:p>
        </w:tc>
      </w:tr>
      <w:tr w:rsidR="008F6E91">
        <w:tc>
          <w:tcPr>
            <w:tcW w:w="9071" w:type="dxa"/>
            <w:tcBorders>
              <w:left w:val="single" w:sz="4" w:space="0" w:color="auto"/>
              <w:right w:val="single" w:sz="4" w:space="0" w:color="auto"/>
            </w:tcBorders>
          </w:tcPr>
          <w:p w:rsidR="008F6E91" w:rsidRDefault="008F6E91">
            <w:pPr>
              <w:pStyle w:val="ConsPlusNormal"/>
            </w:pPr>
            <w:r>
              <w:t>Иглы спинальные</w:t>
            </w:r>
          </w:p>
        </w:tc>
      </w:tr>
      <w:tr w:rsidR="008F6E91">
        <w:tc>
          <w:tcPr>
            <w:tcW w:w="9071" w:type="dxa"/>
            <w:tcBorders>
              <w:left w:val="single" w:sz="4" w:space="0" w:color="auto"/>
              <w:right w:val="single" w:sz="4" w:space="0" w:color="auto"/>
            </w:tcBorders>
          </w:tcPr>
          <w:p w:rsidR="008F6E91" w:rsidRDefault="008F6E91">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8F6E91">
        <w:tc>
          <w:tcPr>
            <w:tcW w:w="9071" w:type="dxa"/>
            <w:tcBorders>
              <w:left w:val="single" w:sz="4" w:space="0" w:color="auto"/>
              <w:right w:val="single" w:sz="4" w:space="0" w:color="auto"/>
            </w:tcBorders>
          </w:tcPr>
          <w:p w:rsidR="008F6E91" w:rsidRDefault="008F6E91">
            <w:pPr>
              <w:pStyle w:val="ConsPlusNormal"/>
            </w:pPr>
            <w:r>
              <w:t>Реактивы для проявки рентгеновской пленки и проведения рентгенологических исследований</w:t>
            </w:r>
          </w:p>
        </w:tc>
      </w:tr>
      <w:tr w:rsidR="008F6E91">
        <w:tc>
          <w:tcPr>
            <w:tcW w:w="9071" w:type="dxa"/>
            <w:tcBorders>
              <w:left w:val="single" w:sz="4" w:space="0" w:color="auto"/>
              <w:right w:val="single" w:sz="4" w:space="0" w:color="auto"/>
            </w:tcBorders>
          </w:tcPr>
          <w:p w:rsidR="008F6E91" w:rsidRDefault="008F6E91">
            <w:pPr>
              <w:pStyle w:val="ConsPlusNormal"/>
            </w:pPr>
            <w:r>
              <w:t>Регуляторы скорости для внутривенной инфузии</w:t>
            </w:r>
          </w:p>
        </w:tc>
      </w:tr>
      <w:tr w:rsidR="008F6E91">
        <w:tc>
          <w:tcPr>
            <w:tcW w:w="9071" w:type="dxa"/>
            <w:tcBorders>
              <w:left w:val="single" w:sz="4" w:space="0" w:color="auto"/>
              <w:right w:val="single" w:sz="4" w:space="0" w:color="auto"/>
            </w:tcBorders>
          </w:tcPr>
          <w:p w:rsidR="008F6E91" w:rsidRDefault="008F6E91">
            <w:pPr>
              <w:pStyle w:val="ConsPlusNormal"/>
            </w:pPr>
            <w:r>
              <w:t>Помпа микроинфузионная</w:t>
            </w:r>
          </w:p>
        </w:tc>
      </w:tr>
      <w:tr w:rsidR="008F6E91">
        <w:tc>
          <w:tcPr>
            <w:tcW w:w="9071" w:type="dxa"/>
            <w:tcBorders>
              <w:left w:val="single" w:sz="4" w:space="0" w:color="auto"/>
              <w:right w:val="single" w:sz="4" w:space="0" w:color="auto"/>
            </w:tcBorders>
          </w:tcPr>
          <w:p w:rsidR="008F6E91" w:rsidRDefault="008F6E91">
            <w:pPr>
              <w:pStyle w:val="ConsPlusNormal"/>
            </w:pPr>
            <w:r>
              <w:t>Скальпель, лезвия и скарификаторы, в том числе одноразовые</w:t>
            </w:r>
          </w:p>
        </w:tc>
      </w:tr>
      <w:tr w:rsidR="008F6E91">
        <w:tc>
          <w:tcPr>
            <w:tcW w:w="9071" w:type="dxa"/>
            <w:tcBorders>
              <w:left w:val="single" w:sz="4" w:space="0" w:color="auto"/>
              <w:right w:val="single" w:sz="4" w:space="0" w:color="auto"/>
            </w:tcBorders>
          </w:tcPr>
          <w:p w:rsidR="008F6E91" w:rsidRDefault="008F6E91">
            <w:pPr>
              <w:pStyle w:val="ConsPlusNormal"/>
            </w:pPr>
            <w:r>
              <w:t>Электроды для электрокардиографа</w:t>
            </w:r>
          </w:p>
        </w:tc>
      </w:tr>
      <w:tr w:rsidR="008F6E91">
        <w:tc>
          <w:tcPr>
            <w:tcW w:w="9071" w:type="dxa"/>
            <w:tcBorders>
              <w:left w:val="single" w:sz="4" w:space="0" w:color="auto"/>
              <w:right w:val="single" w:sz="4" w:space="0" w:color="auto"/>
            </w:tcBorders>
          </w:tcPr>
          <w:p w:rsidR="008F6E91" w:rsidRDefault="008F6E91">
            <w:pPr>
              <w:pStyle w:val="ConsPlusNormal"/>
            </w:pPr>
            <w:r>
              <w:t>Бумага для регистрирующих приборов, в том числе диаграммная бумага для ЭКГ</w:t>
            </w:r>
          </w:p>
        </w:tc>
      </w:tr>
      <w:tr w:rsidR="008F6E91">
        <w:tc>
          <w:tcPr>
            <w:tcW w:w="9071" w:type="dxa"/>
            <w:tcBorders>
              <w:left w:val="single" w:sz="4" w:space="0" w:color="auto"/>
              <w:right w:val="single" w:sz="4" w:space="0" w:color="auto"/>
            </w:tcBorders>
          </w:tcPr>
          <w:p w:rsidR="008F6E91" w:rsidRDefault="008F6E91">
            <w:pPr>
              <w:pStyle w:val="ConsPlusNormal"/>
            </w:pPr>
            <w:r>
              <w:t>Бумага компрессная</w:t>
            </w:r>
          </w:p>
        </w:tc>
      </w:tr>
      <w:tr w:rsidR="008F6E91">
        <w:tc>
          <w:tcPr>
            <w:tcW w:w="9071" w:type="dxa"/>
            <w:tcBorders>
              <w:left w:val="single" w:sz="4" w:space="0" w:color="auto"/>
              <w:right w:val="single" w:sz="4" w:space="0" w:color="auto"/>
            </w:tcBorders>
          </w:tcPr>
          <w:p w:rsidR="008F6E91" w:rsidRDefault="008F6E91">
            <w:pPr>
              <w:pStyle w:val="ConsPlusNormal"/>
            </w:pPr>
            <w:r>
              <w:t>Марля медицинская</w:t>
            </w:r>
          </w:p>
        </w:tc>
      </w:tr>
      <w:tr w:rsidR="008F6E91">
        <w:tc>
          <w:tcPr>
            <w:tcW w:w="9071" w:type="dxa"/>
            <w:tcBorders>
              <w:left w:val="single" w:sz="4" w:space="0" w:color="auto"/>
              <w:right w:val="single" w:sz="4" w:space="0" w:color="auto"/>
            </w:tcBorders>
          </w:tcPr>
          <w:p w:rsidR="008F6E91" w:rsidRDefault="008F6E91">
            <w:pPr>
              <w:pStyle w:val="ConsPlusNormal"/>
            </w:pPr>
            <w:r>
              <w:t>Вата медицинская</w:t>
            </w:r>
          </w:p>
        </w:tc>
      </w:tr>
      <w:tr w:rsidR="008F6E91">
        <w:tc>
          <w:tcPr>
            <w:tcW w:w="9071" w:type="dxa"/>
            <w:tcBorders>
              <w:left w:val="single" w:sz="4" w:space="0" w:color="auto"/>
              <w:right w:val="single" w:sz="4" w:space="0" w:color="auto"/>
            </w:tcBorders>
          </w:tcPr>
          <w:p w:rsidR="008F6E91" w:rsidRDefault="008F6E91">
            <w:pPr>
              <w:pStyle w:val="ConsPlusNormal"/>
            </w:pPr>
            <w:r>
              <w:t>Вазелин, глицерин</w:t>
            </w:r>
          </w:p>
        </w:tc>
      </w:tr>
      <w:tr w:rsidR="008F6E91">
        <w:tc>
          <w:tcPr>
            <w:tcW w:w="9071" w:type="dxa"/>
            <w:tcBorders>
              <w:left w:val="single" w:sz="4" w:space="0" w:color="auto"/>
              <w:right w:val="single" w:sz="4" w:space="0" w:color="auto"/>
            </w:tcBorders>
          </w:tcPr>
          <w:p w:rsidR="008F6E91" w:rsidRDefault="008F6E91">
            <w:pPr>
              <w:pStyle w:val="ConsPlusNormal"/>
            </w:pPr>
            <w:r>
              <w:t>Гель для ультразвуковых аппаратов</w:t>
            </w:r>
          </w:p>
        </w:tc>
      </w:tr>
      <w:tr w:rsidR="008F6E91">
        <w:tc>
          <w:tcPr>
            <w:tcW w:w="9071" w:type="dxa"/>
            <w:tcBorders>
              <w:left w:val="single" w:sz="4" w:space="0" w:color="auto"/>
              <w:right w:val="single" w:sz="4" w:space="0" w:color="auto"/>
            </w:tcBorders>
          </w:tcPr>
          <w:p w:rsidR="008F6E91" w:rsidRDefault="008F6E91">
            <w:pPr>
              <w:pStyle w:val="ConsPlusNormal"/>
            </w:pPr>
            <w:r>
              <w:t>Клеол, коллодий, прочие клеи медицинские</w:t>
            </w:r>
          </w:p>
        </w:tc>
      </w:tr>
      <w:tr w:rsidR="008F6E91">
        <w:tc>
          <w:tcPr>
            <w:tcW w:w="9071" w:type="dxa"/>
            <w:tcBorders>
              <w:left w:val="single" w:sz="4" w:space="0" w:color="auto"/>
              <w:right w:val="single" w:sz="4" w:space="0" w:color="auto"/>
            </w:tcBorders>
          </w:tcPr>
          <w:p w:rsidR="008F6E91" w:rsidRDefault="008F6E91">
            <w:pPr>
              <w:pStyle w:val="ConsPlusNormal"/>
            </w:pPr>
            <w:r>
              <w:t>Масло подсолнечное</w:t>
            </w:r>
          </w:p>
        </w:tc>
      </w:tr>
      <w:tr w:rsidR="008F6E91">
        <w:tc>
          <w:tcPr>
            <w:tcW w:w="9071" w:type="dxa"/>
            <w:tcBorders>
              <w:left w:val="single" w:sz="4" w:space="0" w:color="auto"/>
              <w:right w:val="single" w:sz="4" w:space="0" w:color="auto"/>
            </w:tcBorders>
          </w:tcPr>
          <w:p w:rsidR="008F6E91" w:rsidRDefault="008F6E91">
            <w:pPr>
              <w:pStyle w:val="ConsPlusNormal"/>
            </w:pPr>
            <w:r>
              <w:t>Бандажи</w:t>
            </w:r>
          </w:p>
        </w:tc>
      </w:tr>
      <w:tr w:rsidR="008F6E91">
        <w:tc>
          <w:tcPr>
            <w:tcW w:w="9071" w:type="dxa"/>
            <w:tcBorders>
              <w:left w:val="single" w:sz="4" w:space="0" w:color="auto"/>
              <w:right w:val="single" w:sz="4" w:space="0" w:color="auto"/>
            </w:tcBorders>
          </w:tcPr>
          <w:p w:rsidR="008F6E91" w:rsidRDefault="008F6E91">
            <w:pPr>
              <w:pStyle w:val="ConsPlusNormal"/>
            </w:pPr>
            <w:r>
              <w:t>Одежда медицинская одноразовая</w:t>
            </w:r>
          </w:p>
        </w:tc>
      </w:tr>
      <w:tr w:rsidR="008F6E91">
        <w:tc>
          <w:tcPr>
            <w:tcW w:w="9071" w:type="dxa"/>
            <w:tcBorders>
              <w:left w:val="single" w:sz="4" w:space="0" w:color="auto"/>
              <w:right w:val="single" w:sz="4" w:space="0" w:color="auto"/>
            </w:tcBorders>
          </w:tcPr>
          <w:p w:rsidR="008F6E91" w:rsidRDefault="008F6E91">
            <w:pPr>
              <w:pStyle w:val="ConsPlusNormal"/>
            </w:pPr>
            <w:r>
              <w:t>Тальк</w:t>
            </w:r>
          </w:p>
        </w:tc>
      </w:tr>
      <w:tr w:rsidR="008F6E91">
        <w:tc>
          <w:tcPr>
            <w:tcW w:w="9071" w:type="dxa"/>
            <w:tcBorders>
              <w:left w:val="single" w:sz="4" w:space="0" w:color="auto"/>
              <w:right w:val="single" w:sz="4" w:space="0" w:color="auto"/>
            </w:tcBorders>
          </w:tcPr>
          <w:p w:rsidR="008F6E91" w:rsidRDefault="008F6E91">
            <w:pPr>
              <w:pStyle w:val="ConsPlusNormal"/>
            </w:pPr>
            <w:r>
              <w:t>Повязки медицинские различного назначения, салфетки</w:t>
            </w:r>
          </w:p>
        </w:tc>
      </w:tr>
      <w:tr w:rsidR="008F6E91">
        <w:tc>
          <w:tcPr>
            <w:tcW w:w="9071" w:type="dxa"/>
            <w:tcBorders>
              <w:left w:val="single" w:sz="4" w:space="0" w:color="auto"/>
              <w:right w:val="single" w:sz="4" w:space="0" w:color="auto"/>
            </w:tcBorders>
          </w:tcPr>
          <w:p w:rsidR="008F6E91" w:rsidRDefault="008F6E91">
            <w:pPr>
              <w:pStyle w:val="ConsPlusNormal"/>
            </w:pPr>
            <w:r>
              <w:t>Грелки, пузыри для льда</w:t>
            </w:r>
          </w:p>
        </w:tc>
      </w:tr>
      <w:tr w:rsidR="008F6E91">
        <w:tc>
          <w:tcPr>
            <w:tcW w:w="9071" w:type="dxa"/>
            <w:tcBorders>
              <w:left w:val="single" w:sz="4" w:space="0" w:color="auto"/>
              <w:right w:val="single" w:sz="4" w:space="0" w:color="auto"/>
            </w:tcBorders>
          </w:tcPr>
          <w:p w:rsidR="008F6E91" w:rsidRDefault="008F6E91">
            <w:pPr>
              <w:pStyle w:val="ConsPlusNormal"/>
            </w:pPr>
            <w:r>
              <w:t>Жгуты для медицинских целей</w:t>
            </w:r>
          </w:p>
        </w:tc>
      </w:tr>
      <w:tr w:rsidR="008F6E91">
        <w:tc>
          <w:tcPr>
            <w:tcW w:w="9071" w:type="dxa"/>
            <w:tcBorders>
              <w:left w:val="single" w:sz="4" w:space="0" w:color="auto"/>
              <w:right w:val="single" w:sz="4" w:space="0" w:color="auto"/>
            </w:tcBorders>
          </w:tcPr>
          <w:p w:rsidR="008F6E91" w:rsidRDefault="008F6E91">
            <w:pPr>
              <w:pStyle w:val="ConsPlusNormal"/>
            </w:pPr>
            <w:r>
              <w:t>Круги подкладные и матрацы противопролежневые</w:t>
            </w:r>
          </w:p>
        </w:tc>
      </w:tr>
      <w:tr w:rsidR="008F6E91">
        <w:tc>
          <w:tcPr>
            <w:tcW w:w="9071" w:type="dxa"/>
            <w:tcBorders>
              <w:left w:val="single" w:sz="4" w:space="0" w:color="auto"/>
              <w:right w:val="single" w:sz="4" w:space="0" w:color="auto"/>
            </w:tcBorders>
          </w:tcPr>
          <w:p w:rsidR="008F6E91" w:rsidRDefault="008F6E91">
            <w:pPr>
              <w:pStyle w:val="ConsPlusNormal"/>
            </w:pPr>
            <w:r>
              <w:t>Лотки</w:t>
            </w:r>
          </w:p>
        </w:tc>
      </w:tr>
      <w:tr w:rsidR="008F6E91">
        <w:tc>
          <w:tcPr>
            <w:tcW w:w="9071" w:type="dxa"/>
            <w:tcBorders>
              <w:left w:val="single" w:sz="4" w:space="0" w:color="auto"/>
              <w:right w:val="single" w:sz="4" w:space="0" w:color="auto"/>
            </w:tcBorders>
          </w:tcPr>
          <w:p w:rsidR="008F6E91" w:rsidRDefault="008F6E91">
            <w:pPr>
              <w:pStyle w:val="ConsPlusNormal"/>
            </w:pPr>
            <w:r>
              <w:t>Мешки реанимационные, дыхательные</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Трубки и дренажи из резины и пластика для медицинских целей</w:t>
            </w:r>
          </w:p>
        </w:tc>
      </w:tr>
      <w:tr w:rsidR="008F6E91">
        <w:tc>
          <w:tcPr>
            <w:tcW w:w="9071" w:type="dxa"/>
            <w:tcBorders>
              <w:left w:val="single" w:sz="4" w:space="0" w:color="auto"/>
              <w:right w:val="single" w:sz="4" w:space="0" w:color="auto"/>
            </w:tcBorders>
          </w:tcPr>
          <w:p w:rsidR="008F6E91" w:rsidRDefault="008F6E91">
            <w:pPr>
              <w:pStyle w:val="ConsPlusNormal"/>
            </w:pPr>
            <w:r>
              <w:t>Термометры</w:t>
            </w:r>
          </w:p>
        </w:tc>
      </w:tr>
      <w:tr w:rsidR="008F6E91">
        <w:tc>
          <w:tcPr>
            <w:tcW w:w="9071" w:type="dxa"/>
            <w:tcBorders>
              <w:left w:val="single" w:sz="4" w:space="0" w:color="auto"/>
              <w:right w:val="single" w:sz="4" w:space="0" w:color="auto"/>
            </w:tcBorders>
          </w:tcPr>
          <w:p w:rsidR="008F6E91" w:rsidRDefault="008F6E91">
            <w:pPr>
              <w:pStyle w:val="ConsPlusNormal"/>
            </w:pPr>
            <w:r>
              <w:t>Ростомеры</w:t>
            </w:r>
          </w:p>
        </w:tc>
      </w:tr>
      <w:tr w:rsidR="008F6E91">
        <w:tc>
          <w:tcPr>
            <w:tcW w:w="9071" w:type="dxa"/>
            <w:tcBorders>
              <w:left w:val="single" w:sz="4" w:space="0" w:color="auto"/>
              <w:right w:val="single" w:sz="4" w:space="0" w:color="auto"/>
            </w:tcBorders>
          </w:tcPr>
          <w:p w:rsidR="008F6E91" w:rsidRDefault="008F6E91">
            <w:pPr>
              <w:pStyle w:val="ConsPlusNormal"/>
            </w:pPr>
            <w:r>
              <w:t>Пипетки глазные</w:t>
            </w:r>
          </w:p>
        </w:tc>
      </w:tr>
      <w:tr w:rsidR="008F6E91">
        <w:tc>
          <w:tcPr>
            <w:tcW w:w="9071" w:type="dxa"/>
            <w:tcBorders>
              <w:left w:val="single" w:sz="4" w:space="0" w:color="auto"/>
              <w:right w:val="single" w:sz="4" w:space="0" w:color="auto"/>
            </w:tcBorders>
          </w:tcPr>
          <w:p w:rsidR="008F6E91" w:rsidRDefault="008F6E91">
            <w:pPr>
              <w:pStyle w:val="ConsPlusNormal"/>
            </w:pPr>
            <w:r>
              <w:t>Парафин</w:t>
            </w:r>
          </w:p>
        </w:tc>
      </w:tr>
      <w:tr w:rsidR="008F6E91">
        <w:tc>
          <w:tcPr>
            <w:tcW w:w="9071" w:type="dxa"/>
            <w:tcBorders>
              <w:left w:val="single" w:sz="4" w:space="0" w:color="auto"/>
              <w:right w:val="single" w:sz="4" w:space="0" w:color="auto"/>
            </w:tcBorders>
          </w:tcPr>
          <w:p w:rsidR="008F6E91" w:rsidRDefault="008F6E91">
            <w:pPr>
              <w:pStyle w:val="ConsPlusNormal"/>
            </w:pPr>
            <w:r>
              <w:t>Бинты</w:t>
            </w:r>
          </w:p>
        </w:tc>
      </w:tr>
      <w:tr w:rsidR="008F6E91">
        <w:tc>
          <w:tcPr>
            <w:tcW w:w="9071" w:type="dxa"/>
            <w:tcBorders>
              <w:left w:val="single" w:sz="4" w:space="0" w:color="auto"/>
              <w:right w:val="single" w:sz="4" w:space="0" w:color="auto"/>
            </w:tcBorders>
          </w:tcPr>
          <w:p w:rsidR="008F6E91" w:rsidRDefault="008F6E91">
            <w:pPr>
              <w:pStyle w:val="ConsPlusNormal"/>
            </w:pPr>
            <w:r>
              <w:t>Силиконовые дренажи</w:t>
            </w:r>
          </w:p>
        </w:tc>
      </w:tr>
      <w:tr w:rsidR="008F6E91">
        <w:tc>
          <w:tcPr>
            <w:tcW w:w="9071" w:type="dxa"/>
            <w:tcBorders>
              <w:left w:val="single" w:sz="4" w:space="0" w:color="auto"/>
              <w:right w:val="single" w:sz="4" w:space="0" w:color="auto"/>
            </w:tcBorders>
          </w:tcPr>
          <w:p w:rsidR="008F6E91" w:rsidRDefault="008F6E91">
            <w:pPr>
              <w:pStyle w:val="ConsPlusNormal"/>
            </w:pPr>
            <w:r>
              <w:t>Зонды: желудочный, назогастральный, назоинтестинальный, в том числе для введения питательных смесей</w:t>
            </w:r>
          </w:p>
        </w:tc>
      </w:tr>
      <w:tr w:rsidR="008F6E91">
        <w:tc>
          <w:tcPr>
            <w:tcW w:w="9071" w:type="dxa"/>
            <w:tcBorders>
              <w:left w:val="single" w:sz="4" w:space="0" w:color="auto"/>
              <w:right w:val="single" w:sz="4" w:space="0" w:color="auto"/>
            </w:tcBorders>
          </w:tcPr>
          <w:p w:rsidR="008F6E91" w:rsidRDefault="008F6E91">
            <w:pPr>
              <w:pStyle w:val="ConsPlusNormal"/>
            </w:pPr>
            <w:r>
              <w:t>Катетеры (венозный периферический с защитной клипсой, трахеальный, уретральный (Нелатона, Фолея двухканальный)</w:t>
            </w:r>
          </w:p>
        </w:tc>
      </w:tr>
      <w:tr w:rsidR="008F6E91">
        <w:tc>
          <w:tcPr>
            <w:tcW w:w="9071" w:type="dxa"/>
            <w:tcBorders>
              <w:left w:val="single" w:sz="4" w:space="0" w:color="auto"/>
              <w:right w:val="single" w:sz="4" w:space="0" w:color="auto"/>
            </w:tcBorders>
          </w:tcPr>
          <w:p w:rsidR="008F6E91" w:rsidRDefault="008F6E91">
            <w:pPr>
              <w:pStyle w:val="ConsPlusNormal"/>
            </w:pPr>
            <w:r>
              <w:t>Бахилы</w:t>
            </w:r>
          </w:p>
        </w:tc>
      </w:tr>
      <w:tr w:rsidR="008F6E91">
        <w:tc>
          <w:tcPr>
            <w:tcW w:w="9071" w:type="dxa"/>
            <w:tcBorders>
              <w:left w:val="single" w:sz="4" w:space="0" w:color="auto"/>
              <w:right w:val="single" w:sz="4" w:space="0" w:color="auto"/>
            </w:tcBorders>
          </w:tcPr>
          <w:p w:rsidR="008F6E91" w:rsidRDefault="008F6E91">
            <w:pPr>
              <w:pStyle w:val="ConsPlusNormal"/>
            </w:pPr>
            <w:r>
              <w:t>Шапочки</w:t>
            </w:r>
          </w:p>
        </w:tc>
      </w:tr>
      <w:tr w:rsidR="008F6E91">
        <w:tc>
          <w:tcPr>
            <w:tcW w:w="9071" w:type="dxa"/>
            <w:tcBorders>
              <w:left w:val="single" w:sz="4" w:space="0" w:color="auto"/>
              <w:right w:val="single" w:sz="4" w:space="0" w:color="auto"/>
            </w:tcBorders>
          </w:tcPr>
          <w:p w:rsidR="008F6E91" w:rsidRDefault="008F6E91">
            <w:pPr>
              <w:pStyle w:val="ConsPlusNormal"/>
            </w:pPr>
            <w:r>
              <w:t>Халаты</w:t>
            </w:r>
          </w:p>
        </w:tc>
      </w:tr>
      <w:tr w:rsidR="008F6E91">
        <w:tc>
          <w:tcPr>
            <w:tcW w:w="9071" w:type="dxa"/>
            <w:tcBorders>
              <w:left w:val="single" w:sz="4" w:space="0" w:color="auto"/>
              <w:right w:val="single" w:sz="4" w:space="0" w:color="auto"/>
            </w:tcBorders>
          </w:tcPr>
          <w:p w:rsidR="008F6E91" w:rsidRDefault="008F6E91">
            <w:pPr>
              <w:pStyle w:val="ConsPlusNormal"/>
            </w:pPr>
            <w:r>
              <w:t>Фонендоскопы</w:t>
            </w:r>
          </w:p>
        </w:tc>
      </w:tr>
      <w:tr w:rsidR="008F6E91">
        <w:tc>
          <w:tcPr>
            <w:tcW w:w="9071" w:type="dxa"/>
            <w:tcBorders>
              <w:left w:val="single" w:sz="4" w:space="0" w:color="auto"/>
              <w:right w:val="single" w:sz="4" w:space="0" w:color="auto"/>
            </w:tcBorders>
          </w:tcPr>
          <w:p w:rsidR="008F6E91" w:rsidRDefault="008F6E91">
            <w:pPr>
              <w:pStyle w:val="ConsPlusNormal"/>
            </w:pPr>
            <w:r>
              <w:t>Предметы по уходу за больными</w:t>
            </w:r>
          </w:p>
        </w:tc>
      </w:tr>
      <w:tr w:rsidR="008F6E91">
        <w:tc>
          <w:tcPr>
            <w:tcW w:w="9071" w:type="dxa"/>
            <w:tcBorders>
              <w:left w:val="single" w:sz="4" w:space="0" w:color="auto"/>
              <w:right w:val="single" w:sz="4" w:space="0" w:color="auto"/>
            </w:tcBorders>
          </w:tcPr>
          <w:p w:rsidR="008F6E91" w:rsidRDefault="008F6E91">
            <w:pPr>
              <w:pStyle w:val="ConsPlusNormal"/>
            </w:pPr>
            <w:r>
              <w:t>Средства для транспортировки больных</w:t>
            </w:r>
          </w:p>
        </w:tc>
      </w:tr>
      <w:tr w:rsidR="008F6E91">
        <w:tc>
          <w:tcPr>
            <w:tcW w:w="9071" w:type="dxa"/>
            <w:tcBorders>
              <w:left w:val="single" w:sz="4" w:space="0" w:color="auto"/>
              <w:right w:val="single" w:sz="4" w:space="0" w:color="auto"/>
            </w:tcBorders>
          </w:tcPr>
          <w:p w:rsidR="008F6E91" w:rsidRDefault="008F6E91">
            <w:pPr>
              <w:pStyle w:val="ConsPlusNormal"/>
            </w:pPr>
            <w:r>
              <w:t>Индикаторы для стерилизации</w:t>
            </w:r>
          </w:p>
        </w:tc>
      </w:tr>
      <w:tr w:rsidR="008F6E91">
        <w:tc>
          <w:tcPr>
            <w:tcW w:w="9071" w:type="dxa"/>
            <w:tcBorders>
              <w:left w:val="single" w:sz="4" w:space="0" w:color="auto"/>
              <w:right w:val="single" w:sz="4" w:space="0" w:color="auto"/>
            </w:tcBorders>
          </w:tcPr>
          <w:p w:rsidR="008F6E91" w:rsidRDefault="008F6E91">
            <w:pPr>
              <w:pStyle w:val="ConsPlusNormal"/>
            </w:pPr>
            <w:r>
              <w:t>Рулоны упаковочные, бумага креповая, пакеты одноразовые для стерилизации инструментов в ЦСО</w:t>
            </w:r>
          </w:p>
        </w:tc>
      </w:tr>
      <w:tr w:rsidR="008F6E91">
        <w:tc>
          <w:tcPr>
            <w:tcW w:w="9071" w:type="dxa"/>
            <w:tcBorders>
              <w:left w:val="single" w:sz="4" w:space="0" w:color="auto"/>
              <w:right w:val="single" w:sz="4" w:space="0" w:color="auto"/>
            </w:tcBorders>
          </w:tcPr>
          <w:p w:rsidR="008F6E91" w:rsidRDefault="008F6E91">
            <w:pPr>
              <w:pStyle w:val="ConsPlusNormal"/>
            </w:pPr>
            <w:r>
              <w:t>Датчики неонатальные</w:t>
            </w:r>
          </w:p>
        </w:tc>
      </w:tr>
      <w:tr w:rsidR="008F6E91">
        <w:tc>
          <w:tcPr>
            <w:tcW w:w="9071" w:type="dxa"/>
            <w:tcBorders>
              <w:left w:val="single" w:sz="4" w:space="0" w:color="auto"/>
              <w:right w:val="single" w:sz="4" w:space="0" w:color="auto"/>
            </w:tcBorders>
          </w:tcPr>
          <w:p w:rsidR="008F6E91" w:rsidRDefault="008F6E91">
            <w:pPr>
              <w:pStyle w:val="ConsPlusNormal"/>
            </w:pPr>
            <w:r>
              <w:t>Бутылочки для детского питания, стаканчики для приема лекарств, поильники</w:t>
            </w:r>
          </w:p>
        </w:tc>
      </w:tr>
      <w:tr w:rsidR="008F6E91">
        <w:tc>
          <w:tcPr>
            <w:tcW w:w="9071" w:type="dxa"/>
            <w:tcBorders>
              <w:left w:val="single" w:sz="4" w:space="0" w:color="auto"/>
              <w:right w:val="single" w:sz="4" w:space="0" w:color="auto"/>
            </w:tcBorders>
          </w:tcPr>
          <w:p w:rsidR="008F6E91" w:rsidRDefault="008F6E91">
            <w:pPr>
              <w:pStyle w:val="ConsPlusNormal"/>
            </w:pPr>
            <w:r>
              <w:t>Колпачки алюминиевые, пробки резиновые для стеклянной посуды, посуда стеклянная и пластиковая</w:t>
            </w:r>
          </w:p>
        </w:tc>
      </w:tr>
      <w:tr w:rsidR="008F6E91">
        <w:tc>
          <w:tcPr>
            <w:tcW w:w="9071" w:type="dxa"/>
            <w:tcBorders>
              <w:left w:val="single" w:sz="4" w:space="0" w:color="auto"/>
              <w:right w:val="single" w:sz="4" w:space="0" w:color="auto"/>
            </w:tcBorders>
          </w:tcPr>
          <w:p w:rsidR="008F6E91" w:rsidRDefault="008F6E91">
            <w:pPr>
              <w:pStyle w:val="ConsPlusNormal"/>
            </w:pPr>
            <w:r>
              <w:t>Контейнеры для дезинфекции и предстерилизационной обработки</w:t>
            </w:r>
          </w:p>
        </w:tc>
      </w:tr>
      <w:tr w:rsidR="008F6E91">
        <w:tc>
          <w:tcPr>
            <w:tcW w:w="9071" w:type="dxa"/>
            <w:tcBorders>
              <w:left w:val="single" w:sz="4" w:space="0" w:color="auto"/>
              <w:right w:val="single" w:sz="4" w:space="0" w:color="auto"/>
            </w:tcBorders>
          </w:tcPr>
          <w:p w:rsidR="008F6E91" w:rsidRDefault="008F6E91">
            <w:pPr>
              <w:pStyle w:val="ConsPlusNormal"/>
            </w:pPr>
            <w:r>
              <w:t>Контур дыхательный педиатрический</w:t>
            </w:r>
          </w:p>
        </w:tc>
      </w:tr>
      <w:tr w:rsidR="008F6E91">
        <w:tc>
          <w:tcPr>
            <w:tcW w:w="9071" w:type="dxa"/>
            <w:tcBorders>
              <w:left w:val="single" w:sz="4" w:space="0" w:color="auto"/>
              <w:right w:val="single" w:sz="4" w:space="0" w:color="auto"/>
            </w:tcBorders>
          </w:tcPr>
          <w:p w:rsidR="008F6E91" w:rsidRDefault="008F6E91">
            <w:pPr>
              <w:pStyle w:val="ConsPlusNormal"/>
            </w:pPr>
            <w:r>
              <w:t>Иглы для биопсии</w:t>
            </w:r>
          </w:p>
        </w:tc>
      </w:tr>
      <w:tr w:rsidR="008F6E91">
        <w:tc>
          <w:tcPr>
            <w:tcW w:w="9071" w:type="dxa"/>
            <w:tcBorders>
              <w:left w:val="single" w:sz="4" w:space="0" w:color="auto"/>
              <w:right w:val="single" w:sz="4" w:space="0" w:color="auto"/>
            </w:tcBorders>
          </w:tcPr>
          <w:p w:rsidR="008F6E91" w:rsidRDefault="008F6E91">
            <w:pPr>
              <w:pStyle w:val="ConsPlusNormal"/>
            </w:pPr>
            <w:r>
              <w:t>Вакутейнеры</w:t>
            </w:r>
          </w:p>
        </w:tc>
      </w:tr>
      <w:tr w:rsidR="008F6E91">
        <w:tc>
          <w:tcPr>
            <w:tcW w:w="9071" w:type="dxa"/>
            <w:tcBorders>
              <w:left w:val="single" w:sz="4" w:space="0" w:color="auto"/>
              <w:right w:val="single" w:sz="4" w:space="0" w:color="auto"/>
            </w:tcBorders>
          </w:tcPr>
          <w:p w:rsidR="008F6E91" w:rsidRDefault="008F6E91">
            <w:pPr>
              <w:pStyle w:val="ConsPlusNormal"/>
            </w:pPr>
            <w:r>
              <w:t>Бужи</w:t>
            </w:r>
          </w:p>
        </w:tc>
      </w:tr>
      <w:tr w:rsidR="008F6E91">
        <w:tc>
          <w:tcPr>
            <w:tcW w:w="9071" w:type="dxa"/>
            <w:tcBorders>
              <w:left w:val="single" w:sz="4" w:space="0" w:color="auto"/>
              <w:right w:val="single" w:sz="4" w:space="0" w:color="auto"/>
            </w:tcBorders>
          </w:tcPr>
          <w:p w:rsidR="008F6E91" w:rsidRDefault="008F6E91">
            <w:pPr>
              <w:pStyle w:val="ConsPlusNormal"/>
            </w:pPr>
            <w:r>
              <w:t>Ванночки глазные</w:t>
            </w:r>
          </w:p>
        </w:tc>
      </w:tr>
      <w:tr w:rsidR="008F6E91">
        <w:tc>
          <w:tcPr>
            <w:tcW w:w="9071" w:type="dxa"/>
            <w:tcBorders>
              <w:left w:val="single" w:sz="4" w:space="0" w:color="auto"/>
              <w:right w:val="single" w:sz="4" w:space="0" w:color="auto"/>
            </w:tcBorders>
          </w:tcPr>
          <w:p w:rsidR="008F6E91" w:rsidRDefault="008F6E91">
            <w:pPr>
              <w:pStyle w:val="ConsPlusNormal"/>
            </w:pPr>
            <w:r>
              <w:t>Воздуховоды</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Клеенка подкладная, компрессная, медицинская</w:t>
            </w:r>
          </w:p>
        </w:tc>
      </w:tr>
      <w:tr w:rsidR="008F6E91">
        <w:tc>
          <w:tcPr>
            <w:tcW w:w="9071" w:type="dxa"/>
            <w:tcBorders>
              <w:left w:val="single" w:sz="4" w:space="0" w:color="auto"/>
              <w:right w:val="single" w:sz="4" w:space="0" w:color="auto"/>
            </w:tcBorders>
          </w:tcPr>
          <w:p w:rsidR="008F6E91" w:rsidRDefault="008F6E91">
            <w:pPr>
              <w:pStyle w:val="ConsPlusNormal"/>
            </w:pPr>
            <w:r>
              <w:t>Клизмы баллонные, кружки Эсмарха, спринцовки, наконечники</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бумажные салфетки (полотенца) для рук в контейнере</w:t>
            </w:r>
          </w:p>
        </w:tc>
      </w:tr>
      <w:tr w:rsidR="008F6E91">
        <w:tc>
          <w:tcPr>
            <w:tcW w:w="9071" w:type="dxa"/>
            <w:tcBorders>
              <w:left w:val="single" w:sz="4" w:space="0" w:color="auto"/>
              <w:right w:val="single" w:sz="4" w:space="0" w:color="auto"/>
            </w:tcBorders>
          </w:tcPr>
          <w:p w:rsidR="008F6E91" w:rsidRDefault="008F6E91">
            <w:pPr>
              <w:pStyle w:val="ConsPlusNormal"/>
            </w:pPr>
            <w:r>
              <w:t>Соски</w:t>
            </w:r>
          </w:p>
        </w:tc>
      </w:tr>
      <w:tr w:rsidR="008F6E91">
        <w:tc>
          <w:tcPr>
            <w:tcW w:w="9071" w:type="dxa"/>
            <w:tcBorders>
              <w:left w:val="single" w:sz="4" w:space="0" w:color="auto"/>
              <w:right w:val="single" w:sz="4" w:space="0" w:color="auto"/>
            </w:tcBorders>
          </w:tcPr>
          <w:p w:rsidR="008F6E91" w:rsidRDefault="008F6E91">
            <w:pPr>
              <w:pStyle w:val="ConsPlusNormal"/>
            </w:pPr>
            <w:r>
              <w:t>Шприц Жане</w:t>
            </w:r>
          </w:p>
        </w:tc>
      </w:tr>
      <w:tr w:rsidR="008F6E91">
        <w:tc>
          <w:tcPr>
            <w:tcW w:w="9071" w:type="dxa"/>
            <w:tcBorders>
              <w:left w:val="single" w:sz="4" w:space="0" w:color="auto"/>
              <w:right w:val="single" w:sz="4" w:space="0" w:color="auto"/>
            </w:tcBorders>
          </w:tcPr>
          <w:p w:rsidR="008F6E91" w:rsidRDefault="008F6E91">
            <w:pPr>
              <w:pStyle w:val="ConsPlusNormal"/>
            </w:pPr>
            <w:r>
              <w:t>Дозаторы локтевые</w:t>
            </w:r>
          </w:p>
        </w:tc>
      </w:tr>
      <w:tr w:rsidR="008F6E91">
        <w:tc>
          <w:tcPr>
            <w:tcW w:w="9071" w:type="dxa"/>
            <w:tcBorders>
              <w:left w:val="single" w:sz="4" w:space="0" w:color="auto"/>
              <w:right w:val="single" w:sz="4" w:space="0" w:color="auto"/>
            </w:tcBorders>
          </w:tcPr>
          <w:p w:rsidR="008F6E91" w:rsidRDefault="008F6E91">
            <w:pPr>
              <w:pStyle w:val="ConsPlusNormal"/>
            </w:pPr>
            <w:r>
              <w:t>Шпатели (деревянные, металлические)</w:t>
            </w:r>
          </w:p>
        </w:tc>
      </w:tr>
      <w:tr w:rsidR="008F6E91">
        <w:tc>
          <w:tcPr>
            <w:tcW w:w="9071" w:type="dxa"/>
            <w:tcBorders>
              <w:left w:val="single" w:sz="4" w:space="0" w:color="auto"/>
              <w:right w:val="single" w:sz="4" w:space="0" w:color="auto"/>
            </w:tcBorders>
          </w:tcPr>
          <w:p w:rsidR="008F6E91" w:rsidRDefault="008F6E91">
            <w:pPr>
              <w:pStyle w:val="ConsPlusNormal"/>
            </w:pPr>
            <w:r>
              <w:t>Баллончики разового использования, механические отсосы</w:t>
            </w:r>
          </w:p>
        </w:tc>
      </w:tr>
      <w:tr w:rsidR="008F6E91">
        <w:tc>
          <w:tcPr>
            <w:tcW w:w="9071" w:type="dxa"/>
            <w:tcBorders>
              <w:left w:val="single" w:sz="4" w:space="0" w:color="auto"/>
              <w:right w:val="single" w:sz="4" w:space="0" w:color="auto"/>
            </w:tcBorders>
          </w:tcPr>
          <w:p w:rsidR="008F6E91" w:rsidRDefault="008F6E91">
            <w:pPr>
              <w:pStyle w:val="ConsPlusNormal"/>
            </w:pPr>
            <w:r>
              <w:t>Дыхательные маски с мягким обтуратором</w:t>
            </w:r>
          </w:p>
        </w:tc>
      </w:tr>
      <w:tr w:rsidR="008F6E91">
        <w:tc>
          <w:tcPr>
            <w:tcW w:w="9071" w:type="dxa"/>
            <w:tcBorders>
              <w:left w:val="single" w:sz="4" w:space="0" w:color="auto"/>
              <w:right w:val="single" w:sz="4" w:space="0" w:color="auto"/>
            </w:tcBorders>
          </w:tcPr>
          <w:p w:rsidR="008F6E91" w:rsidRDefault="008F6E91">
            <w:pPr>
              <w:pStyle w:val="ConsPlusNormal"/>
            </w:pPr>
            <w:r>
              <w:t>Наборы для плевральной пункции и дренажа</w:t>
            </w:r>
          </w:p>
        </w:tc>
      </w:tr>
      <w:tr w:rsidR="008F6E91">
        <w:tc>
          <w:tcPr>
            <w:tcW w:w="9071" w:type="dxa"/>
            <w:tcBorders>
              <w:left w:val="single" w:sz="4" w:space="0" w:color="auto"/>
              <w:right w:val="single" w:sz="4" w:space="0" w:color="auto"/>
            </w:tcBorders>
          </w:tcPr>
          <w:p w:rsidR="008F6E91" w:rsidRDefault="008F6E91">
            <w:pPr>
              <w:pStyle w:val="ConsPlusNormal"/>
            </w:pPr>
            <w:r>
              <w:t>Бинокулярные лупы</w:t>
            </w:r>
          </w:p>
        </w:tc>
      </w:tr>
      <w:tr w:rsidR="008F6E91">
        <w:tc>
          <w:tcPr>
            <w:tcW w:w="9071" w:type="dxa"/>
            <w:tcBorders>
              <w:left w:val="single" w:sz="4" w:space="0" w:color="auto"/>
              <w:right w:val="single" w:sz="4" w:space="0" w:color="auto"/>
            </w:tcBorders>
          </w:tcPr>
          <w:p w:rsidR="008F6E91" w:rsidRDefault="008F6E91">
            <w:pPr>
              <w:pStyle w:val="ConsPlusNormal"/>
            </w:pPr>
            <w:r>
              <w:t>Налобные осветители</w:t>
            </w:r>
          </w:p>
        </w:tc>
      </w:tr>
      <w:tr w:rsidR="008F6E91">
        <w:tc>
          <w:tcPr>
            <w:tcW w:w="9071" w:type="dxa"/>
            <w:tcBorders>
              <w:left w:val="single" w:sz="4" w:space="0" w:color="auto"/>
              <w:right w:val="single" w:sz="4" w:space="0" w:color="auto"/>
            </w:tcBorders>
          </w:tcPr>
          <w:p w:rsidR="008F6E91" w:rsidRDefault="008F6E91">
            <w:pPr>
              <w:pStyle w:val="ConsPlusNormal"/>
              <w:outlineLvl w:val="2"/>
            </w:pPr>
            <w:r>
              <w:t>2. Общехирургические</w:t>
            </w:r>
          </w:p>
        </w:tc>
      </w:tr>
      <w:tr w:rsidR="008F6E91">
        <w:tc>
          <w:tcPr>
            <w:tcW w:w="9071" w:type="dxa"/>
            <w:tcBorders>
              <w:left w:val="single" w:sz="4" w:space="0" w:color="auto"/>
              <w:right w:val="single" w:sz="4" w:space="0" w:color="auto"/>
            </w:tcBorders>
          </w:tcPr>
          <w:p w:rsidR="008F6E91" w:rsidRDefault="008F6E91">
            <w:pPr>
              <w:pStyle w:val="ConsPlusNormal"/>
            </w:pPr>
            <w:r>
              <w:t>Большой общехирургический набор инструментов</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скальпели</w:t>
            </w:r>
          </w:p>
        </w:tc>
      </w:tr>
      <w:tr w:rsidR="008F6E91">
        <w:tc>
          <w:tcPr>
            <w:tcW w:w="9071" w:type="dxa"/>
            <w:tcBorders>
              <w:left w:val="single" w:sz="4" w:space="0" w:color="auto"/>
              <w:right w:val="single" w:sz="4" w:space="0" w:color="auto"/>
            </w:tcBorders>
          </w:tcPr>
          <w:p w:rsidR="008F6E91" w:rsidRDefault="008F6E91">
            <w:pPr>
              <w:pStyle w:val="ConsPlusNormal"/>
            </w:pPr>
            <w:r>
              <w:t>Набор ранорасширителей Сигала</w:t>
            </w:r>
          </w:p>
        </w:tc>
      </w:tr>
      <w:tr w:rsidR="008F6E91">
        <w:tc>
          <w:tcPr>
            <w:tcW w:w="9071" w:type="dxa"/>
            <w:tcBorders>
              <w:left w:val="single" w:sz="4" w:space="0" w:color="auto"/>
              <w:right w:val="single" w:sz="4" w:space="0" w:color="auto"/>
            </w:tcBorders>
          </w:tcPr>
          <w:p w:rsidR="008F6E91" w:rsidRDefault="008F6E91">
            <w:pPr>
              <w:pStyle w:val="ConsPlusNormal"/>
            </w:pPr>
            <w:r>
              <w:t>Набор силиконовых дренажей для дренирования желчных протоков</w:t>
            </w:r>
          </w:p>
        </w:tc>
      </w:tr>
      <w:tr w:rsidR="008F6E91">
        <w:tc>
          <w:tcPr>
            <w:tcW w:w="9071" w:type="dxa"/>
            <w:tcBorders>
              <w:left w:val="single" w:sz="4" w:space="0" w:color="auto"/>
              <w:right w:val="single" w:sz="4" w:space="0" w:color="auto"/>
            </w:tcBorders>
          </w:tcPr>
          <w:p w:rsidR="008F6E91" w:rsidRDefault="008F6E91">
            <w:pPr>
              <w:pStyle w:val="ConsPlusNormal"/>
            </w:pPr>
            <w:r>
              <w:t>Композитная сетка для герниопластики</w:t>
            </w:r>
          </w:p>
        </w:tc>
      </w:tr>
      <w:tr w:rsidR="008F6E91">
        <w:tc>
          <w:tcPr>
            <w:tcW w:w="9071" w:type="dxa"/>
            <w:tcBorders>
              <w:left w:val="single" w:sz="4" w:space="0" w:color="auto"/>
              <w:right w:val="single" w:sz="4" w:space="0" w:color="auto"/>
            </w:tcBorders>
          </w:tcPr>
          <w:p w:rsidR="008F6E91" w:rsidRDefault="008F6E91">
            <w:pPr>
              <w:pStyle w:val="ConsPlusNormal"/>
            </w:pPr>
            <w:r>
              <w:t>Шовный материал</w:t>
            </w:r>
          </w:p>
        </w:tc>
      </w:tr>
      <w:tr w:rsidR="008F6E91">
        <w:tc>
          <w:tcPr>
            <w:tcW w:w="9071" w:type="dxa"/>
            <w:tcBorders>
              <w:left w:val="single" w:sz="4" w:space="0" w:color="auto"/>
              <w:right w:val="single" w:sz="4" w:space="0" w:color="auto"/>
            </w:tcBorders>
          </w:tcPr>
          <w:p w:rsidR="008F6E91" w:rsidRDefault="008F6E91">
            <w:pPr>
              <w:pStyle w:val="ConsPlusNormal"/>
            </w:pPr>
            <w:r>
              <w:t>Сшивающие аппараты</w:t>
            </w:r>
          </w:p>
        </w:tc>
      </w:tr>
      <w:tr w:rsidR="008F6E91">
        <w:tc>
          <w:tcPr>
            <w:tcW w:w="9071" w:type="dxa"/>
            <w:tcBorders>
              <w:left w:val="single" w:sz="4" w:space="0" w:color="auto"/>
              <w:right w:val="single" w:sz="4" w:space="0" w:color="auto"/>
            </w:tcBorders>
          </w:tcPr>
          <w:p w:rsidR="008F6E91" w:rsidRDefault="008F6E91">
            <w:pPr>
              <w:pStyle w:val="ConsPlusNormal"/>
            </w:pPr>
            <w:r>
              <w:t>Инструменты для мини-ассистента</w:t>
            </w:r>
          </w:p>
        </w:tc>
      </w:tr>
      <w:tr w:rsidR="008F6E91">
        <w:tc>
          <w:tcPr>
            <w:tcW w:w="9071" w:type="dxa"/>
            <w:tcBorders>
              <w:left w:val="single" w:sz="4" w:space="0" w:color="auto"/>
              <w:right w:val="single" w:sz="4" w:space="0" w:color="auto"/>
            </w:tcBorders>
          </w:tcPr>
          <w:p w:rsidR="008F6E91" w:rsidRDefault="008F6E91">
            <w:pPr>
              <w:pStyle w:val="ConsPlusNormal"/>
            </w:pPr>
            <w:r>
              <w:t>Держатели монополярных электродов к диатермии</w:t>
            </w:r>
          </w:p>
        </w:tc>
      </w:tr>
      <w:tr w:rsidR="008F6E91">
        <w:tc>
          <w:tcPr>
            <w:tcW w:w="9071" w:type="dxa"/>
            <w:tcBorders>
              <w:left w:val="single" w:sz="4" w:space="0" w:color="auto"/>
              <w:right w:val="single" w:sz="4" w:space="0" w:color="auto"/>
            </w:tcBorders>
          </w:tcPr>
          <w:p w:rsidR="008F6E91" w:rsidRDefault="008F6E91">
            <w:pPr>
              <w:pStyle w:val="ConsPlusNormal"/>
            </w:pPr>
            <w:r>
              <w:t>Электрод пациента обратный</w:t>
            </w:r>
          </w:p>
        </w:tc>
      </w:tr>
      <w:tr w:rsidR="008F6E91">
        <w:tc>
          <w:tcPr>
            <w:tcW w:w="9071" w:type="dxa"/>
            <w:tcBorders>
              <w:left w:val="single" w:sz="4" w:space="0" w:color="auto"/>
              <w:right w:val="single" w:sz="4" w:space="0" w:color="auto"/>
            </w:tcBorders>
          </w:tcPr>
          <w:p w:rsidR="008F6E91" w:rsidRDefault="008F6E91">
            <w:pPr>
              <w:pStyle w:val="ConsPlusNormal"/>
            </w:pPr>
            <w:r>
              <w:t>Универсальный комплект белья для операций (одноразовый)</w:t>
            </w:r>
          </w:p>
        </w:tc>
      </w:tr>
      <w:tr w:rsidR="008F6E91">
        <w:tc>
          <w:tcPr>
            <w:tcW w:w="9071" w:type="dxa"/>
            <w:tcBorders>
              <w:left w:val="single" w:sz="4" w:space="0" w:color="auto"/>
              <w:right w:val="single" w:sz="4" w:space="0" w:color="auto"/>
            </w:tcBorders>
          </w:tcPr>
          <w:p w:rsidR="008F6E91" w:rsidRDefault="008F6E91">
            <w:pPr>
              <w:pStyle w:val="ConsPlusNormal"/>
            </w:pPr>
            <w:r>
              <w:t>Клейкая хирургическая пленка на рану</w:t>
            </w:r>
          </w:p>
        </w:tc>
      </w:tr>
      <w:tr w:rsidR="008F6E91">
        <w:tc>
          <w:tcPr>
            <w:tcW w:w="9071" w:type="dxa"/>
            <w:tcBorders>
              <w:left w:val="single" w:sz="4" w:space="0" w:color="auto"/>
              <w:right w:val="single" w:sz="4" w:space="0" w:color="auto"/>
            </w:tcBorders>
          </w:tcPr>
          <w:p w:rsidR="008F6E91" w:rsidRDefault="008F6E91">
            <w:pPr>
              <w:pStyle w:val="ConsPlusNormal"/>
            </w:pPr>
            <w:r>
              <w:t>Самоклеющаяся асептическая повязка</w:t>
            </w:r>
          </w:p>
        </w:tc>
      </w:tr>
      <w:tr w:rsidR="008F6E91">
        <w:tc>
          <w:tcPr>
            <w:tcW w:w="9071" w:type="dxa"/>
            <w:tcBorders>
              <w:left w:val="single" w:sz="4" w:space="0" w:color="auto"/>
              <w:right w:val="single" w:sz="4" w:space="0" w:color="auto"/>
            </w:tcBorders>
          </w:tcPr>
          <w:p w:rsidR="008F6E91" w:rsidRDefault="008F6E91">
            <w:pPr>
              <w:pStyle w:val="ConsPlusNormal"/>
            </w:pPr>
            <w:r>
              <w:t>Металл с памятью для анастомозов</w:t>
            </w:r>
          </w:p>
        </w:tc>
      </w:tr>
      <w:tr w:rsidR="008F6E91">
        <w:tc>
          <w:tcPr>
            <w:tcW w:w="9071" w:type="dxa"/>
            <w:tcBorders>
              <w:left w:val="single" w:sz="4" w:space="0" w:color="auto"/>
              <w:right w:val="single" w:sz="4" w:space="0" w:color="auto"/>
            </w:tcBorders>
          </w:tcPr>
          <w:p w:rsidR="008F6E91" w:rsidRDefault="008F6E91">
            <w:pPr>
              <w:pStyle w:val="ConsPlusNormal"/>
            </w:pPr>
            <w:r>
              <w:t>Клей-уплотнитель для анастомозов</w:t>
            </w:r>
          </w:p>
        </w:tc>
      </w:tr>
      <w:tr w:rsidR="008F6E91">
        <w:tc>
          <w:tcPr>
            <w:tcW w:w="9071" w:type="dxa"/>
            <w:tcBorders>
              <w:left w:val="single" w:sz="4" w:space="0" w:color="auto"/>
              <w:right w:val="single" w:sz="4" w:space="0" w:color="auto"/>
            </w:tcBorders>
          </w:tcPr>
          <w:p w:rsidR="008F6E91" w:rsidRDefault="008F6E91">
            <w:pPr>
              <w:pStyle w:val="ConsPlusNormal"/>
            </w:pPr>
            <w:r>
              <w:t>Шовный материал</w:t>
            </w:r>
          </w:p>
        </w:tc>
      </w:tr>
      <w:tr w:rsidR="008F6E91">
        <w:tc>
          <w:tcPr>
            <w:tcW w:w="9071" w:type="dxa"/>
            <w:tcBorders>
              <w:left w:val="single" w:sz="4" w:space="0" w:color="auto"/>
              <w:right w:val="single" w:sz="4" w:space="0" w:color="auto"/>
            </w:tcBorders>
          </w:tcPr>
          <w:p w:rsidR="008F6E91" w:rsidRDefault="008F6E91">
            <w:pPr>
              <w:pStyle w:val="ConsPlusNormal"/>
            </w:pPr>
            <w:r>
              <w:t>Гипсовые бинты</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Стерильные самоклеющиеся повязки на раны</w:t>
            </w:r>
          </w:p>
        </w:tc>
      </w:tr>
      <w:tr w:rsidR="008F6E91">
        <w:tc>
          <w:tcPr>
            <w:tcW w:w="9071" w:type="dxa"/>
            <w:tcBorders>
              <w:left w:val="single" w:sz="4" w:space="0" w:color="auto"/>
              <w:right w:val="single" w:sz="4" w:space="0" w:color="auto"/>
            </w:tcBorders>
          </w:tcPr>
          <w:p w:rsidR="008F6E91" w:rsidRDefault="008F6E91">
            <w:pPr>
              <w:pStyle w:val="ConsPlusNormal"/>
            </w:pPr>
            <w:r>
              <w:t>Дренажные системы (Uno-Vac) для сбора и последующей реинфузии крови</w:t>
            </w:r>
          </w:p>
        </w:tc>
      </w:tr>
      <w:tr w:rsidR="008F6E91">
        <w:tc>
          <w:tcPr>
            <w:tcW w:w="9071" w:type="dxa"/>
            <w:tcBorders>
              <w:left w:val="single" w:sz="4" w:space="0" w:color="auto"/>
              <w:right w:val="single" w:sz="4" w:space="0" w:color="auto"/>
            </w:tcBorders>
          </w:tcPr>
          <w:p w:rsidR="008F6E91" w:rsidRDefault="008F6E91">
            <w:pPr>
              <w:pStyle w:val="ConsPlusNormal"/>
            </w:pPr>
            <w:r>
              <w:t>Набор микрохирургических пинцетов, зажимов, ножниц, направителей</w:t>
            </w:r>
          </w:p>
        </w:tc>
      </w:tr>
      <w:tr w:rsidR="008F6E91">
        <w:tc>
          <w:tcPr>
            <w:tcW w:w="9071" w:type="dxa"/>
            <w:tcBorders>
              <w:left w:val="single" w:sz="4" w:space="0" w:color="auto"/>
              <w:right w:val="single" w:sz="4" w:space="0" w:color="auto"/>
            </w:tcBorders>
          </w:tcPr>
          <w:p w:rsidR="008F6E91" w:rsidRDefault="008F6E91">
            <w:pPr>
              <w:pStyle w:val="ConsPlusNormal"/>
            </w:pPr>
            <w:r>
              <w:t>Кровоостанавливающий материал</w:t>
            </w:r>
          </w:p>
        </w:tc>
      </w:tr>
      <w:tr w:rsidR="008F6E91">
        <w:tc>
          <w:tcPr>
            <w:tcW w:w="9071" w:type="dxa"/>
            <w:tcBorders>
              <w:left w:val="single" w:sz="4" w:space="0" w:color="auto"/>
              <w:right w:val="single" w:sz="4" w:space="0" w:color="auto"/>
            </w:tcBorders>
          </w:tcPr>
          <w:p w:rsidR="008F6E91" w:rsidRDefault="008F6E91">
            <w:pPr>
              <w:pStyle w:val="ConsPlusNormal"/>
            </w:pPr>
            <w:r>
              <w:t>Клей "Дермобонд"</w:t>
            </w:r>
          </w:p>
        </w:tc>
      </w:tr>
      <w:tr w:rsidR="008F6E91">
        <w:tc>
          <w:tcPr>
            <w:tcW w:w="9071" w:type="dxa"/>
            <w:tcBorders>
              <w:left w:val="single" w:sz="4" w:space="0" w:color="auto"/>
              <w:right w:val="single" w:sz="4" w:space="0" w:color="auto"/>
            </w:tcBorders>
          </w:tcPr>
          <w:p w:rsidR="008F6E91" w:rsidRDefault="008F6E91">
            <w:pPr>
              <w:pStyle w:val="ConsPlusNormal"/>
            </w:pPr>
            <w:r>
              <w:t>Кожный степлер</w:t>
            </w:r>
          </w:p>
        </w:tc>
      </w:tr>
      <w:tr w:rsidR="008F6E91">
        <w:tc>
          <w:tcPr>
            <w:tcW w:w="9071" w:type="dxa"/>
            <w:tcBorders>
              <w:left w:val="single" w:sz="4" w:space="0" w:color="auto"/>
              <w:right w:val="single" w:sz="4" w:space="0" w:color="auto"/>
            </w:tcBorders>
          </w:tcPr>
          <w:p w:rsidR="008F6E91" w:rsidRDefault="008F6E91">
            <w:pPr>
              <w:pStyle w:val="ConsPlusNormal"/>
            </w:pPr>
            <w:r>
              <w:t>Стерильные одноразовые нейтральные электроды для коагуляции</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универсальные комплекты белья для операции</w:t>
            </w:r>
          </w:p>
        </w:tc>
      </w:tr>
      <w:tr w:rsidR="008F6E91">
        <w:tc>
          <w:tcPr>
            <w:tcW w:w="9071" w:type="dxa"/>
            <w:tcBorders>
              <w:left w:val="single" w:sz="4" w:space="0" w:color="auto"/>
              <w:right w:val="single" w:sz="4" w:space="0" w:color="auto"/>
            </w:tcBorders>
          </w:tcPr>
          <w:p w:rsidR="008F6E91" w:rsidRDefault="008F6E91">
            <w:pPr>
              <w:pStyle w:val="ConsPlusNormal"/>
            </w:pPr>
            <w:r>
              <w:t>Чехлы для защиты камерных кабелей нестерильные</w:t>
            </w:r>
          </w:p>
        </w:tc>
      </w:tr>
      <w:tr w:rsidR="008F6E91">
        <w:tc>
          <w:tcPr>
            <w:tcW w:w="9071" w:type="dxa"/>
            <w:tcBorders>
              <w:left w:val="single" w:sz="4" w:space="0" w:color="auto"/>
              <w:right w:val="single" w:sz="4" w:space="0" w:color="auto"/>
            </w:tcBorders>
          </w:tcPr>
          <w:p w:rsidR="008F6E91" w:rsidRDefault="008F6E91">
            <w:pPr>
              <w:pStyle w:val="ConsPlusNormal"/>
            </w:pPr>
            <w:r>
              <w:t>Стерильные хирургические халаты</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наборы для биопсии</w:t>
            </w:r>
          </w:p>
        </w:tc>
      </w:tr>
      <w:tr w:rsidR="008F6E91">
        <w:tc>
          <w:tcPr>
            <w:tcW w:w="9071" w:type="dxa"/>
            <w:tcBorders>
              <w:left w:val="single" w:sz="4" w:space="0" w:color="auto"/>
              <w:right w:val="single" w:sz="4" w:space="0" w:color="auto"/>
            </w:tcBorders>
          </w:tcPr>
          <w:p w:rsidR="008F6E91" w:rsidRDefault="008F6E91">
            <w:pPr>
              <w:pStyle w:val="ConsPlusNormal"/>
            </w:pPr>
            <w:r>
              <w:t>Низковакуумная система для послеоперационного дренирования ран</w:t>
            </w:r>
          </w:p>
        </w:tc>
      </w:tr>
      <w:tr w:rsidR="008F6E91">
        <w:tc>
          <w:tcPr>
            <w:tcW w:w="9071" w:type="dxa"/>
            <w:tcBorders>
              <w:left w:val="single" w:sz="4" w:space="0" w:color="auto"/>
              <w:right w:val="single" w:sz="4" w:space="0" w:color="auto"/>
            </w:tcBorders>
          </w:tcPr>
          <w:p w:rsidR="008F6E91" w:rsidRDefault="008F6E91">
            <w:pPr>
              <w:pStyle w:val="ConsPlusNormal"/>
            </w:pPr>
            <w:r>
              <w:t>Наборы для эпидуральной и спинальной анестезии</w:t>
            </w:r>
          </w:p>
        </w:tc>
      </w:tr>
      <w:tr w:rsidR="008F6E91">
        <w:tc>
          <w:tcPr>
            <w:tcW w:w="9071" w:type="dxa"/>
            <w:tcBorders>
              <w:left w:val="single" w:sz="4" w:space="0" w:color="auto"/>
              <w:right w:val="single" w:sz="4" w:space="0" w:color="auto"/>
            </w:tcBorders>
          </w:tcPr>
          <w:p w:rsidR="008F6E91" w:rsidRDefault="008F6E91">
            <w:pPr>
              <w:pStyle w:val="ConsPlusNormal"/>
            </w:pPr>
            <w:r>
              <w:t>Коллахит</w:t>
            </w:r>
          </w:p>
        </w:tc>
      </w:tr>
      <w:tr w:rsidR="008F6E91">
        <w:tc>
          <w:tcPr>
            <w:tcW w:w="9071" w:type="dxa"/>
            <w:tcBorders>
              <w:left w:val="single" w:sz="4" w:space="0" w:color="auto"/>
              <w:right w:val="single" w:sz="4" w:space="0" w:color="auto"/>
            </w:tcBorders>
          </w:tcPr>
          <w:p w:rsidR="008F6E91" w:rsidRDefault="008F6E91">
            <w:pPr>
              <w:pStyle w:val="ConsPlusNormal"/>
              <w:outlineLvl w:val="2"/>
            </w:pPr>
            <w:r>
              <w:t>3. Эндоскопические</w:t>
            </w:r>
          </w:p>
        </w:tc>
      </w:tr>
      <w:tr w:rsidR="008F6E91">
        <w:tc>
          <w:tcPr>
            <w:tcW w:w="9071" w:type="dxa"/>
            <w:tcBorders>
              <w:left w:val="single" w:sz="4" w:space="0" w:color="auto"/>
              <w:right w:val="single" w:sz="4" w:space="0" w:color="auto"/>
            </w:tcBorders>
          </w:tcPr>
          <w:p w:rsidR="008F6E91" w:rsidRDefault="008F6E91">
            <w:pPr>
              <w:pStyle w:val="ConsPlusNormal"/>
            </w:pPr>
            <w:r>
              <w:t>Биопсийные щипцы</w:t>
            </w:r>
          </w:p>
        </w:tc>
      </w:tr>
      <w:tr w:rsidR="008F6E91">
        <w:tc>
          <w:tcPr>
            <w:tcW w:w="9071" w:type="dxa"/>
            <w:tcBorders>
              <w:left w:val="single" w:sz="4" w:space="0" w:color="auto"/>
              <w:right w:val="single" w:sz="4" w:space="0" w:color="auto"/>
            </w:tcBorders>
          </w:tcPr>
          <w:p w:rsidR="008F6E91" w:rsidRDefault="008F6E91">
            <w:pPr>
              <w:pStyle w:val="ConsPlusNormal"/>
            </w:pPr>
            <w:r>
              <w:t>Набор для ухода за эндоскопическими инструментами</w:t>
            </w:r>
          </w:p>
        </w:tc>
      </w:tr>
      <w:tr w:rsidR="008F6E91">
        <w:tc>
          <w:tcPr>
            <w:tcW w:w="9071" w:type="dxa"/>
            <w:tcBorders>
              <w:left w:val="single" w:sz="4" w:space="0" w:color="auto"/>
              <w:right w:val="single" w:sz="4" w:space="0" w:color="auto"/>
            </w:tcBorders>
          </w:tcPr>
          <w:p w:rsidR="008F6E91" w:rsidRDefault="008F6E91">
            <w:pPr>
              <w:pStyle w:val="ConsPlusNormal"/>
            </w:pPr>
            <w:r>
              <w:t>Расширенный базовый набор для проведения лапароскопических операций</w:t>
            </w:r>
          </w:p>
        </w:tc>
      </w:tr>
      <w:tr w:rsidR="008F6E91">
        <w:tc>
          <w:tcPr>
            <w:tcW w:w="9071" w:type="dxa"/>
            <w:tcBorders>
              <w:left w:val="single" w:sz="4" w:space="0" w:color="auto"/>
              <w:right w:val="single" w:sz="4" w:space="0" w:color="auto"/>
            </w:tcBorders>
          </w:tcPr>
          <w:p w:rsidR="008F6E91" w:rsidRDefault="008F6E91">
            <w:pPr>
              <w:pStyle w:val="ConsPlusNormal"/>
            </w:pPr>
            <w:r>
              <w:t>Механизм фиксации металлического проводника</w:t>
            </w:r>
          </w:p>
        </w:tc>
      </w:tr>
      <w:tr w:rsidR="008F6E91">
        <w:tc>
          <w:tcPr>
            <w:tcW w:w="9071" w:type="dxa"/>
            <w:tcBorders>
              <w:left w:val="single" w:sz="4" w:space="0" w:color="auto"/>
              <w:right w:val="single" w:sz="4" w:space="0" w:color="auto"/>
            </w:tcBorders>
          </w:tcPr>
          <w:p w:rsidR="008F6E91" w:rsidRDefault="008F6E91">
            <w:pPr>
              <w:pStyle w:val="ConsPlusNormal"/>
            </w:pPr>
            <w:r>
              <w:t>Металлический проводник</w:t>
            </w:r>
          </w:p>
        </w:tc>
      </w:tr>
      <w:tr w:rsidR="008F6E91">
        <w:tc>
          <w:tcPr>
            <w:tcW w:w="9071" w:type="dxa"/>
            <w:tcBorders>
              <w:left w:val="single" w:sz="4" w:space="0" w:color="auto"/>
              <w:right w:val="single" w:sz="4" w:space="0" w:color="auto"/>
            </w:tcBorders>
          </w:tcPr>
          <w:p w:rsidR="008F6E91" w:rsidRDefault="008F6E91">
            <w:pPr>
              <w:pStyle w:val="ConsPlusNormal"/>
            </w:pPr>
            <w:r>
              <w:t>Катетер для ЭРХПГ</w:t>
            </w:r>
          </w:p>
        </w:tc>
      </w:tr>
      <w:tr w:rsidR="008F6E91">
        <w:tc>
          <w:tcPr>
            <w:tcW w:w="9071" w:type="dxa"/>
            <w:tcBorders>
              <w:left w:val="single" w:sz="4" w:space="0" w:color="auto"/>
              <w:right w:val="single" w:sz="4" w:space="0" w:color="auto"/>
            </w:tcBorders>
          </w:tcPr>
          <w:p w:rsidR="008F6E91" w:rsidRDefault="008F6E91">
            <w:pPr>
              <w:pStyle w:val="ConsPlusNormal"/>
            </w:pPr>
            <w:r>
              <w:t>Сфинктеротом</w:t>
            </w:r>
          </w:p>
        </w:tc>
      </w:tr>
      <w:tr w:rsidR="008F6E91">
        <w:tc>
          <w:tcPr>
            <w:tcW w:w="9071" w:type="dxa"/>
            <w:tcBorders>
              <w:left w:val="single" w:sz="4" w:space="0" w:color="auto"/>
              <w:right w:val="single" w:sz="4" w:space="0" w:color="auto"/>
            </w:tcBorders>
          </w:tcPr>
          <w:p w:rsidR="008F6E91" w:rsidRDefault="008F6E91">
            <w:pPr>
              <w:pStyle w:val="ConsPlusNormal"/>
            </w:pPr>
            <w:r>
              <w:t>Нестандартный сфинктеротом</w:t>
            </w:r>
          </w:p>
        </w:tc>
      </w:tr>
      <w:tr w:rsidR="008F6E91">
        <w:tc>
          <w:tcPr>
            <w:tcW w:w="9071" w:type="dxa"/>
            <w:tcBorders>
              <w:left w:val="single" w:sz="4" w:space="0" w:color="auto"/>
              <w:right w:val="single" w:sz="4" w:space="0" w:color="auto"/>
            </w:tcBorders>
          </w:tcPr>
          <w:p w:rsidR="008F6E91" w:rsidRDefault="008F6E91">
            <w:pPr>
              <w:pStyle w:val="ConsPlusNormal"/>
            </w:pPr>
            <w:r>
              <w:t>Баллон-экстрактор</w:t>
            </w:r>
          </w:p>
        </w:tc>
      </w:tr>
      <w:tr w:rsidR="008F6E91">
        <w:tc>
          <w:tcPr>
            <w:tcW w:w="9071" w:type="dxa"/>
            <w:tcBorders>
              <w:left w:val="single" w:sz="4" w:space="0" w:color="auto"/>
              <w:right w:val="single" w:sz="4" w:space="0" w:color="auto"/>
            </w:tcBorders>
          </w:tcPr>
          <w:p w:rsidR="008F6E91" w:rsidRDefault="008F6E91">
            <w:pPr>
              <w:pStyle w:val="ConsPlusNormal"/>
            </w:pPr>
            <w:r>
              <w:t>Катетер-дилататор</w:t>
            </w:r>
          </w:p>
        </w:tc>
      </w:tr>
      <w:tr w:rsidR="008F6E91">
        <w:tc>
          <w:tcPr>
            <w:tcW w:w="9071" w:type="dxa"/>
            <w:tcBorders>
              <w:left w:val="single" w:sz="4" w:space="0" w:color="auto"/>
              <w:right w:val="single" w:sz="4" w:space="0" w:color="auto"/>
            </w:tcBorders>
          </w:tcPr>
          <w:p w:rsidR="008F6E91" w:rsidRDefault="008F6E91">
            <w:pPr>
              <w:pStyle w:val="ConsPlusNormal"/>
            </w:pPr>
            <w:r>
              <w:t>Доставочное устройство для стентов</w:t>
            </w:r>
          </w:p>
        </w:tc>
      </w:tr>
      <w:tr w:rsidR="008F6E91">
        <w:tc>
          <w:tcPr>
            <w:tcW w:w="9071" w:type="dxa"/>
            <w:tcBorders>
              <w:left w:val="single" w:sz="4" w:space="0" w:color="auto"/>
              <w:right w:val="single" w:sz="4" w:space="0" w:color="auto"/>
            </w:tcBorders>
          </w:tcPr>
          <w:p w:rsidR="008F6E91" w:rsidRDefault="008F6E91">
            <w:pPr>
              <w:pStyle w:val="ConsPlusNormal"/>
            </w:pPr>
            <w:r>
              <w:t>Катетер-"толкач"</w:t>
            </w:r>
          </w:p>
        </w:tc>
      </w:tr>
      <w:tr w:rsidR="008F6E91">
        <w:tc>
          <w:tcPr>
            <w:tcW w:w="9071" w:type="dxa"/>
            <w:tcBorders>
              <w:left w:val="single" w:sz="4" w:space="0" w:color="auto"/>
              <w:right w:val="single" w:sz="4" w:space="0" w:color="auto"/>
            </w:tcBorders>
          </w:tcPr>
          <w:p w:rsidR="008F6E91" w:rsidRDefault="008F6E91">
            <w:pPr>
              <w:pStyle w:val="ConsPlusNormal"/>
            </w:pPr>
            <w:r>
              <w:t>Стент</w:t>
            </w:r>
          </w:p>
        </w:tc>
      </w:tr>
      <w:tr w:rsidR="008F6E91">
        <w:tc>
          <w:tcPr>
            <w:tcW w:w="9071" w:type="dxa"/>
            <w:tcBorders>
              <w:left w:val="single" w:sz="4" w:space="0" w:color="auto"/>
              <w:right w:val="single" w:sz="4" w:space="0" w:color="auto"/>
            </w:tcBorders>
          </w:tcPr>
          <w:p w:rsidR="008F6E91" w:rsidRDefault="008F6E91">
            <w:pPr>
              <w:pStyle w:val="ConsPlusNormal"/>
            </w:pPr>
            <w:r>
              <w:t>Кистотом</w:t>
            </w:r>
          </w:p>
        </w:tc>
      </w:tr>
      <w:tr w:rsidR="008F6E91">
        <w:tc>
          <w:tcPr>
            <w:tcW w:w="9071" w:type="dxa"/>
            <w:tcBorders>
              <w:left w:val="single" w:sz="4" w:space="0" w:color="auto"/>
              <w:right w:val="single" w:sz="4" w:space="0" w:color="auto"/>
            </w:tcBorders>
          </w:tcPr>
          <w:p w:rsidR="008F6E91" w:rsidRDefault="008F6E91">
            <w:pPr>
              <w:pStyle w:val="ConsPlusNormal"/>
            </w:pPr>
            <w:r>
              <w:t>Раздувающее устройство</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Корзинка-экстрактор</w:t>
            </w:r>
          </w:p>
        </w:tc>
      </w:tr>
      <w:tr w:rsidR="008F6E91">
        <w:tc>
          <w:tcPr>
            <w:tcW w:w="9071" w:type="dxa"/>
            <w:tcBorders>
              <w:left w:val="single" w:sz="4" w:space="0" w:color="auto"/>
              <w:right w:val="single" w:sz="4" w:space="0" w:color="auto"/>
            </w:tcBorders>
          </w:tcPr>
          <w:p w:rsidR="008F6E91" w:rsidRDefault="008F6E91">
            <w:pPr>
              <w:pStyle w:val="ConsPlusNormal"/>
            </w:pPr>
            <w:r>
              <w:t>Корзина</w:t>
            </w:r>
          </w:p>
        </w:tc>
      </w:tr>
      <w:tr w:rsidR="008F6E91">
        <w:tc>
          <w:tcPr>
            <w:tcW w:w="9071" w:type="dxa"/>
            <w:tcBorders>
              <w:left w:val="single" w:sz="4" w:space="0" w:color="auto"/>
              <w:right w:val="single" w:sz="4" w:space="0" w:color="auto"/>
            </w:tcBorders>
          </w:tcPr>
          <w:p w:rsidR="008F6E91" w:rsidRDefault="008F6E91">
            <w:pPr>
              <w:pStyle w:val="ConsPlusNormal"/>
            </w:pPr>
            <w:r>
              <w:t>Кабель литотриптера</w:t>
            </w:r>
          </w:p>
        </w:tc>
      </w:tr>
      <w:tr w:rsidR="008F6E91">
        <w:tc>
          <w:tcPr>
            <w:tcW w:w="9071" w:type="dxa"/>
            <w:tcBorders>
              <w:left w:val="single" w:sz="4" w:space="0" w:color="auto"/>
              <w:right w:val="single" w:sz="4" w:space="0" w:color="auto"/>
            </w:tcBorders>
          </w:tcPr>
          <w:p w:rsidR="008F6E91" w:rsidRDefault="008F6E91">
            <w:pPr>
              <w:pStyle w:val="ConsPlusNormal"/>
            </w:pPr>
            <w:r>
              <w:t>Проводник</w:t>
            </w:r>
          </w:p>
        </w:tc>
      </w:tr>
      <w:tr w:rsidR="008F6E91">
        <w:tc>
          <w:tcPr>
            <w:tcW w:w="9071" w:type="dxa"/>
            <w:tcBorders>
              <w:left w:val="single" w:sz="4" w:space="0" w:color="auto"/>
              <w:right w:val="single" w:sz="4" w:space="0" w:color="auto"/>
            </w:tcBorders>
          </w:tcPr>
          <w:p w:rsidR="008F6E91" w:rsidRDefault="008F6E91">
            <w:pPr>
              <w:pStyle w:val="ConsPlusNormal"/>
            </w:pPr>
            <w:r>
              <w:t>Набор для назобилиарного дренирования</w:t>
            </w:r>
          </w:p>
        </w:tc>
      </w:tr>
      <w:tr w:rsidR="008F6E91">
        <w:tc>
          <w:tcPr>
            <w:tcW w:w="9071" w:type="dxa"/>
            <w:tcBorders>
              <w:left w:val="single" w:sz="4" w:space="0" w:color="auto"/>
              <w:right w:val="single" w:sz="4" w:space="0" w:color="auto"/>
            </w:tcBorders>
          </w:tcPr>
          <w:p w:rsidR="008F6E91" w:rsidRDefault="008F6E91">
            <w:pPr>
              <w:pStyle w:val="ConsPlusNormal"/>
            </w:pPr>
            <w:r>
              <w:t>Набор для эндопротезирования протока поджелудочной железы</w:t>
            </w:r>
          </w:p>
        </w:tc>
      </w:tr>
      <w:tr w:rsidR="008F6E91">
        <w:tc>
          <w:tcPr>
            <w:tcW w:w="9071" w:type="dxa"/>
            <w:tcBorders>
              <w:left w:val="single" w:sz="4" w:space="0" w:color="auto"/>
              <w:right w:val="single" w:sz="4" w:space="0" w:color="auto"/>
            </w:tcBorders>
          </w:tcPr>
          <w:p w:rsidR="008F6E91" w:rsidRDefault="008F6E91">
            <w:pPr>
              <w:pStyle w:val="ConsPlusNormal"/>
            </w:pPr>
            <w:r>
              <w:t>Стент с антирефлюксным клапаном</w:t>
            </w:r>
          </w:p>
        </w:tc>
      </w:tr>
      <w:tr w:rsidR="008F6E91">
        <w:tc>
          <w:tcPr>
            <w:tcW w:w="9071" w:type="dxa"/>
            <w:tcBorders>
              <w:left w:val="single" w:sz="4" w:space="0" w:color="auto"/>
              <w:right w:val="single" w:sz="4" w:space="0" w:color="auto"/>
            </w:tcBorders>
          </w:tcPr>
          <w:p w:rsidR="008F6E91" w:rsidRDefault="008F6E91">
            <w:pPr>
              <w:pStyle w:val="ConsPlusNormal"/>
            </w:pPr>
            <w:r>
              <w:t>Эндоскопический гемостатический лигатор</w:t>
            </w:r>
          </w:p>
        </w:tc>
      </w:tr>
      <w:tr w:rsidR="008F6E91">
        <w:tc>
          <w:tcPr>
            <w:tcW w:w="9071" w:type="dxa"/>
            <w:tcBorders>
              <w:left w:val="single" w:sz="4" w:space="0" w:color="auto"/>
              <w:right w:val="single" w:sz="4" w:space="0" w:color="auto"/>
            </w:tcBorders>
          </w:tcPr>
          <w:p w:rsidR="008F6E91" w:rsidRDefault="008F6E91">
            <w:pPr>
              <w:pStyle w:val="ConsPlusNormal"/>
            </w:pPr>
            <w:r>
              <w:t>Эндоскопический лигатор варикозно расширенных вен пищевода</w:t>
            </w:r>
          </w:p>
        </w:tc>
      </w:tr>
      <w:tr w:rsidR="008F6E91">
        <w:tc>
          <w:tcPr>
            <w:tcW w:w="9071" w:type="dxa"/>
            <w:tcBorders>
              <w:left w:val="single" w:sz="4" w:space="0" w:color="auto"/>
              <w:right w:val="single" w:sz="4" w:space="0" w:color="auto"/>
            </w:tcBorders>
          </w:tcPr>
          <w:p w:rsidR="008F6E91" w:rsidRDefault="008F6E91">
            <w:pPr>
              <w:pStyle w:val="ConsPlusNormal"/>
            </w:pPr>
            <w:r>
              <w:t>Эндопротез трахеальный</w:t>
            </w:r>
          </w:p>
        </w:tc>
      </w:tr>
      <w:tr w:rsidR="008F6E91">
        <w:tc>
          <w:tcPr>
            <w:tcW w:w="9071" w:type="dxa"/>
            <w:tcBorders>
              <w:left w:val="single" w:sz="4" w:space="0" w:color="auto"/>
              <w:right w:val="single" w:sz="4" w:space="0" w:color="auto"/>
            </w:tcBorders>
          </w:tcPr>
          <w:p w:rsidR="008F6E91" w:rsidRDefault="008F6E91">
            <w:pPr>
              <w:pStyle w:val="ConsPlusNormal"/>
            </w:pPr>
            <w:r>
              <w:t>Заряженное доставочное устройство для быстрой имплантации пластиковых билиарных эндопротезов</w:t>
            </w:r>
          </w:p>
        </w:tc>
      </w:tr>
      <w:tr w:rsidR="008F6E91">
        <w:tc>
          <w:tcPr>
            <w:tcW w:w="9071" w:type="dxa"/>
            <w:tcBorders>
              <w:left w:val="single" w:sz="4" w:space="0" w:color="auto"/>
              <w:right w:val="single" w:sz="4" w:space="0" w:color="auto"/>
            </w:tcBorders>
          </w:tcPr>
          <w:p w:rsidR="008F6E91" w:rsidRDefault="008F6E91">
            <w:pPr>
              <w:pStyle w:val="ConsPlusNormal"/>
            </w:pPr>
            <w:r>
              <w:t>Клип-аппликаторы</w:t>
            </w:r>
          </w:p>
        </w:tc>
      </w:tr>
      <w:tr w:rsidR="008F6E91">
        <w:tc>
          <w:tcPr>
            <w:tcW w:w="9071" w:type="dxa"/>
            <w:tcBorders>
              <w:left w:val="single" w:sz="4" w:space="0" w:color="auto"/>
              <w:right w:val="single" w:sz="4" w:space="0" w:color="auto"/>
            </w:tcBorders>
          </w:tcPr>
          <w:p w:rsidR="008F6E91" w:rsidRDefault="008F6E91">
            <w:pPr>
              <w:pStyle w:val="ConsPlusNormal"/>
            </w:pPr>
            <w:r>
              <w:t>Устройства для наложения лигатур</w:t>
            </w:r>
          </w:p>
        </w:tc>
      </w:tr>
      <w:tr w:rsidR="008F6E91">
        <w:tc>
          <w:tcPr>
            <w:tcW w:w="9071" w:type="dxa"/>
            <w:tcBorders>
              <w:left w:val="single" w:sz="4" w:space="0" w:color="auto"/>
              <w:right w:val="single" w:sz="4" w:space="0" w:color="auto"/>
            </w:tcBorders>
          </w:tcPr>
          <w:p w:rsidR="008F6E91" w:rsidRDefault="008F6E91">
            <w:pPr>
              <w:pStyle w:val="ConsPlusNormal"/>
            </w:pPr>
            <w:r>
              <w:t>Иглы аспирационные/инъекционные эндоскопические</w:t>
            </w:r>
          </w:p>
        </w:tc>
      </w:tr>
      <w:tr w:rsidR="008F6E91">
        <w:tc>
          <w:tcPr>
            <w:tcW w:w="9071" w:type="dxa"/>
            <w:tcBorders>
              <w:left w:val="single" w:sz="4" w:space="0" w:color="auto"/>
              <w:right w:val="single" w:sz="4" w:space="0" w:color="auto"/>
            </w:tcBorders>
          </w:tcPr>
          <w:p w:rsidR="008F6E91" w:rsidRDefault="008F6E91">
            <w:pPr>
              <w:pStyle w:val="ConsPlusNormal"/>
            </w:pPr>
            <w:r>
              <w:t>Инъектор эндоскопический с оболочкой</w:t>
            </w:r>
          </w:p>
        </w:tc>
      </w:tr>
      <w:tr w:rsidR="008F6E91">
        <w:tc>
          <w:tcPr>
            <w:tcW w:w="9071" w:type="dxa"/>
            <w:tcBorders>
              <w:left w:val="single" w:sz="4" w:space="0" w:color="auto"/>
              <w:right w:val="single" w:sz="4" w:space="0" w:color="auto"/>
            </w:tcBorders>
          </w:tcPr>
          <w:p w:rsidR="008F6E91" w:rsidRDefault="008F6E91">
            <w:pPr>
              <w:pStyle w:val="ConsPlusNormal"/>
            </w:pPr>
            <w:r>
              <w:t>Ножи</w:t>
            </w:r>
          </w:p>
        </w:tc>
      </w:tr>
      <w:tr w:rsidR="008F6E91">
        <w:tc>
          <w:tcPr>
            <w:tcW w:w="9071" w:type="dxa"/>
            <w:tcBorders>
              <w:left w:val="single" w:sz="4" w:space="0" w:color="auto"/>
              <w:right w:val="single" w:sz="4" w:space="0" w:color="auto"/>
            </w:tcBorders>
          </w:tcPr>
          <w:p w:rsidR="008F6E91" w:rsidRDefault="008F6E91">
            <w:pPr>
              <w:pStyle w:val="ConsPlusNormal"/>
            </w:pPr>
            <w:r>
              <w:t>Набор для эндоскопической резекции</w:t>
            </w:r>
          </w:p>
        </w:tc>
      </w:tr>
      <w:tr w:rsidR="008F6E91">
        <w:tc>
          <w:tcPr>
            <w:tcW w:w="9071" w:type="dxa"/>
            <w:tcBorders>
              <w:left w:val="single" w:sz="4" w:space="0" w:color="auto"/>
              <w:right w:val="single" w:sz="4" w:space="0" w:color="auto"/>
            </w:tcBorders>
          </w:tcPr>
          <w:p w:rsidR="008F6E91" w:rsidRDefault="008F6E91">
            <w:pPr>
              <w:pStyle w:val="ConsPlusNormal"/>
            </w:pPr>
            <w:r>
              <w:t>Петля</w:t>
            </w:r>
          </w:p>
        </w:tc>
      </w:tr>
      <w:tr w:rsidR="008F6E91">
        <w:tc>
          <w:tcPr>
            <w:tcW w:w="9071" w:type="dxa"/>
            <w:tcBorders>
              <w:left w:val="single" w:sz="4" w:space="0" w:color="auto"/>
              <w:right w:val="single" w:sz="4" w:space="0" w:color="auto"/>
            </w:tcBorders>
          </w:tcPr>
          <w:p w:rsidR="008F6E91" w:rsidRDefault="008F6E91">
            <w:pPr>
              <w:pStyle w:val="ConsPlusNormal"/>
            </w:pPr>
            <w:r>
              <w:t>Литотриптор механический</w:t>
            </w:r>
          </w:p>
        </w:tc>
      </w:tr>
      <w:tr w:rsidR="008F6E91">
        <w:tc>
          <w:tcPr>
            <w:tcW w:w="9071" w:type="dxa"/>
            <w:tcBorders>
              <w:left w:val="single" w:sz="4" w:space="0" w:color="auto"/>
              <w:right w:val="single" w:sz="4" w:space="0" w:color="auto"/>
            </w:tcBorders>
          </w:tcPr>
          <w:p w:rsidR="008F6E91" w:rsidRDefault="008F6E91">
            <w:pPr>
              <w:pStyle w:val="ConsPlusNormal"/>
            </w:pPr>
            <w:r>
              <w:t>Клипсы</w:t>
            </w:r>
          </w:p>
        </w:tc>
      </w:tr>
      <w:tr w:rsidR="008F6E91">
        <w:tc>
          <w:tcPr>
            <w:tcW w:w="9071" w:type="dxa"/>
            <w:tcBorders>
              <w:left w:val="single" w:sz="4" w:space="0" w:color="auto"/>
              <w:right w:val="single" w:sz="4" w:space="0" w:color="auto"/>
            </w:tcBorders>
          </w:tcPr>
          <w:p w:rsidR="008F6E91" w:rsidRDefault="008F6E91">
            <w:pPr>
              <w:pStyle w:val="ConsPlusNormal"/>
            </w:pPr>
            <w:r>
              <w:t>Клапаны/колпачки/наконечники для инструментов и оборудования</w:t>
            </w:r>
          </w:p>
        </w:tc>
      </w:tr>
      <w:tr w:rsidR="008F6E91">
        <w:tc>
          <w:tcPr>
            <w:tcW w:w="9071" w:type="dxa"/>
            <w:tcBorders>
              <w:left w:val="single" w:sz="4" w:space="0" w:color="auto"/>
              <w:right w:val="single" w:sz="4" w:space="0" w:color="auto"/>
            </w:tcBorders>
          </w:tcPr>
          <w:p w:rsidR="008F6E91" w:rsidRDefault="008F6E91">
            <w:pPr>
              <w:pStyle w:val="ConsPlusNormal"/>
            </w:pPr>
            <w:r>
              <w:t>Педаль/переключатель</w:t>
            </w:r>
          </w:p>
        </w:tc>
      </w:tr>
      <w:tr w:rsidR="008F6E91">
        <w:tc>
          <w:tcPr>
            <w:tcW w:w="9071" w:type="dxa"/>
            <w:tcBorders>
              <w:left w:val="single" w:sz="4" w:space="0" w:color="auto"/>
              <w:right w:val="single" w:sz="4" w:space="0" w:color="auto"/>
            </w:tcBorders>
          </w:tcPr>
          <w:p w:rsidR="008F6E91" w:rsidRDefault="008F6E91">
            <w:pPr>
              <w:pStyle w:val="ConsPlusNormal"/>
            </w:pPr>
            <w:r>
              <w:t>Толкатель</w:t>
            </w:r>
          </w:p>
        </w:tc>
      </w:tr>
      <w:tr w:rsidR="008F6E91">
        <w:tc>
          <w:tcPr>
            <w:tcW w:w="9071" w:type="dxa"/>
            <w:tcBorders>
              <w:left w:val="single" w:sz="4" w:space="0" w:color="auto"/>
              <w:right w:val="single" w:sz="4" w:space="0" w:color="auto"/>
            </w:tcBorders>
          </w:tcPr>
          <w:p w:rsidR="008F6E91" w:rsidRDefault="008F6E91">
            <w:pPr>
              <w:pStyle w:val="ConsPlusNormal"/>
            </w:pPr>
            <w:r>
              <w:t>Пластина пациента</w:t>
            </w:r>
          </w:p>
        </w:tc>
      </w:tr>
      <w:tr w:rsidR="008F6E91">
        <w:tc>
          <w:tcPr>
            <w:tcW w:w="9071" w:type="dxa"/>
            <w:tcBorders>
              <w:left w:val="single" w:sz="4" w:space="0" w:color="auto"/>
              <w:right w:val="single" w:sz="4" w:space="0" w:color="auto"/>
            </w:tcBorders>
          </w:tcPr>
          <w:p w:rsidR="008F6E91" w:rsidRDefault="008F6E91">
            <w:pPr>
              <w:pStyle w:val="ConsPlusNormal"/>
            </w:pPr>
            <w:r>
              <w:t>Течеискатель</w:t>
            </w:r>
          </w:p>
        </w:tc>
      </w:tr>
      <w:tr w:rsidR="008F6E91">
        <w:tc>
          <w:tcPr>
            <w:tcW w:w="9071" w:type="dxa"/>
            <w:tcBorders>
              <w:left w:val="single" w:sz="4" w:space="0" w:color="auto"/>
              <w:right w:val="single" w:sz="4" w:space="0" w:color="auto"/>
            </w:tcBorders>
          </w:tcPr>
          <w:p w:rsidR="008F6E91" w:rsidRDefault="008F6E91">
            <w:pPr>
              <w:pStyle w:val="ConsPlusNormal"/>
            </w:pPr>
            <w:r>
              <w:t>Фильтры</w:t>
            </w:r>
          </w:p>
        </w:tc>
      </w:tr>
      <w:tr w:rsidR="008F6E91">
        <w:tc>
          <w:tcPr>
            <w:tcW w:w="9071" w:type="dxa"/>
            <w:tcBorders>
              <w:left w:val="single" w:sz="4" w:space="0" w:color="auto"/>
              <w:right w:val="single" w:sz="4" w:space="0" w:color="auto"/>
            </w:tcBorders>
          </w:tcPr>
          <w:p w:rsidR="008F6E91" w:rsidRDefault="008F6E91">
            <w:pPr>
              <w:pStyle w:val="ConsPlusNormal"/>
            </w:pPr>
            <w:r>
              <w:t>Адапторы</w:t>
            </w:r>
          </w:p>
        </w:tc>
      </w:tr>
      <w:tr w:rsidR="008F6E91">
        <w:tc>
          <w:tcPr>
            <w:tcW w:w="9071" w:type="dxa"/>
            <w:tcBorders>
              <w:left w:val="single" w:sz="4" w:space="0" w:color="auto"/>
              <w:right w:val="single" w:sz="4" w:space="0" w:color="auto"/>
            </w:tcBorders>
          </w:tcPr>
          <w:p w:rsidR="008F6E91" w:rsidRDefault="008F6E91">
            <w:pPr>
              <w:pStyle w:val="ConsPlusNormal"/>
            </w:pPr>
            <w:r>
              <w:t>Загубник</w:t>
            </w:r>
          </w:p>
        </w:tc>
      </w:tr>
      <w:tr w:rsidR="008F6E91">
        <w:tc>
          <w:tcPr>
            <w:tcW w:w="9071" w:type="dxa"/>
            <w:tcBorders>
              <w:left w:val="single" w:sz="4" w:space="0" w:color="auto"/>
              <w:right w:val="single" w:sz="4" w:space="0" w:color="auto"/>
            </w:tcBorders>
          </w:tcPr>
          <w:p w:rsidR="008F6E91" w:rsidRDefault="008F6E91">
            <w:pPr>
              <w:pStyle w:val="ConsPlusNormal"/>
            </w:pPr>
            <w:r>
              <w:t>Кабель/шнур</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Струна-проводник</w:t>
            </w:r>
          </w:p>
        </w:tc>
      </w:tr>
      <w:tr w:rsidR="008F6E91">
        <w:tc>
          <w:tcPr>
            <w:tcW w:w="9071" w:type="dxa"/>
            <w:tcBorders>
              <w:left w:val="single" w:sz="4" w:space="0" w:color="auto"/>
              <w:right w:val="single" w:sz="4" w:space="0" w:color="auto"/>
            </w:tcBorders>
          </w:tcPr>
          <w:p w:rsidR="008F6E91" w:rsidRDefault="008F6E91">
            <w:pPr>
              <w:pStyle w:val="ConsPlusNormal"/>
            </w:pPr>
            <w:r>
              <w:t>Устройство для введения стентов</w:t>
            </w:r>
          </w:p>
        </w:tc>
      </w:tr>
      <w:tr w:rsidR="008F6E91">
        <w:tc>
          <w:tcPr>
            <w:tcW w:w="9071" w:type="dxa"/>
            <w:tcBorders>
              <w:left w:val="single" w:sz="4" w:space="0" w:color="auto"/>
              <w:right w:val="single" w:sz="4" w:space="0" w:color="auto"/>
            </w:tcBorders>
          </w:tcPr>
          <w:p w:rsidR="008F6E91" w:rsidRDefault="008F6E91">
            <w:pPr>
              <w:pStyle w:val="ConsPlusNormal"/>
            </w:pPr>
            <w:r>
              <w:t>Дренаж билиарный</w:t>
            </w:r>
          </w:p>
        </w:tc>
      </w:tr>
      <w:tr w:rsidR="008F6E91">
        <w:tc>
          <w:tcPr>
            <w:tcW w:w="9071" w:type="dxa"/>
            <w:tcBorders>
              <w:left w:val="single" w:sz="4" w:space="0" w:color="auto"/>
              <w:right w:val="single" w:sz="4" w:space="0" w:color="auto"/>
            </w:tcBorders>
          </w:tcPr>
          <w:p w:rsidR="008F6E91" w:rsidRDefault="008F6E91">
            <w:pPr>
              <w:pStyle w:val="ConsPlusNormal"/>
            </w:pPr>
            <w:r>
              <w:t>Кюретка</w:t>
            </w:r>
          </w:p>
        </w:tc>
      </w:tr>
      <w:tr w:rsidR="008F6E91">
        <w:tc>
          <w:tcPr>
            <w:tcW w:w="9071" w:type="dxa"/>
            <w:tcBorders>
              <w:left w:val="single" w:sz="4" w:space="0" w:color="auto"/>
              <w:right w:val="single" w:sz="4" w:space="0" w:color="auto"/>
            </w:tcBorders>
          </w:tcPr>
          <w:p w:rsidR="008F6E91" w:rsidRDefault="008F6E91">
            <w:pPr>
              <w:pStyle w:val="ConsPlusNormal"/>
            </w:pPr>
            <w:r>
              <w:t>Щетка цитологическая</w:t>
            </w:r>
          </w:p>
        </w:tc>
      </w:tr>
      <w:tr w:rsidR="008F6E91">
        <w:tc>
          <w:tcPr>
            <w:tcW w:w="9071" w:type="dxa"/>
            <w:tcBorders>
              <w:left w:val="single" w:sz="4" w:space="0" w:color="auto"/>
              <w:right w:val="single" w:sz="4" w:space="0" w:color="auto"/>
            </w:tcBorders>
          </w:tcPr>
          <w:p w:rsidR="008F6E91" w:rsidRDefault="008F6E91">
            <w:pPr>
              <w:pStyle w:val="ConsPlusNormal"/>
            </w:pPr>
            <w:r>
              <w:t>Щетка для очистки инструментов</w:t>
            </w:r>
          </w:p>
        </w:tc>
      </w:tr>
      <w:tr w:rsidR="008F6E91">
        <w:tc>
          <w:tcPr>
            <w:tcW w:w="9071" w:type="dxa"/>
            <w:tcBorders>
              <w:left w:val="single" w:sz="4" w:space="0" w:color="auto"/>
              <w:right w:val="single" w:sz="4" w:space="0" w:color="auto"/>
            </w:tcBorders>
          </w:tcPr>
          <w:p w:rsidR="008F6E91" w:rsidRDefault="008F6E91">
            <w:pPr>
              <w:pStyle w:val="ConsPlusNormal"/>
            </w:pPr>
            <w:r>
              <w:t>Ножницы</w:t>
            </w:r>
          </w:p>
        </w:tc>
      </w:tr>
      <w:tr w:rsidR="008F6E91">
        <w:tc>
          <w:tcPr>
            <w:tcW w:w="9071" w:type="dxa"/>
            <w:tcBorders>
              <w:left w:val="single" w:sz="4" w:space="0" w:color="auto"/>
              <w:right w:val="single" w:sz="4" w:space="0" w:color="auto"/>
            </w:tcBorders>
          </w:tcPr>
          <w:p w:rsidR="008F6E91" w:rsidRDefault="008F6E91">
            <w:pPr>
              <w:pStyle w:val="ConsPlusNormal"/>
            </w:pPr>
            <w:r>
              <w:t>Баллоны для проведения исследований</w:t>
            </w:r>
          </w:p>
        </w:tc>
      </w:tr>
      <w:tr w:rsidR="008F6E91">
        <w:tc>
          <w:tcPr>
            <w:tcW w:w="9071" w:type="dxa"/>
            <w:tcBorders>
              <w:left w:val="single" w:sz="4" w:space="0" w:color="auto"/>
              <w:right w:val="single" w:sz="4" w:space="0" w:color="auto"/>
            </w:tcBorders>
          </w:tcPr>
          <w:p w:rsidR="008F6E91" w:rsidRDefault="008F6E91">
            <w:pPr>
              <w:pStyle w:val="ConsPlusNormal"/>
            </w:pPr>
            <w:r>
              <w:t>Зонд</w:t>
            </w:r>
          </w:p>
        </w:tc>
      </w:tr>
      <w:tr w:rsidR="008F6E91">
        <w:tc>
          <w:tcPr>
            <w:tcW w:w="9071" w:type="dxa"/>
            <w:tcBorders>
              <w:left w:val="single" w:sz="4" w:space="0" w:color="auto"/>
              <w:right w:val="single" w:sz="4" w:space="0" w:color="auto"/>
            </w:tcBorders>
          </w:tcPr>
          <w:p w:rsidR="008F6E91" w:rsidRDefault="008F6E91">
            <w:pPr>
              <w:pStyle w:val="ConsPlusNormal"/>
            </w:pPr>
            <w:r>
              <w:t>Канюля</w:t>
            </w:r>
          </w:p>
        </w:tc>
      </w:tr>
      <w:tr w:rsidR="008F6E91">
        <w:tc>
          <w:tcPr>
            <w:tcW w:w="9071" w:type="dxa"/>
            <w:tcBorders>
              <w:left w:val="single" w:sz="4" w:space="0" w:color="auto"/>
              <w:right w:val="single" w:sz="4" w:space="0" w:color="auto"/>
            </w:tcBorders>
          </w:tcPr>
          <w:p w:rsidR="008F6E91" w:rsidRDefault="008F6E91">
            <w:pPr>
              <w:pStyle w:val="ConsPlusNormal"/>
            </w:pPr>
            <w:r>
              <w:t>Катетер баллонный</w:t>
            </w:r>
          </w:p>
        </w:tc>
      </w:tr>
      <w:tr w:rsidR="008F6E91">
        <w:tc>
          <w:tcPr>
            <w:tcW w:w="9071" w:type="dxa"/>
            <w:tcBorders>
              <w:left w:val="single" w:sz="4" w:space="0" w:color="auto"/>
              <w:right w:val="single" w:sz="4" w:space="0" w:color="auto"/>
            </w:tcBorders>
          </w:tcPr>
          <w:p w:rsidR="008F6E91" w:rsidRDefault="008F6E91">
            <w:pPr>
              <w:pStyle w:val="ConsPlusNormal"/>
              <w:outlineLvl w:val="2"/>
            </w:pPr>
            <w:r>
              <w:t>4. Травматология, ортопедия, микрохирургия</w:t>
            </w:r>
          </w:p>
        </w:tc>
      </w:tr>
      <w:tr w:rsidR="008F6E91">
        <w:tc>
          <w:tcPr>
            <w:tcW w:w="9071" w:type="dxa"/>
            <w:tcBorders>
              <w:left w:val="single" w:sz="4" w:space="0" w:color="auto"/>
              <w:right w:val="single" w:sz="4" w:space="0" w:color="auto"/>
            </w:tcBorders>
          </w:tcPr>
          <w:p w:rsidR="008F6E91" w:rsidRDefault="008F6E91">
            <w:pPr>
              <w:pStyle w:val="ConsPlusNormal"/>
            </w:pPr>
            <w:r>
              <w:t>Имплантаты</w:t>
            </w:r>
          </w:p>
        </w:tc>
      </w:tr>
      <w:tr w:rsidR="008F6E91">
        <w:tc>
          <w:tcPr>
            <w:tcW w:w="9071" w:type="dxa"/>
            <w:tcBorders>
              <w:left w:val="single" w:sz="4" w:space="0" w:color="auto"/>
              <w:right w:val="single" w:sz="4" w:space="0" w:color="auto"/>
            </w:tcBorders>
          </w:tcPr>
          <w:p w:rsidR="008F6E91" w:rsidRDefault="008F6E91">
            <w:pPr>
              <w:pStyle w:val="ConsPlusNormal"/>
            </w:pPr>
            <w:r>
              <w:t>Спицы из медицинских сплавов различных длин и диаметров</w:t>
            </w:r>
          </w:p>
        </w:tc>
      </w:tr>
      <w:tr w:rsidR="008F6E91">
        <w:tc>
          <w:tcPr>
            <w:tcW w:w="9071" w:type="dxa"/>
            <w:tcBorders>
              <w:left w:val="single" w:sz="4" w:space="0" w:color="auto"/>
              <w:right w:val="single" w:sz="4" w:space="0" w:color="auto"/>
            </w:tcBorders>
          </w:tcPr>
          <w:p w:rsidR="008F6E91" w:rsidRDefault="008F6E91">
            <w:pPr>
              <w:pStyle w:val="ConsPlusNormal"/>
            </w:pPr>
            <w:r>
              <w:t>Готовые проволочные серкляжные системы и проволока серкляжная из медицинской стали, различных диаметров и длин</w:t>
            </w:r>
          </w:p>
        </w:tc>
      </w:tr>
      <w:tr w:rsidR="008F6E91">
        <w:tc>
          <w:tcPr>
            <w:tcW w:w="9071" w:type="dxa"/>
            <w:tcBorders>
              <w:left w:val="single" w:sz="4" w:space="0" w:color="auto"/>
              <w:right w:val="single" w:sz="4" w:space="0" w:color="auto"/>
            </w:tcBorders>
          </w:tcPr>
          <w:p w:rsidR="008F6E91" w:rsidRDefault="008F6E91">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8F6E91">
        <w:tc>
          <w:tcPr>
            <w:tcW w:w="9071" w:type="dxa"/>
            <w:tcBorders>
              <w:left w:val="single" w:sz="4" w:space="0" w:color="auto"/>
              <w:right w:val="single" w:sz="4" w:space="0" w:color="auto"/>
            </w:tcBorders>
          </w:tcPr>
          <w:p w:rsidR="008F6E91" w:rsidRDefault="008F6E91">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8F6E91">
        <w:tc>
          <w:tcPr>
            <w:tcW w:w="9071" w:type="dxa"/>
            <w:tcBorders>
              <w:left w:val="single" w:sz="4" w:space="0" w:color="auto"/>
              <w:right w:val="single" w:sz="4" w:space="0" w:color="auto"/>
            </w:tcBorders>
          </w:tcPr>
          <w:p w:rsidR="008F6E91" w:rsidRDefault="008F6E91">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8F6E91">
        <w:tc>
          <w:tcPr>
            <w:tcW w:w="9071" w:type="dxa"/>
            <w:tcBorders>
              <w:left w:val="single" w:sz="4" w:space="0" w:color="auto"/>
              <w:right w:val="single" w:sz="4" w:space="0" w:color="auto"/>
            </w:tcBorders>
          </w:tcPr>
          <w:p w:rsidR="008F6E91" w:rsidRDefault="008F6E91">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8F6E91">
        <w:tc>
          <w:tcPr>
            <w:tcW w:w="9071" w:type="dxa"/>
            <w:tcBorders>
              <w:left w:val="single" w:sz="4" w:space="0" w:color="auto"/>
              <w:right w:val="single" w:sz="4" w:space="0" w:color="auto"/>
            </w:tcBorders>
          </w:tcPr>
          <w:p w:rsidR="008F6E91" w:rsidRDefault="008F6E91">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8F6E91">
        <w:tc>
          <w:tcPr>
            <w:tcW w:w="9071" w:type="dxa"/>
            <w:tcBorders>
              <w:left w:val="single" w:sz="4" w:space="0" w:color="auto"/>
              <w:right w:val="single" w:sz="4" w:space="0" w:color="auto"/>
            </w:tcBorders>
          </w:tcPr>
          <w:p w:rsidR="008F6E91" w:rsidRDefault="008F6E91">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8F6E91">
        <w:tc>
          <w:tcPr>
            <w:tcW w:w="9071" w:type="dxa"/>
            <w:tcBorders>
              <w:left w:val="single" w:sz="4" w:space="0" w:color="auto"/>
              <w:right w:val="single" w:sz="4" w:space="0" w:color="auto"/>
            </w:tcBorders>
          </w:tcPr>
          <w:p w:rsidR="008F6E91" w:rsidRDefault="008F6E91">
            <w:pPr>
              <w:pStyle w:val="ConsPlusNormal"/>
            </w:pPr>
            <w: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8F6E91">
        <w:tc>
          <w:tcPr>
            <w:tcW w:w="9071" w:type="dxa"/>
            <w:tcBorders>
              <w:left w:val="single" w:sz="4" w:space="0" w:color="auto"/>
              <w:right w:val="single" w:sz="4" w:space="0" w:color="auto"/>
            </w:tcBorders>
          </w:tcPr>
          <w:p w:rsidR="008F6E91" w:rsidRDefault="008F6E91">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8F6E91">
        <w:tc>
          <w:tcPr>
            <w:tcW w:w="9071" w:type="dxa"/>
            <w:tcBorders>
              <w:left w:val="single" w:sz="4" w:space="0" w:color="auto"/>
              <w:right w:val="single" w:sz="4" w:space="0" w:color="auto"/>
            </w:tcBorders>
          </w:tcPr>
          <w:p w:rsidR="008F6E91" w:rsidRDefault="008F6E91">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8F6E91">
        <w:tc>
          <w:tcPr>
            <w:tcW w:w="9071" w:type="dxa"/>
            <w:tcBorders>
              <w:left w:val="single" w:sz="4" w:space="0" w:color="auto"/>
              <w:right w:val="single" w:sz="4" w:space="0" w:color="auto"/>
            </w:tcBorders>
          </w:tcPr>
          <w:p w:rsidR="008F6E91" w:rsidRDefault="008F6E91">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8F6E91">
        <w:tc>
          <w:tcPr>
            <w:tcW w:w="9071" w:type="dxa"/>
            <w:tcBorders>
              <w:left w:val="single" w:sz="4" w:space="0" w:color="auto"/>
              <w:right w:val="single" w:sz="4" w:space="0" w:color="auto"/>
            </w:tcBorders>
          </w:tcPr>
          <w:p w:rsidR="008F6E91" w:rsidRDefault="008F6E91">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8F6E91">
        <w:tc>
          <w:tcPr>
            <w:tcW w:w="9071" w:type="dxa"/>
            <w:tcBorders>
              <w:left w:val="single" w:sz="4" w:space="0" w:color="auto"/>
              <w:right w:val="single" w:sz="4" w:space="0" w:color="auto"/>
            </w:tcBorders>
          </w:tcPr>
          <w:p w:rsidR="008F6E91" w:rsidRDefault="008F6E91">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8F6E91">
        <w:tc>
          <w:tcPr>
            <w:tcW w:w="9071" w:type="dxa"/>
            <w:tcBorders>
              <w:left w:val="single" w:sz="4" w:space="0" w:color="auto"/>
              <w:right w:val="single" w:sz="4" w:space="0" w:color="auto"/>
            </w:tcBorders>
          </w:tcPr>
          <w:p w:rsidR="008F6E91" w:rsidRDefault="008F6E91">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8F6E91">
        <w:tc>
          <w:tcPr>
            <w:tcW w:w="9071" w:type="dxa"/>
            <w:tcBorders>
              <w:left w:val="single" w:sz="4" w:space="0" w:color="auto"/>
              <w:right w:val="single" w:sz="4" w:space="0" w:color="auto"/>
            </w:tcBorders>
          </w:tcPr>
          <w:p w:rsidR="008F6E91" w:rsidRDefault="008F6E91">
            <w:pPr>
              <w:pStyle w:val="ConsPlusNormal"/>
            </w:pPr>
            <w:r>
              <w:t>Размерные чашки, ножки, головки для замещения суставов при травмах</w:t>
            </w:r>
          </w:p>
        </w:tc>
      </w:tr>
      <w:tr w:rsidR="008F6E91">
        <w:tc>
          <w:tcPr>
            <w:tcW w:w="9071" w:type="dxa"/>
            <w:tcBorders>
              <w:left w:val="single" w:sz="4" w:space="0" w:color="auto"/>
              <w:right w:val="single" w:sz="4" w:space="0" w:color="auto"/>
            </w:tcBorders>
          </w:tcPr>
          <w:p w:rsidR="008F6E91" w:rsidRDefault="008F6E91">
            <w:pPr>
              <w:pStyle w:val="ConsPlusNormal"/>
            </w:pPr>
            <w:r>
              <w:t>Расходные материалы для силового оборудования и вспомогательные</w:t>
            </w:r>
          </w:p>
        </w:tc>
      </w:tr>
      <w:tr w:rsidR="008F6E91">
        <w:tc>
          <w:tcPr>
            <w:tcW w:w="9071" w:type="dxa"/>
            <w:tcBorders>
              <w:left w:val="single" w:sz="4" w:space="0" w:color="auto"/>
              <w:right w:val="single" w:sz="4" w:space="0" w:color="auto"/>
            </w:tcBorders>
          </w:tcPr>
          <w:p w:rsidR="008F6E91" w:rsidRDefault="008F6E91">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8F6E91">
        <w:tc>
          <w:tcPr>
            <w:tcW w:w="9071" w:type="dxa"/>
            <w:tcBorders>
              <w:left w:val="single" w:sz="4" w:space="0" w:color="auto"/>
              <w:right w:val="single" w:sz="4" w:space="0" w:color="auto"/>
            </w:tcBorders>
          </w:tcPr>
          <w:p w:rsidR="008F6E91" w:rsidRDefault="008F6E91">
            <w:pPr>
              <w:pStyle w:val="ConsPlusNormal"/>
            </w:pPr>
            <w:r>
              <w:t>Стерильные средства по уходу (очищающие, смазывающие спреи) для силовых инструментов</w:t>
            </w:r>
          </w:p>
        </w:tc>
      </w:tr>
      <w:tr w:rsidR="008F6E91">
        <w:tc>
          <w:tcPr>
            <w:tcW w:w="9071" w:type="dxa"/>
            <w:tcBorders>
              <w:left w:val="single" w:sz="4" w:space="0" w:color="auto"/>
              <w:right w:val="single" w:sz="4" w:space="0" w:color="auto"/>
            </w:tcBorders>
          </w:tcPr>
          <w:p w:rsidR="008F6E91" w:rsidRDefault="008F6E91">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8F6E91">
        <w:tc>
          <w:tcPr>
            <w:tcW w:w="9071" w:type="dxa"/>
            <w:tcBorders>
              <w:left w:val="single" w:sz="4" w:space="0" w:color="auto"/>
              <w:right w:val="single" w:sz="4" w:space="0" w:color="auto"/>
            </w:tcBorders>
          </w:tcPr>
          <w:p w:rsidR="008F6E91" w:rsidRDefault="008F6E91">
            <w:pPr>
              <w:pStyle w:val="ConsPlusNormal"/>
            </w:pPr>
            <w:r>
              <w:t>Электроды, наконечники для аппаратов холодно-плазменной абляции, ЭХВЧ-генераторов</w:t>
            </w:r>
          </w:p>
        </w:tc>
      </w:tr>
      <w:tr w:rsidR="008F6E91">
        <w:tc>
          <w:tcPr>
            <w:tcW w:w="9071" w:type="dxa"/>
            <w:tcBorders>
              <w:left w:val="single" w:sz="4" w:space="0" w:color="auto"/>
              <w:right w:val="single" w:sz="4" w:space="0" w:color="auto"/>
            </w:tcBorders>
          </w:tcPr>
          <w:p w:rsidR="008F6E91" w:rsidRDefault="008F6E91">
            <w:pPr>
              <w:pStyle w:val="ConsPlusNormal"/>
            </w:pPr>
            <w:r>
              <w:t>Наконечники, фрезы, лезвия для шейверов при артоскопической обработке мягких и костных тканей</w:t>
            </w:r>
          </w:p>
        </w:tc>
      </w:tr>
      <w:tr w:rsidR="008F6E91">
        <w:tc>
          <w:tcPr>
            <w:tcW w:w="9071" w:type="dxa"/>
            <w:tcBorders>
              <w:left w:val="single" w:sz="4" w:space="0" w:color="auto"/>
              <w:right w:val="single" w:sz="4" w:space="0" w:color="auto"/>
            </w:tcBorders>
          </w:tcPr>
          <w:p w:rsidR="008F6E91" w:rsidRDefault="008F6E91">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8F6E91">
        <w:tc>
          <w:tcPr>
            <w:tcW w:w="9071" w:type="dxa"/>
            <w:tcBorders>
              <w:left w:val="single" w:sz="4" w:space="0" w:color="auto"/>
              <w:right w:val="single" w:sz="4" w:space="0" w:color="auto"/>
            </w:tcBorders>
          </w:tcPr>
          <w:p w:rsidR="008F6E91" w:rsidRDefault="008F6E91">
            <w:pPr>
              <w:pStyle w:val="ConsPlusNormal"/>
            </w:pPr>
            <w:r>
              <w:t>Инструменты для травматологии-ортопедии</w:t>
            </w:r>
          </w:p>
        </w:tc>
      </w:tr>
      <w:tr w:rsidR="008F6E91">
        <w:tc>
          <w:tcPr>
            <w:tcW w:w="9071" w:type="dxa"/>
            <w:tcBorders>
              <w:left w:val="single" w:sz="4" w:space="0" w:color="auto"/>
              <w:right w:val="single" w:sz="4" w:space="0" w:color="auto"/>
            </w:tcBorders>
          </w:tcPr>
          <w:p w:rsidR="008F6E91" w:rsidRDefault="008F6E91">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8F6E91">
        <w:tc>
          <w:tcPr>
            <w:tcW w:w="9071" w:type="dxa"/>
            <w:tcBorders>
              <w:left w:val="single" w:sz="4" w:space="0" w:color="auto"/>
              <w:right w:val="single" w:sz="4" w:space="0" w:color="auto"/>
            </w:tcBorders>
          </w:tcPr>
          <w:p w:rsidR="008F6E91" w:rsidRDefault="008F6E91">
            <w:pPr>
              <w:pStyle w:val="ConsPlusNormal"/>
            </w:pPr>
            <w:r>
              <w:t xml:space="preserve">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w:t>
            </w:r>
            <w:r>
              <w:lastRenderedPageBreak/>
              <w:t>репозиционные щипцы, распаторы, остеотомы, шила, кусачки, костные щипцы различных размеров, типов и модификаций</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Комплекты инструментов для установки различных пластин для накостного остеосинтеза</w:t>
            </w:r>
          </w:p>
        </w:tc>
      </w:tr>
      <w:tr w:rsidR="008F6E91">
        <w:tc>
          <w:tcPr>
            <w:tcW w:w="9071" w:type="dxa"/>
            <w:tcBorders>
              <w:left w:val="single" w:sz="4" w:space="0" w:color="auto"/>
              <w:right w:val="single" w:sz="4" w:space="0" w:color="auto"/>
            </w:tcBorders>
          </w:tcPr>
          <w:p w:rsidR="008F6E91" w:rsidRDefault="008F6E91">
            <w:pPr>
              <w:pStyle w:val="ConsPlusNormal"/>
            </w:pPr>
            <w:r>
              <w:t>Комплект инструментов, включающий ретракторы, зажимы, репозиционные щипцы для остеосинтеза костей таза</w:t>
            </w:r>
          </w:p>
        </w:tc>
      </w:tr>
      <w:tr w:rsidR="008F6E91">
        <w:tc>
          <w:tcPr>
            <w:tcW w:w="9071" w:type="dxa"/>
            <w:tcBorders>
              <w:left w:val="single" w:sz="4" w:space="0" w:color="auto"/>
              <w:right w:val="single" w:sz="4" w:space="0" w:color="auto"/>
            </w:tcBorders>
          </w:tcPr>
          <w:p w:rsidR="008F6E91" w:rsidRDefault="008F6E91">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8F6E91">
        <w:tc>
          <w:tcPr>
            <w:tcW w:w="9071" w:type="dxa"/>
            <w:tcBorders>
              <w:left w:val="single" w:sz="4" w:space="0" w:color="auto"/>
              <w:right w:val="single" w:sz="4" w:space="0" w:color="auto"/>
            </w:tcBorders>
          </w:tcPr>
          <w:p w:rsidR="008F6E91" w:rsidRDefault="008F6E91">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8F6E91">
        <w:tc>
          <w:tcPr>
            <w:tcW w:w="9071" w:type="dxa"/>
            <w:tcBorders>
              <w:left w:val="single" w:sz="4" w:space="0" w:color="auto"/>
              <w:right w:val="single" w:sz="4" w:space="0" w:color="auto"/>
            </w:tcBorders>
          </w:tcPr>
          <w:p w:rsidR="008F6E91" w:rsidRDefault="008F6E91">
            <w:pPr>
              <w:pStyle w:val="ConsPlusNormal"/>
            </w:pPr>
            <w:r>
              <w:t>Комплекты инструментов для осуществления скелетного вытяжения при переломах различной локализации</w:t>
            </w:r>
          </w:p>
        </w:tc>
      </w:tr>
      <w:tr w:rsidR="008F6E91">
        <w:tc>
          <w:tcPr>
            <w:tcW w:w="9071" w:type="dxa"/>
            <w:tcBorders>
              <w:left w:val="single" w:sz="4" w:space="0" w:color="auto"/>
              <w:right w:val="single" w:sz="4" w:space="0" w:color="auto"/>
            </w:tcBorders>
          </w:tcPr>
          <w:p w:rsidR="008F6E91" w:rsidRDefault="008F6E91">
            <w:pPr>
              <w:pStyle w:val="ConsPlusNormal"/>
              <w:outlineLvl w:val="2"/>
            </w:pPr>
            <w:r>
              <w:t>5. Челюстно-лицевая хирургия и оториноларингология</w:t>
            </w:r>
          </w:p>
        </w:tc>
      </w:tr>
      <w:tr w:rsidR="008F6E91">
        <w:tc>
          <w:tcPr>
            <w:tcW w:w="9071" w:type="dxa"/>
            <w:tcBorders>
              <w:left w:val="single" w:sz="4" w:space="0" w:color="auto"/>
              <w:right w:val="single" w:sz="4" w:space="0" w:color="auto"/>
            </w:tcBorders>
          </w:tcPr>
          <w:p w:rsidR="008F6E91" w:rsidRDefault="008F6E91">
            <w:pPr>
              <w:pStyle w:val="ConsPlusNormal"/>
            </w:pPr>
            <w:r>
              <w:t>Набор щипцов для экстракции зубов</w:t>
            </w:r>
          </w:p>
        </w:tc>
      </w:tr>
      <w:tr w:rsidR="008F6E91">
        <w:tc>
          <w:tcPr>
            <w:tcW w:w="9071" w:type="dxa"/>
            <w:tcBorders>
              <w:left w:val="single" w:sz="4" w:space="0" w:color="auto"/>
              <w:right w:val="single" w:sz="4" w:space="0" w:color="auto"/>
            </w:tcBorders>
          </w:tcPr>
          <w:p w:rsidR="008F6E91" w:rsidRDefault="008F6E91">
            <w:pPr>
              <w:pStyle w:val="ConsPlusNormal"/>
            </w:pPr>
            <w:r>
              <w:t>Набор желобоватых долот</w:t>
            </w:r>
          </w:p>
        </w:tc>
      </w:tr>
      <w:tr w:rsidR="008F6E91">
        <w:tc>
          <w:tcPr>
            <w:tcW w:w="9071" w:type="dxa"/>
            <w:tcBorders>
              <w:left w:val="single" w:sz="4" w:space="0" w:color="auto"/>
              <w:right w:val="single" w:sz="4" w:space="0" w:color="auto"/>
            </w:tcBorders>
          </w:tcPr>
          <w:p w:rsidR="008F6E91" w:rsidRDefault="008F6E91">
            <w:pPr>
              <w:pStyle w:val="ConsPlusNormal"/>
            </w:pPr>
            <w:r>
              <w:t>Леваторы</w:t>
            </w:r>
          </w:p>
        </w:tc>
      </w:tr>
      <w:tr w:rsidR="008F6E91">
        <w:tc>
          <w:tcPr>
            <w:tcW w:w="9071" w:type="dxa"/>
            <w:tcBorders>
              <w:left w:val="single" w:sz="4" w:space="0" w:color="auto"/>
              <w:right w:val="single" w:sz="4" w:space="0" w:color="auto"/>
            </w:tcBorders>
          </w:tcPr>
          <w:p w:rsidR="008F6E91" w:rsidRDefault="008F6E91">
            <w:pPr>
              <w:pStyle w:val="ConsPlusNormal"/>
            </w:pPr>
            <w:r>
              <w:t>Наборы фрез, боров</w:t>
            </w:r>
          </w:p>
        </w:tc>
      </w:tr>
      <w:tr w:rsidR="008F6E91">
        <w:tc>
          <w:tcPr>
            <w:tcW w:w="9071" w:type="dxa"/>
            <w:tcBorders>
              <w:left w:val="single" w:sz="4" w:space="0" w:color="auto"/>
              <w:right w:val="single" w:sz="4" w:space="0" w:color="auto"/>
            </w:tcBorders>
          </w:tcPr>
          <w:p w:rsidR="008F6E91" w:rsidRDefault="008F6E91">
            <w:pPr>
              <w:pStyle w:val="ConsPlusNormal"/>
            </w:pPr>
            <w:r>
              <w:t>Штифты, шурупы, проволока для остеосинтеза</w:t>
            </w:r>
          </w:p>
        </w:tc>
      </w:tr>
      <w:tr w:rsidR="008F6E91">
        <w:tc>
          <w:tcPr>
            <w:tcW w:w="9071" w:type="dxa"/>
            <w:tcBorders>
              <w:left w:val="single" w:sz="4" w:space="0" w:color="auto"/>
              <w:right w:val="single" w:sz="4" w:space="0" w:color="auto"/>
            </w:tcBorders>
          </w:tcPr>
          <w:p w:rsidR="008F6E91" w:rsidRDefault="008F6E91">
            <w:pPr>
              <w:pStyle w:val="ConsPlusNormal"/>
            </w:pPr>
            <w:r>
              <w:t>Силиконовые промывные и дренажные системы</w:t>
            </w:r>
          </w:p>
        </w:tc>
      </w:tr>
      <w:tr w:rsidR="008F6E91">
        <w:tc>
          <w:tcPr>
            <w:tcW w:w="9071" w:type="dxa"/>
            <w:tcBorders>
              <w:left w:val="single" w:sz="4" w:space="0" w:color="auto"/>
              <w:right w:val="single" w:sz="4" w:space="0" w:color="auto"/>
            </w:tcBorders>
          </w:tcPr>
          <w:p w:rsidR="008F6E91" w:rsidRDefault="008F6E91">
            <w:pPr>
              <w:pStyle w:val="ConsPlusNormal"/>
            </w:pPr>
            <w:r>
              <w:t>Стерильные спреи и масла для бормашин</w:t>
            </w:r>
          </w:p>
        </w:tc>
      </w:tr>
      <w:tr w:rsidR="008F6E91">
        <w:tc>
          <w:tcPr>
            <w:tcW w:w="9071" w:type="dxa"/>
            <w:tcBorders>
              <w:left w:val="single" w:sz="4" w:space="0" w:color="auto"/>
              <w:right w:val="single" w:sz="4" w:space="0" w:color="auto"/>
            </w:tcBorders>
          </w:tcPr>
          <w:p w:rsidR="008F6E91" w:rsidRDefault="008F6E91">
            <w:pPr>
              <w:pStyle w:val="ConsPlusNormal"/>
            </w:pPr>
            <w:r>
              <w:t>Металл с памятью для остеосинтеза</w:t>
            </w:r>
          </w:p>
        </w:tc>
      </w:tr>
      <w:tr w:rsidR="008F6E91">
        <w:tc>
          <w:tcPr>
            <w:tcW w:w="9071" w:type="dxa"/>
            <w:tcBorders>
              <w:left w:val="single" w:sz="4" w:space="0" w:color="auto"/>
              <w:right w:val="single" w:sz="4" w:space="0" w:color="auto"/>
            </w:tcBorders>
          </w:tcPr>
          <w:p w:rsidR="008F6E91" w:rsidRDefault="008F6E91">
            <w:pPr>
              <w:pStyle w:val="ConsPlusNormal"/>
            </w:pPr>
            <w:r>
              <w:t>Кюретки, секвестральные щипцы</w:t>
            </w:r>
          </w:p>
        </w:tc>
      </w:tr>
      <w:tr w:rsidR="008F6E91">
        <w:tc>
          <w:tcPr>
            <w:tcW w:w="9071" w:type="dxa"/>
            <w:tcBorders>
              <w:left w:val="single" w:sz="4" w:space="0" w:color="auto"/>
              <w:right w:val="single" w:sz="4" w:space="0" w:color="auto"/>
            </w:tcBorders>
          </w:tcPr>
          <w:p w:rsidR="008F6E91" w:rsidRDefault="008F6E91">
            <w:pPr>
              <w:pStyle w:val="ConsPlusNormal"/>
            </w:pPr>
            <w:r>
              <w:t>Кюретки, щипцы назальные</w:t>
            </w:r>
          </w:p>
        </w:tc>
      </w:tr>
      <w:tr w:rsidR="008F6E91">
        <w:tc>
          <w:tcPr>
            <w:tcW w:w="9071" w:type="dxa"/>
            <w:tcBorders>
              <w:left w:val="single" w:sz="4" w:space="0" w:color="auto"/>
              <w:right w:val="single" w:sz="4" w:space="0" w:color="auto"/>
            </w:tcBorders>
          </w:tcPr>
          <w:p w:rsidR="008F6E91" w:rsidRDefault="008F6E91">
            <w:pPr>
              <w:pStyle w:val="ConsPlusNormal"/>
            </w:pPr>
            <w:r>
              <w:t>Стамески Воячека</w:t>
            </w:r>
          </w:p>
        </w:tc>
      </w:tr>
      <w:tr w:rsidR="008F6E91">
        <w:tc>
          <w:tcPr>
            <w:tcW w:w="9071" w:type="dxa"/>
            <w:tcBorders>
              <w:left w:val="single" w:sz="4" w:space="0" w:color="auto"/>
              <w:right w:val="single" w:sz="4" w:space="0" w:color="auto"/>
            </w:tcBorders>
          </w:tcPr>
          <w:p w:rsidR="008F6E91" w:rsidRDefault="008F6E91">
            <w:pPr>
              <w:pStyle w:val="ConsPlusNormal"/>
            </w:pPr>
            <w:r>
              <w:t>Канюли, иглы Куликовского для промывания</w:t>
            </w:r>
          </w:p>
        </w:tc>
      </w:tr>
      <w:tr w:rsidR="008F6E91">
        <w:tc>
          <w:tcPr>
            <w:tcW w:w="9071" w:type="dxa"/>
            <w:tcBorders>
              <w:left w:val="single" w:sz="4" w:space="0" w:color="auto"/>
              <w:right w:val="single" w:sz="4" w:space="0" w:color="auto"/>
            </w:tcBorders>
          </w:tcPr>
          <w:p w:rsidR="008F6E91" w:rsidRDefault="008F6E91">
            <w:pPr>
              <w:pStyle w:val="ConsPlusNormal"/>
            </w:pPr>
            <w:r>
              <w:t>Конхотомы</w:t>
            </w:r>
          </w:p>
        </w:tc>
      </w:tr>
      <w:tr w:rsidR="008F6E91">
        <w:tc>
          <w:tcPr>
            <w:tcW w:w="9071" w:type="dxa"/>
            <w:tcBorders>
              <w:left w:val="single" w:sz="4" w:space="0" w:color="auto"/>
              <w:right w:val="single" w:sz="4" w:space="0" w:color="auto"/>
            </w:tcBorders>
          </w:tcPr>
          <w:p w:rsidR="008F6E91" w:rsidRDefault="008F6E91">
            <w:pPr>
              <w:pStyle w:val="ConsPlusNormal"/>
            </w:pPr>
            <w:r>
              <w:t>Пинцеты, ножницы риноскопические</w:t>
            </w:r>
          </w:p>
        </w:tc>
      </w:tr>
      <w:tr w:rsidR="008F6E91">
        <w:tc>
          <w:tcPr>
            <w:tcW w:w="9071" w:type="dxa"/>
            <w:tcBorders>
              <w:left w:val="single" w:sz="4" w:space="0" w:color="auto"/>
              <w:right w:val="single" w:sz="4" w:space="0" w:color="auto"/>
            </w:tcBorders>
          </w:tcPr>
          <w:p w:rsidR="008F6E91" w:rsidRDefault="008F6E91">
            <w:pPr>
              <w:pStyle w:val="ConsPlusNormal"/>
            </w:pPr>
            <w:r>
              <w:t>Воронки ушные</w:t>
            </w:r>
          </w:p>
        </w:tc>
      </w:tr>
      <w:tr w:rsidR="008F6E91">
        <w:tc>
          <w:tcPr>
            <w:tcW w:w="9071" w:type="dxa"/>
            <w:tcBorders>
              <w:left w:val="single" w:sz="4" w:space="0" w:color="auto"/>
              <w:right w:val="single" w:sz="4" w:space="0" w:color="auto"/>
            </w:tcBorders>
          </w:tcPr>
          <w:p w:rsidR="008F6E91" w:rsidRDefault="008F6E91">
            <w:pPr>
              <w:pStyle w:val="ConsPlusNormal"/>
            </w:pPr>
            <w:r>
              <w:t>Зеркала носовые</w:t>
            </w:r>
          </w:p>
        </w:tc>
      </w:tr>
      <w:tr w:rsidR="008F6E91">
        <w:tc>
          <w:tcPr>
            <w:tcW w:w="9071" w:type="dxa"/>
            <w:tcBorders>
              <w:left w:val="single" w:sz="4" w:space="0" w:color="auto"/>
              <w:right w:val="single" w:sz="4" w:space="0" w:color="auto"/>
            </w:tcBorders>
          </w:tcPr>
          <w:p w:rsidR="008F6E91" w:rsidRDefault="008F6E91">
            <w:pPr>
              <w:pStyle w:val="ConsPlusNormal"/>
            </w:pPr>
            <w:r>
              <w:t>Крючки, подъемники</w:t>
            </w:r>
          </w:p>
        </w:tc>
      </w:tr>
      <w:tr w:rsidR="008F6E91">
        <w:tc>
          <w:tcPr>
            <w:tcW w:w="9071" w:type="dxa"/>
            <w:tcBorders>
              <w:left w:val="single" w:sz="4" w:space="0" w:color="auto"/>
              <w:right w:val="single" w:sz="4" w:space="0" w:color="auto"/>
            </w:tcBorders>
          </w:tcPr>
          <w:p w:rsidR="008F6E91" w:rsidRDefault="008F6E91">
            <w:pPr>
              <w:pStyle w:val="ConsPlusNormal"/>
            </w:pPr>
            <w:r>
              <w:t>Рашпили для корня носа</w:t>
            </w:r>
          </w:p>
        </w:tc>
      </w:tr>
      <w:tr w:rsidR="008F6E91">
        <w:tc>
          <w:tcPr>
            <w:tcW w:w="9071" w:type="dxa"/>
            <w:tcBorders>
              <w:left w:val="single" w:sz="4" w:space="0" w:color="auto"/>
              <w:right w:val="single" w:sz="4" w:space="0" w:color="auto"/>
            </w:tcBorders>
          </w:tcPr>
          <w:p w:rsidR="008F6E91" w:rsidRDefault="008F6E91">
            <w:pPr>
              <w:pStyle w:val="ConsPlusNormal"/>
            </w:pPr>
            <w:r>
              <w:t>Носоподъемники</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Канюли носовые</w:t>
            </w:r>
          </w:p>
        </w:tc>
      </w:tr>
      <w:tr w:rsidR="008F6E91">
        <w:tc>
          <w:tcPr>
            <w:tcW w:w="9071" w:type="dxa"/>
            <w:tcBorders>
              <w:left w:val="single" w:sz="4" w:space="0" w:color="auto"/>
              <w:right w:val="single" w:sz="4" w:space="0" w:color="auto"/>
            </w:tcBorders>
          </w:tcPr>
          <w:p w:rsidR="008F6E91" w:rsidRDefault="008F6E91">
            <w:pPr>
              <w:pStyle w:val="ConsPlusNormal"/>
            </w:pPr>
            <w:r>
              <w:t>Протез для стапедопластики</w:t>
            </w:r>
          </w:p>
        </w:tc>
      </w:tr>
      <w:tr w:rsidR="008F6E91">
        <w:tc>
          <w:tcPr>
            <w:tcW w:w="9071" w:type="dxa"/>
            <w:tcBorders>
              <w:left w:val="single" w:sz="4" w:space="0" w:color="auto"/>
              <w:right w:val="single" w:sz="4" w:space="0" w:color="auto"/>
            </w:tcBorders>
          </w:tcPr>
          <w:p w:rsidR="008F6E91" w:rsidRDefault="008F6E91">
            <w:pPr>
              <w:pStyle w:val="ConsPlusNormal"/>
            </w:pPr>
            <w:r>
              <w:t>Протез для тимпанопластики</w:t>
            </w:r>
          </w:p>
        </w:tc>
      </w:tr>
      <w:tr w:rsidR="008F6E91">
        <w:tc>
          <w:tcPr>
            <w:tcW w:w="9071" w:type="dxa"/>
            <w:tcBorders>
              <w:left w:val="single" w:sz="4" w:space="0" w:color="auto"/>
              <w:right w:val="single" w:sz="4" w:space="0" w:color="auto"/>
            </w:tcBorders>
          </w:tcPr>
          <w:p w:rsidR="008F6E91" w:rsidRDefault="008F6E91">
            <w:pPr>
              <w:pStyle w:val="ConsPlusNormal"/>
            </w:pPr>
            <w:r>
              <w:t>Набор для закрытия перфораций барабанной перепонки</w:t>
            </w:r>
          </w:p>
        </w:tc>
      </w:tr>
      <w:tr w:rsidR="008F6E91">
        <w:tc>
          <w:tcPr>
            <w:tcW w:w="9071" w:type="dxa"/>
            <w:tcBorders>
              <w:left w:val="single" w:sz="4" w:space="0" w:color="auto"/>
              <w:right w:val="single" w:sz="4" w:space="0" w:color="auto"/>
            </w:tcBorders>
          </w:tcPr>
          <w:p w:rsidR="008F6E91" w:rsidRDefault="008F6E91">
            <w:pPr>
              <w:pStyle w:val="ConsPlusNormal"/>
            </w:pPr>
            <w:r>
              <w:t>Т-образный тефлоновый гортанный протез</w:t>
            </w:r>
          </w:p>
        </w:tc>
      </w:tr>
      <w:tr w:rsidR="008F6E91">
        <w:tc>
          <w:tcPr>
            <w:tcW w:w="9071" w:type="dxa"/>
            <w:tcBorders>
              <w:left w:val="single" w:sz="4" w:space="0" w:color="auto"/>
              <w:right w:val="single" w:sz="4" w:space="0" w:color="auto"/>
            </w:tcBorders>
          </w:tcPr>
          <w:p w:rsidR="008F6E91" w:rsidRDefault="008F6E91">
            <w:pPr>
              <w:pStyle w:val="ConsPlusNormal"/>
            </w:pPr>
            <w:r>
              <w:t>Отологическая пластина</w:t>
            </w:r>
          </w:p>
        </w:tc>
      </w:tr>
      <w:tr w:rsidR="008F6E91">
        <w:tc>
          <w:tcPr>
            <w:tcW w:w="9071" w:type="dxa"/>
            <w:tcBorders>
              <w:left w:val="single" w:sz="4" w:space="0" w:color="auto"/>
              <w:right w:val="single" w:sz="4" w:space="0" w:color="auto"/>
            </w:tcBorders>
          </w:tcPr>
          <w:p w:rsidR="008F6E91" w:rsidRDefault="008F6E91">
            <w:pPr>
              <w:pStyle w:val="ConsPlusNormal"/>
            </w:pPr>
            <w:r>
              <w:t>Трубка дренажная вентиляционная</w:t>
            </w:r>
          </w:p>
        </w:tc>
      </w:tr>
      <w:tr w:rsidR="008F6E91">
        <w:tc>
          <w:tcPr>
            <w:tcW w:w="9071" w:type="dxa"/>
            <w:tcBorders>
              <w:left w:val="single" w:sz="4" w:space="0" w:color="auto"/>
              <w:right w:val="single" w:sz="4" w:space="0" w:color="auto"/>
            </w:tcBorders>
          </w:tcPr>
          <w:p w:rsidR="008F6E91" w:rsidRDefault="008F6E91">
            <w:pPr>
              <w:pStyle w:val="ConsPlusNormal"/>
              <w:outlineLvl w:val="2"/>
            </w:pPr>
            <w:r>
              <w:t>6. Сердечно-сосудистая хирургия</w:t>
            </w:r>
          </w:p>
        </w:tc>
      </w:tr>
      <w:tr w:rsidR="008F6E91">
        <w:tc>
          <w:tcPr>
            <w:tcW w:w="9071" w:type="dxa"/>
            <w:tcBorders>
              <w:left w:val="single" w:sz="4" w:space="0" w:color="auto"/>
              <w:right w:val="single" w:sz="4" w:space="0" w:color="auto"/>
            </w:tcBorders>
          </w:tcPr>
          <w:p w:rsidR="008F6E91" w:rsidRDefault="008F6E91">
            <w:pPr>
              <w:pStyle w:val="ConsPlusNormal"/>
            </w:pPr>
            <w:r>
              <w:t>Основной набор инструментов для сосудистой хирургии</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аортобифеморального шунтирования</w:t>
            </w:r>
          </w:p>
        </w:tc>
      </w:tr>
      <w:tr w:rsidR="008F6E91">
        <w:tc>
          <w:tcPr>
            <w:tcW w:w="9071" w:type="dxa"/>
            <w:tcBorders>
              <w:left w:val="single" w:sz="4" w:space="0" w:color="auto"/>
              <w:right w:val="single" w:sz="4" w:space="0" w:color="auto"/>
            </w:tcBorders>
          </w:tcPr>
          <w:p w:rsidR="008F6E91" w:rsidRDefault="008F6E91">
            <w:pPr>
              <w:pStyle w:val="ConsPlusNormal"/>
            </w:pPr>
            <w:r>
              <w:t>Набор гибких сосудистых дилататоров</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операций на сонных артериях</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бедренно-подколенного шунтирования</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венэкстракторы</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туннелирования по Досику</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операций на коронарных артериях Кодман</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операций на коронарных артериях Акчурин</w:t>
            </w:r>
          </w:p>
        </w:tc>
      </w:tr>
      <w:tr w:rsidR="008F6E91">
        <w:tc>
          <w:tcPr>
            <w:tcW w:w="9071" w:type="dxa"/>
            <w:tcBorders>
              <w:left w:val="single" w:sz="4" w:space="0" w:color="auto"/>
              <w:right w:val="single" w:sz="4" w:space="0" w:color="auto"/>
            </w:tcBorders>
          </w:tcPr>
          <w:p w:rsidR="008F6E91" w:rsidRDefault="008F6E91">
            <w:pPr>
              <w:pStyle w:val="ConsPlusNormal"/>
            </w:pPr>
            <w:r>
              <w:t>Растягивающие сосудистые протезы Gore-Tex</w:t>
            </w:r>
          </w:p>
        </w:tc>
      </w:tr>
      <w:tr w:rsidR="008F6E91">
        <w:tc>
          <w:tcPr>
            <w:tcW w:w="9071" w:type="dxa"/>
            <w:tcBorders>
              <w:left w:val="single" w:sz="4" w:space="0" w:color="auto"/>
              <w:right w:val="single" w:sz="4" w:space="0" w:color="auto"/>
            </w:tcBorders>
          </w:tcPr>
          <w:p w:rsidR="008F6E91" w:rsidRDefault="008F6E91">
            <w:pPr>
              <w:pStyle w:val="ConsPlusNormal"/>
            </w:pPr>
            <w:r>
              <w:t>Стандартные сосудистые протезы Gore-Tex</w:t>
            </w:r>
          </w:p>
        </w:tc>
      </w:tr>
      <w:tr w:rsidR="008F6E91">
        <w:tc>
          <w:tcPr>
            <w:tcW w:w="9071" w:type="dxa"/>
            <w:tcBorders>
              <w:left w:val="single" w:sz="4" w:space="0" w:color="auto"/>
              <w:right w:val="single" w:sz="4" w:space="0" w:color="auto"/>
            </w:tcBorders>
          </w:tcPr>
          <w:p w:rsidR="008F6E91" w:rsidRDefault="008F6E91">
            <w:pPr>
              <w:pStyle w:val="ConsPlusNormal"/>
            </w:pPr>
            <w:r>
              <w:t>Бифуркационные стандартные растягивающие сосудистые протезы Gore-Tex</w:t>
            </w:r>
          </w:p>
        </w:tc>
      </w:tr>
      <w:tr w:rsidR="008F6E91">
        <w:tc>
          <w:tcPr>
            <w:tcW w:w="9071" w:type="dxa"/>
            <w:tcBorders>
              <w:left w:val="single" w:sz="4" w:space="0" w:color="auto"/>
              <w:right w:val="single" w:sz="4" w:space="0" w:color="auto"/>
            </w:tcBorders>
          </w:tcPr>
          <w:p w:rsidR="008F6E91" w:rsidRDefault="008F6E91">
            <w:pPr>
              <w:pStyle w:val="ConsPlusNormal"/>
            </w:pPr>
            <w:r>
              <w:t>Сердечно-сосудистые заплаты Gore-Tex</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биполярные электроды</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аортальные канюли для аппарата ИК</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венозные канюли для аппарата ИК</w:t>
            </w:r>
          </w:p>
        </w:tc>
      </w:tr>
      <w:tr w:rsidR="008F6E91">
        <w:tc>
          <w:tcPr>
            <w:tcW w:w="9071" w:type="dxa"/>
            <w:tcBorders>
              <w:left w:val="single" w:sz="4" w:space="0" w:color="auto"/>
              <w:right w:val="single" w:sz="4" w:space="0" w:color="auto"/>
            </w:tcBorders>
          </w:tcPr>
          <w:p w:rsidR="008F6E91" w:rsidRDefault="008F6E91">
            <w:pPr>
              <w:pStyle w:val="ConsPlusNormal"/>
            </w:pPr>
            <w:r>
              <w:t>Коронарный аспиратор жесткий</w:t>
            </w:r>
          </w:p>
        </w:tc>
      </w:tr>
      <w:tr w:rsidR="008F6E91">
        <w:tc>
          <w:tcPr>
            <w:tcW w:w="9071" w:type="dxa"/>
            <w:tcBorders>
              <w:left w:val="single" w:sz="4" w:space="0" w:color="auto"/>
              <w:right w:val="single" w:sz="4" w:space="0" w:color="auto"/>
            </w:tcBorders>
          </w:tcPr>
          <w:p w:rsidR="008F6E91" w:rsidRDefault="008F6E91">
            <w:pPr>
              <w:pStyle w:val="ConsPlusNormal"/>
            </w:pPr>
            <w:r>
              <w:t>Коронарный аспиратор мягкий</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канюли для дренирования левых отделов сердца</w:t>
            </w:r>
          </w:p>
        </w:tc>
      </w:tr>
      <w:tr w:rsidR="008F6E91">
        <w:tc>
          <w:tcPr>
            <w:tcW w:w="9071" w:type="dxa"/>
            <w:tcBorders>
              <w:left w:val="single" w:sz="4" w:space="0" w:color="auto"/>
              <w:right w:val="single" w:sz="4" w:space="0" w:color="auto"/>
            </w:tcBorders>
          </w:tcPr>
          <w:p w:rsidR="008F6E91" w:rsidRDefault="008F6E91">
            <w:pPr>
              <w:pStyle w:val="ConsPlusNormal"/>
            </w:pPr>
            <w:r>
              <w:t>Дренажные системы Новака</w:t>
            </w:r>
          </w:p>
        </w:tc>
      </w:tr>
      <w:tr w:rsidR="008F6E91">
        <w:tc>
          <w:tcPr>
            <w:tcW w:w="9071" w:type="dxa"/>
            <w:tcBorders>
              <w:left w:val="single" w:sz="4" w:space="0" w:color="auto"/>
              <w:right w:val="single" w:sz="4" w:space="0" w:color="auto"/>
            </w:tcBorders>
          </w:tcPr>
          <w:p w:rsidR="008F6E91" w:rsidRDefault="008F6E91">
            <w:pPr>
              <w:pStyle w:val="ConsPlusNormal"/>
            </w:pPr>
            <w:r>
              <w:t>Дренажи для аппарата Cell-Sever</w:t>
            </w:r>
          </w:p>
        </w:tc>
      </w:tr>
      <w:tr w:rsidR="008F6E91">
        <w:tc>
          <w:tcPr>
            <w:tcW w:w="9071" w:type="dxa"/>
            <w:tcBorders>
              <w:left w:val="single" w:sz="4" w:space="0" w:color="auto"/>
              <w:right w:val="single" w:sz="4" w:space="0" w:color="auto"/>
            </w:tcBorders>
          </w:tcPr>
          <w:p w:rsidR="008F6E91" w:rsidRDefault="008F6E91">
            <w:pPr>
              <w:pStyle w:val="ConsPlusNormal"/>
            </w:pPr>
            <w:r>
              <w:t>Лесочный, стальной шовный материал для остеосинтеза грудины</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Игла ангиографическая</w:t>
            </w:r>
          </w:p>
        </w:tc>
      </w:tr>
      <w:tr w:rsidR="008F6E91">
        <w:tc>
          <w:tcPr>
            <w:tcW w:w="9071" w:type="dxa"/>
            <w:tcBorders>
              <w:left w:val="single" w:sz="4" w:space="0" w:color="auto"/>
              <w:right w:val="single" w:sz="4" w:space="0" w:color="auto"/>
            </w:tcBorders>
          </w:tcPr>
          <w:p w:rsidR="008F6E91" w:rsidRDefault="008F6E91">
            <w:pPr>
              <w:pStyle w:val="ConsPlusNormal"/>
            </w:pPr>
            <w:r>
              <w:t>Интродьюсер</w:t>
            </w:r>
          </w:p>
        </w:tc>
      </w:tr>
      <w:tr w:rsidR="008F6E91">
        <w:tc>
          <w:tcPr>
            <w:tcW w:w="9071" w:type="dxa"/>
            <w:tcBorders>
              <w:left w:val="single" w:sz="4" w:space="0" w:color="auto"/>
              <w:right w:val="single" w:sz="4" w:space="0" w:color="auto"/>
            </w:tcBorders>
          </w:tcPr>
          <w:p w:rsidR="008F6E91" w:rsidRDefault="008F6E91">
            <w:pPr>
              <w:pStyle w:val="ConsPlusNormal"/>
            </w:pPr>
            <w:r>
              <w:t>Катетер диагностический</w:t>
            </w:r>
          </w:p>
        </w:tc>
      </w:tr>
      <w:tr w:rsidR="008F6E91">
        <w:tc>
          <w:tcPr>
            <w:tcW w:w="9071" w:type="dxa"/>
            <w:tcBorders>
              <w:left w:val="single" w:sz="4" w:space="0" w:color="auto"/>
              <w:right w:val="single" w:sz="4" w:space="0" w:color="auto"/>
            </w:tcBorders>
          </w:tcPr>
          <w:p w:rsidR="008F6E91" w:rsidRDefault="008F6E91">
            <w:pPr>
              <w:pStyle w:val="ConsPlusNormal"/>
            </w:pPr>
            <w:r>
              <w:t>Проводниковый катетер</w:t>
            </w:r>
          </w:p>
        </w:tc>
      </w:tr>
      <w:tr w:rsidR="008F6E91">
        <w:tc>
          <w:tcPr>
            <w:tcW w:w="9071" w:type="dxa"/>
            <w:tcBorders>
              <w:left w:val="single" w:sz="4" w:space="0" w:color="auto"/>
              <w:right w:val="single" w:sz="4" w:space="0" w:color="auto"/>
            </w:tcBorders>
          </w:tcPr>
          <w:p w:rsidR="008F6E91" w:rsidRDefault="008F6E91">
            <w:pPr>
              <w:pStyle w:val="ConsPlusNormal"/>
            </w:pPr>
            <w:r>
              <w:t>Проводник коронарный</w:t>
            </w:r>
          </w:p>
        </w:tc>
      </w:tr>
      <w:tr w:rsidR="008F6E91">
        <w:tc>
          <w:tcPr>
            <w:tcW w:w="9071" w:type="dxa"/>
            <w:tcBorders>
              <w:left w:val="single" w:sz="4" w:space="0" w:color="auto"/>
              <w:right w:val="single" w:sz="4" w:space="0" w:color="auto"/>
            </w:tcBorders>
          </w:tcPr>
          <w:p w:rsidR="008F6E91" w:rsidRDefault="008F6E91">
            <w:pPr>
              <w:pStyle w:val="ConsPlusNormal"/>
            </w:pPr>
            <w:r>
              <w:t>Катетер коронарный баллонный</w:t>
            </w:r>
          </w:p>
        </w:tc>
      </w:tr>
      <w:tr w:rsidR="008F6E91">
        <w:tc>
          <w:tcPr>
            <w:tcW w:w="9071" w:type="dxa"/>
            <w:tcBorders>
              <w:left w:val="single" w:sz="4" w:space="0" w:color="auto"/>
              <w:right w:val="single" w:sz="4" w:space="0" w:color="auto"/>
            </w:tcBorders>
          </w:tcPr>
          <w:p w:rsidR="008F6E91" w:rsidRDefault="008F6E91">
            <w:pPr>
              <w:pStyle w:val="ConsPlusNormal"/>
            </w:pPr>
            <w:r>
              <w:t>Стент коронарный металлический</w:t>
            </w:r>
          </w:p>
        </w:tc>
      </w:tr>
      <w:tr w:rsidR="008F6E91">
        <w:tc>
          <w:tcPr>
            <w:tcW w:w="9071" w:type="dxa"/>
            <w:tcBorders>
              <w:left w:val="single" w:sz="4" w:space="0" w:color="auto"/>
              <w:right w:val="single" w:sz="4" w:space="0" w:color="auto"/>
            </w:tcBorders>
          </w:tcPr>
          <w:p w:rsidR="008F6E91" w:rsidRDefault="008F6E91">
            <w:pPr>
              <w:pStyle w:val="ConsPlusNormal"/>
            </w:pPr>
            <w:r>
              <w:t>Стент коронарный с лекарственным покрытием</w:t>
            </w:r>
          </w:p>
        </w:tc>
      </w:tr>
      <w:tr w:rsidR="008F6E91">
        <w:tc>
          <w:tcPr>
            <w:tcW w:w="9071" w:type="dxa"/>
            <w:tcBorders>
              <w:left w:val="single" w:sz="4" w:space="0" w:color="auto"/>
              <w:right w:val="single" w:sz="4" w:space="0" w:color="auto"/>
            </w:tcBorders>
          </w:tcPr>
          <w:p w:rsidR="008F6E91" w:rsidRDefault="008F6E91">
            <w:pPr>
              <w:pStyle w:val="ConsPlusNormal"/>
            </w:pPr>
            <w:r>
              <w:t>Шприц для раздувания баллонных катетеров</w:t>
            </w:r>
          </w:p>
        </w:tc>
      </w:tr>
      <w:tr w:rsidR="008F6E91">
        <w:tc>
          <w:tcPr>
            <w:tcW w:w="9071" w:type="dxa"/>
            <w:tcBorders>
              <w:left w:val="single" w:sz="4" w:space="0" w:color="auto"/>
              <w:right w:val="single" w:sz="4" w:space="0" w:color="auto"/>
            </w:tcBorders>
          </w:tcPr>
          <w:p w:rsidR="008F6E91" w:rsidRDefault="008F6E91">
            <w:pPr>
              <w:pStyle w:val="ConsPlusNormal"/>
            </w:pPr>
            <w:r>
              <w:t>Катетер коронарный баллонный</w:t>
            </w:r>
          </w:p>
        </w:tc>
      </w:tr>
      <w:tr w:rsidR="008F6E91">
        <w:tc>
          <w:tcPr>
            <w:tcW w:w="9071" w:type="dxa"/>
            <w:tcBorders>
              <w:left w:val="single" w:sz="4" w:space="0" w:color="auto"/>
              <w:right w:val="single" w:sz="4" w:space="0" w:color="auto"/>
            </w:tcBorders>
          </w:tcPr>
          <w:p w:rsidR="008F6E91" w:rsidRDefault="008F6E91">
            <w:pPr>
              <w:pStyle w:val="ConsPlusNormal"/>
            </w:pPr>
            <w:r>
              <w:t>Микрокатетер</w:t>
            </w:r>
          </w:p>
        </w:tc>
      </w:tr>
      <w:tr w:rsidR="008F6E91">
        <w:tc>
          <w:tcPr>
            <w:tcW w:w="9071" w:type="dxa"/>
            <w:tcBorders>
              <w:left w:val="single" w:sz="4" w:space="0" w:color="auto"/>
              <w:right w:val="single" w:sz="4" w:space="0" w:color="auto"/>
            </w:tcBorders>
          </w:tcPr>
          <w:p w:rsidR="008F6E91" w:rsidRDefault="008F6E91">
            <w:pPr>
              <w:pStyle w:val="ConsPlusNormal"/>
            </w:pPr>
            <w:r>
              <w:t>Коннектор</w:t>
            </w:r>
          </w:p>
        </w:tc>
      </w:tr>
      <w:tr w:rsidR="008F6E91">
        <w:tc>
          <w:tcPr>
            <w:tcW w:w="9071" w:type="dxa"/>
            <w:tcBorders>
              <w:left w:val="single" w:sz="4" w:space="0" w:color="auto"/>
              <w:right w:val="single" w:sz="4" w:space="0" w:color="auto"/>
            </w:tcBorders>
          </w:tcPr>
          <w:p w:rsidR="008F6E91" w:rsidRDefault="008F6E91">
            <w:pPr>
              <w:pStyle w:val="ConsPlusNormal"/>
            </w:pPr>
            <w:r>
              <w:t>Кран ангиографический</w:t>
            </w:r>
          </w:p>
        </w:tc>
      </w:tr>
      <w:tr w:rsidR="008F6E91">
        <w:tc>
          <w:tcPr>
            <w:tcW w:w="9071" w:type="dxa"/>
            <w:tcBorders>
              <w:left w:val="single" w:sz="4" w:space="0" w:color="auto"/>
              <w:right w:val="single" w:sz="4" w:space="0" w:color="auto"/>
            </w:tcBorders>
          </w:tcPr>
          <w:p w:rsidR="008F6E91" w:rsidRDefault="008F6E91">
            <w:pPr>
              <w:pStyle w:val="ConsPlusNormal"/>
            </w:pPr>
            <w:r>
              <w:t>Микропроводник</w:t>
            </w:r>
          </w:p>
        </w:tc>
      </w:tr>
      <w:tr w:rsidR="008F6E91">
        <w:tc>
          <w:tcPr>
            <w:tcW w:w="9071" w:type="dxa"/>
            <w:tcBorders>
              <w:left w:val="single" w:sz="4" w:space="0" w:color="auto"/>
              <w:right w:val="single" w:sz="4" w:space="0" w:color="auto"/>
            </w:tcBorders>
          </w:tcPr>
          <w:p w:rsidR="008F6E91" w:rsidRDefault="008F6E91">
            <w:pPr>
              <w:pStyle w:val="ConsPlusNormal"/>
            </w:pPr>
            <w:r>
              <w:t>Клапанный интродьюсер</w:t>
            </w:r>
          </w:p>
        </w:tc>
      </w:tr>
      <w:tr w:rsidR="008F6E91">
        <w:tc>
          <w:tcPr>
            <w:tcW w:w="9071" w:type="dxa"/>
            <w:tcBorders>
              <w:left w:val="single" w:sz="4" w:space="0" w:color="auto"/>
              <w:right w:val="single" w:sz="4" w:space="0" w:color="auto"/>
            </w:tcBorders>
          </w:tcPr>
          <w:p w:rsidR="008F6E91" w:rsidRDefault="008F6E91">
            <w:pPr>
              <w:pStyle w:val="ConsPlusNormal"/>
            </w:pPr>
            <w:r>
              <w:t>Проводник ангиографический</w:t>
            </w:r>
          </w:p>
        </w:tc>
      </w:tr>
      <w:tr w:rsidR="008F6E91">
        <w:tc>
          <w:tcPr>
            <w:tcW w:w="9071" w:type="dxa"/>
            <w:tcBorders>
              <w:left w:val="single" w:sz="4" w:space="0" w:color="auto"/>
              <w:right w:val="single" w:sz="4" w:space="0" w:color="auto"/>
            </w:tcBorders>
          </w:tcPr>
          <w:p w:rsidR="008F6E91" w:rsidRDefault="008F6E91">
            <w:pPr>
              <w:pStyle w:val="ConsPlusNormal"/>
            </w:pPr>
            <w:r>
              <w:t>Отделяемые спирали</w:t>
            </w:r>
          </w:p>
        </w:tc>
      </w:tr>
      <w:tr w:rsidR="008F6E91">
        <w:tc>
          <w:tcPr>
            <w:tcW w:w="9071" w:type="dxa"/>
            <w:tcBorders>
              <w:left w:val="single" w:sz="4" w:space="0" w:color="auto"/>
              <w:right w:val="single" w:sz="4" w:space="0" w:color="auto"/>
            </w:tcBorders>
          </w:tcPr>
          <w:p w:rsidR="008F6E91" w:rsidRDefault="008F6E91">
            <w:pPr>
              <w:pStyle w:val="ConsPlusNormal"/>
            </w:pPr>
            <w:r>
              <w:t>Адаптор V-образный</w:t>
            </w:r>
          </w:p>
        </w:tc>
      </w:tr>
      <w:tr w:rsidR="008F6E91">
        <w:tc>
          <w:tcPr>
            <w:tcW w:w="9071" w:type="dxa"/>
            <w:tcBorders>
              <w:left w:val="single" w:sz="4" w:space="0" w:color="auto"/>
              <w:right w:val="single" w:sz="4" w:space="0" w:color="auto"/>
            </w:tcBorders>
          </w:tcPr>
          <w:p w:rsidR="008F6E91" w:rsidRDefault="008F6E91">
            <w:pPr>
              <w:pStyle w:val="ConsPlusNormal"/>
            </w:pPr>
            <w:r>
              <w:t>Кабель для отделения спиралей</w:t>
            </w:r>
          </w:p>
        </w:tc>
      </w:tr>
      <w:tr w:rsidR="008F6E91">
        <w:tc>
          <w:tcPr>
            <w:tcW w:w="9071" w:type="dxa"/>
            <w:tcBorders>
              <w:left w:val="single" w:sz="4" w:space="0" w:color="auto"/>
              <w:right w:val="single" w:sz="4" w:space="0" w:color="auto"/>
            </w:tcBorders>
          </w:tcPr>
          <w:p w:rsidR="008F6E91" w:rsidRDefault="008F6E91">
            <w:pPr>
              <w:pStyle w:val="ConsPlusNormal"/>
            </w:pPr>
            <w:r>
              <w:t>Устройство для закрытия пункционного доступа</w:t>
            </w:r>
          </w:p>
        </w:tc>
      </w:tr>
      <w:tr w:rsidR="008F6E91">
        <w:tc>
          <w:tcPr>
            <w:tcW w:w="9071" w:type="dxa"/>
            <w:tcBorders>
              <w:left w:val="single" w:sz="4" w:space="0" w:color="auto"/>
              <w:right w:val="single" w:sz="4" w:space="0" w:color="auto"/>
            </w:tcBorders>
          </w:tcPr>
          <w:p w:rsidR="008F6E91" w:rsidRDefault="008F6E91">
            <w:pPr>
              <w:pStyle w:val="ConsPlusNormal"/>
            </w:pPr>
            <w:r>
              <w:t>Стент интракраниальный</w:t>
            </w:r>
          </w:p>
        </w:tc>
      </w:tr>
      <w:tr w:rsidR="008F6E91">
        <w:tc>
          <w:tcPr>
            <w:tcW w:w="9071" w:type="dxa"/>
            <w:tcBorders>
              <w:left w:val="single" w:sz="4" w:space="0" w:color="auto"/>
              <w:right w:val="single" w:sz="4" w:space="0" w:color="auto"/>
            </w:tcBorders>
          </w:tcPr>
          <w:p w:rsidR="008F6E91" w:rsidRDefault="008F6E91">
            <w:pPr>
              <w:pStyle w:val="ConsPlusNormal"/>
            </w:pPr>
            <w:r>
              <w:t>Баллонный катетер</w:t>
            </w:r>
          </w:p>
        </w:tc>
      </w:tr>
      <w:tr w:rsidR="008F6E91">
        <w:tc>
          <w:tcPr>
            <w:tcW w:w="9071" w:type="dxa"/>
            <w:tcBorders>
              <w:left w:val="single" w:sz="4" w:space="0" w:color="auto"/>
              <w:right w:val="single" w:sz="4" w:space="0" w:color="auto"/>
            </w:tcBorders>
          </w:tcPr>
          <w:p w:rsidR="008F6E91" w:rsidRDefault="008F6E91">
            <w:pPr>
              <w:pStyle w:val="ConsPlusNormal"/>
              <w:outlineLvl w:val="2"/>
            </w:pPr>
            <w:r>
              <w:t>7. Нейрохирургия</w:t>
            </w:r>
          </w:p>
        </w:tc>
      </w:tr>
      <w:tr w:rsidR="008F6E91">
        <w:tc>
          <w:tcPr>
            <w:tcW w:w="9071" w:type="dxa"/>
            <w:tcBorders>
              <w:left w:val="single" w:sz="4" w:space="0" w:color="auto"/>
              <w:right w:val="single" w:sz="4" w:space="0" w:color="auto"/>
            </w:tcBorders>
          </w:tcPr>
          <w:p w:rsidR="008F6E91" w:rsidRDefault="008F6E91">
            <w:pPr>
              <w:pStyle w:val="ConsPlusNormal"/>
            </w:pPr>
            <w:r>
              <w:t>Операционный нейрохирургический набор</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люмбальной дисэктомии</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микродисэктомии</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проведения высокотехнологичных операций</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спондилодеза</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протезирования позвонков</w:t>
            </w:r>
          </w:p>
        </w:tc>
      </w:tr>
      <w:tr w:rsidR="008F6E91">
        <w:tc>
          <w:tcPr>
            <w:tcW w:w="9071" w:type="dxa"/>
            <w:tcBorders>
              <w:left w:val="single" w:sz="4" w:space="0" w:color="auto"/>
              <w:right w:val="single" w:sz="4" w:space="0" w:color="auto"/>
            </w:tcBorders>
          </w:tcPr>
          <w:p w:rsidR="008F6E91" w:rsidRDefault="008F6E91">
            <w:pPr>
              <w:pStyle w:val="ConsPlusNormal"/>
            </w:pPr>
            <w:r>
              <w:t>Одноразовая шунтирующая система Хакима</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Одноразовый вентрикулярный катетер для лечения гидроцефалии</w:t>
            </w:r>
          </w:p>
        </w:tc>
      </w:tr>
      <w:tr w:rsidR="008F6E91">
        <w:tc>
          <w:tcPr>
            <w:tcW w:w="9071" w:type="dxa"/>
            <w:tcBorders>
              <w:left w:val="single" w:sz="4" w:space="0" w:color="auto"/>
              <w:right w:val="single" w:sz="4" w:space="0" w:color="auto"/>
            </w:tcBorders>
          </w:tcPr>
          <w:p w:rsidR="008F6E91" w:rsidRDefault="008F6E91">
            <w:pPr>
              <w:pStyle w:val="ConsPlusNormal"/>
            </w:pPr>
            <w:r>
              <w:t>Антимикробно-импрегнированная система катетеров "Бактисил" для шунтирования</w:t>
            </w:r>
          </w:p>
        </w:tc>
      </w:tr>
      <w:tr w:rsidR="008F6E91">
        <w:tc>
          <w:tcPr>
            <w:tcW w:w="9071" w:type="dxa"/>
            <w:tcBorders>
              <w:left w:val="single" w:sz="4" w:space="0" w:color="auto"/>
              <w:right w:val="single" w:sz="4" w:space="0" w:color="auto"/>
            </w:tcBorders>
          </w:tcPr>
          <w:p w:rsidR="008F6E91" w:rsidRDefault="008F6E91">
            <w:pPr>
              <w:pStyle w:val="ConsPlusNormal"/>
            </w:pPr>
            <w:r>
              <w:t>Система для сбора спинномозговой жидкости Codman</w:t>
            </w:r>
          </w:p>
        </w:tc>
      </w:tr>
      <w:tr w:rsidR="008F6E91">
        <w:tc>
          <w:tcPr>
            <w:tcW w:w="9071" w:type="dxa"/>
            <w:tcBorders>
              <w:left w:val="single" w:sz="4" w:space="0" w:color="auto"/>
              <w:right w:val="single" w:sz="4" w:space="0" w:color="auto"/>
            </w:tcBorders>
          </w:tcPr>
          <w:p w:rsidR="008F6E91" w:rsidRDefault="008F6E91">
            <w:pPr>
              <w:pStyle w:val="ConsPlusNormal"/>
            </w:pPr>
            <w:r>
              <w:t>Имплантаты Дюраформ</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наконечники для пинцетов коагуляции</w:t>
            </w:r>
          </w:p>
        </w:tc>
      </w:tr>
      <w:tr w:rsidR="008F6E91">
        <w:tc>
          <w:tcPr>
            <w:tcW w:w="9071" w:type="dxa"/>
            <w:tcBorders>
              <w:left w:val="single" w:sz="4" w:space="0" w:color="auto"/>
              <w:right w:val="single" w:sz="4" w:space="0" w:color="auto"/>
            </w:tcBorders>
          </w:tcPr>
          <w:p w:rsidR="008F6E91" w:rsidRDefault="008F6E91">
            <w:pPr>
              <w:pStyle w:val="ConsPlusNormal"/>
            </w:pPr>
            <w:r>
              <w:t>Стерильные спреи и масла для электрических трепанотомов</w:t>
            </w:r>
          </w:p>
        </w:tc>
      </w:tr>
      <w:tr w:rsidR="008F6E91">
        <w:tc>
          <w:tcPr>
            <w:tcW w:w="9071" w:type="dxa"/>
            <w:tcBorders>
              <w:left w:val="single" w:sz="4" w:space="0" w:color="auto"/>
              <w:right w:val="single" w:sz="4" w:space="0" w:color="auto"/>
            </w:tcBorders>
          </w:tcPr>
          <w:p w:rsidR="008F6E91" w:rsidRDefault="008F6E91">
            <w:pPr>
              <w:pStyle w:val="ConsPlusNormal"/>
            </w:pPr>
            <w:r>
              <w:t>Фрезы для электрических трепанотомов</w:t>
            </w:r>
          </w:p>
        </w:tc>
      </w:tr>
      <w:tr w:rsidR="008F6E91">
        <w:tc>
          <w:tcPr>
            <w:tcW w:w="9071" w:type="dxa"/>
            <w:tcBorders>
              <w:left w:val="single" w:sz="4" w:space="0" w:color="auto"/>
              <w:right w:val="single" w:sz="4" w:space="0" w:color="auto"/>
            </w:tcBorders>
          </w:tcPr>
          <w:p w:rsidR="008F6E91" w:rsidRDefault="008F6E91">
            <w:pPr>
              <w:pStyle w:val="ConsPlusNormal"/>
            </w:pPr>
            <w:r>
              <w:t>Коллектор одноразовый</w:t>
            </w:r>
          </w:p>
        </w:tc>
      </w:tr>
      <w:tr w:rsidR="008F6E91">
        <w:tc>
          <w:tcPr>
            <w:tcW w:w="9071" w:type="dxa"/>
            <w:tcBorders>
              <w:left w:val="single" w:sz="4" w:space="0" w:color="auto"/>
              <w:right w:val="single" w:sz="4" w:space="0" w:color="auto"/>
            </w:tcBorders>
          </w:tcPr>
          <w:p w:rsidR="008F6E91" w:rsidRDefault="008F6E91">
            <w:pPr>
              <w:pStyle w:val="ConsPlusNormal"/>
            </w:pPr>
            <w:r>
              <w:t>Стерильное покрывало на микроскоп Carl Zeiss</w:t>
            </w:r>
          </w:p>
        </w:tc>
      </w:tr>
      <w:tr w:rsidR="008F6E91">
        <w:tc>
          <w:tcPr>
            <w:tcW w:w="9071" w:type="dxa"/>
            <w:tcBorders>
              <w:left w:val="single" w:sz="4" w:space="0" w:color="auto"/>
              <w:right w:val="single" w:sz="4" w:space="0" w:color="auto"/>
            </w:tcBorders>
          </w:tcPr>
          <w:p w:rsidR="008F6E91" w:rsidRDefault="008F6E91">
            <w:pPr>
              <w:pStyle w:val="ConsPlusNormal"/>
            </w:pPr>
            <w:r>
              <w:t>Стерильный одноразовый аккумулятор для навигаторной системы</w:t>
            </w:r>
          </w:p>
        </w:tc>
      </w:tr>
      <w:tr w:rsidR="008F6E91">
        <w:tc>
          <w:tcPr>
            <w:tcW w:w="9071" w:type="dxa"/>
            <w:tcBorders>
              <w:left w:val="single" w:sz="4" w:space="0" w:color="auto"/>
              <w:right w:val="single" w:sz="4" w:space="0" w:color="auto"/>
            </w:tcBorders>
          </w:tcPr>
          <w:p w:rsidR="008F6E91" w:rsidRDefault="008F6E91">
            <w:pPr>
              <w:pStyle w:val="ConsPlusNormal"/>
            </w:pPr>
            <w:r>
              <w:t>Стерильные безрамные проводники</w:t>
            </w:r>
          </w:p>
        </w:tc>
      </w:tr>
      <w:tr w:rsidR="008F6E91">
        <w:tc>
          <w:tcPr>
            <w:tcW w:w="9071" w:type="dxa"/>
            <w:tcBorders>
              <w:left w:val="single" w:sz="4" w:space="0" w:color="auto"/>
              <w:right w:val="single" w:sz="4" w:space="0" w:color="auto"/>
            </w:tcBorders>
          </w:tcPr>
          <w:p w:rsidR="008F6E91" w:rsidRDefault="008F6E91">
            <w:pPr>
              <w:pStyle w:val="ConsPlusNormal"/>
            </w:pPr>
            <w:r>
              <w:t>Стерильные самонарезающиеся винты для фиксации безрамного проводника</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покрытия для трепанационных отверстий</w:t>
            </w:r>
          </w:p>
        </w:tc>
      </w:tr>
      <w:tr w:rsidR="008F6E91">
        <w:tc>
          <w:tcPr>
            <w:tcW w:w="9071" w:type="dxa"/>
            <w:tcBorders>
              <w:left w:val="single" w:sz="4" w:space="0" w:color="auto"/>
              <w:right w:val="single" w:sz="4" w:space="0" w:color="auto"/>
            </w:tcBorders>
          </w:tcPr>
          <w:p w:rsidR="008F6E91" w:rsidRDefault="008F6E91">
            <w:pPr>
              <w:pStyle w:val="ConsPlusNormal"/>
            </w:pPr>
            <w:r>
              <w:t>Химические индикаторные полоски для стерилизатора Стеррад</w:t>
            </w:r>
          </w:p>
        </w:tc>
      </w:tr>
      <w:tr w:rsidR="008F6E91">
        <w:tc>
          <w:tcPr>
            <w:tcW w:w="9071" w:type="dxa"/>
            <w:tcBorders>
              <w:left w:val="single" w:sz="4" w:space="0" w:color="auto"/>
              <w:right w:val="single" w:sz="4" w:space="0" w:color="auto"/>
            </w:tcBorders>
          </w:tcPr>
          <w:p w:rsidR="008F6E91" w:rsidRDefault="008F6E91">
            <w:pPr>
              <w:pStyle w:val="ConsPlusNormal"/>
            </w:pPr>
            <w:r>
              <w:t>Оберточный материал для стерилизатора Стеррад</w:t>
            </w:r>
          </w:p>
        </w:tc>
      </w:tr>
      <w:tr w:rsidR="008F6E91">
        <w:tc>
          <w:tcPr>
            <w:tcW w:w="9071" w:type="dxa"/>
            <w:tcBorders>
              <w:left w:val="single" w:sz="4" w:space="0" w:color="auto"/>
              <w:right w:val="single" w:sz="4" w:space="0" w:color="auto"/>
            </w:tcBorders>
          </w:tcPr>
          <w:p w:rsidR="008F6E91" w:rsidRDefault="008F6E91">
            <w:pPr>
              <w:pStyle w:val="ConsPlusNormal"/>
            </w:pPr>
            <w:r>
              <w:t>Прозрачные упаковочные пакеты для стерилизатора Стеррад</w:t>
            </w:r>
          </w:p>
        </w:tc>
      </w:tr>
      <w:tr w:rsidR="008F6E91">
        <w:tc>
          <w:tcPr>
            <w:tcW w:w="9071" w:type="dxa"/>
            <w:tcBorders>
              <w:left w:val="single" w:sz="4" w:space="0" w:color="auto"/>
              <w:right w:val="single" w:sz="4" w:space="0" w:color="auto"/>
            </w:tcBorders>
          </w:tcPr>
          <w:p w:rsidR="008F6E91" w:rsidRDefault="008F6E91">
            <w:pPr>
              <w:pStyle w:val="ConsPlusNormal"/>
            </w:pPr>
            <w:r>
              <w:t>Химическая индикаторная лента для стерилизатора Стеррад</w:t>
            </w:r>
          </w:p>
        </w:tc>
      </w:tr>
      <w:tr w:rsidR="008F6E91">
        <w:tc>
          <w:tcPr>
            <w:tcW w:w="9071" w:type="dxa"/>
            <w:tcBorders>
              <w:left w:val="single" w:sz="4" w:space="0" w:color="auto"/>
              <w:right w:val="single" w:sz="4" w:space="0" w:color="auto"/>
            </w:tcBorders>
          </w:tcPr>
          <w:p w:rsidR="008F6E91" w:rsidRDefault="008F6E91">
            <w:pPr>
              <w:pStyle w:val="ConsPlusNormal"/>
            </w:pPr>
            <w:r>
              <w:t>Кассеты с пергидролем для стерилизации</w:t>
            </w:r>
          </w:p>
        </w:tc>
      </w:tr>
      <w:tr w:rsidR="008F6E91">
        <w:tc>
          <w:tcPr>
            <w:tcW w:w="9071" w:type="dxa"/>
            <w:tcBorders>
              <w:left w:val="single" w:sz="4" w:space="0" w:color="auto"/>
              <w:right w:val="single" w:sz="4" w:space="0" w:color="auto"/>
            </w:tcBorders>
          </w:tcPr>
          <w:p w:rsidR="008F6E91" w:rsidRDefault="008F6E91">
            <w:pPr>
              <w:pStyle w:val="ConsPlusNormal"/>
            </w:pPr>
            <w:r>
              <w:t>Аппликаторы для наложения клипс (клипсодержатели)</w:t>
            </w:r>
          </w:p>
        </w:tc>
      </w:tr>
      <w:tr w:rsidR="008F6E91">
        <w:tc>
          <w:tcPr>
            <w:tcW w:w="9071" w:type="dxa"/>
            <w:tcBorders>
              <w:left w:val="single" w:sz="4" w:space="0" w:color="auto"/>
              <w:right w:val="single" w:sz="4" w:space="0" w:color="auto"/>
            </w:tcBorders>
          </w:tcPr>
          <w:p w:rsidR="008F6E91" w:rsidRDefault="008F6E91">
            <w:pPr>
              <w:pStyle w:val="ConsPlusNormal"/>
            </w:pPr>
            <w:r>
              <w:t>Набор инструментов для проведения нейрохирургических вмешательств на головном мозге и позвоночнике</w:t>
            </w:r>
          </w:p>
        </w:tc>
      </w:tr>
      <w:tr w:rsidR="008F6E91">
        <w:tc>
          <w:tcPr>
            <w:tcW w:w="9071" w:type="dxa"/>
            <w:tcBorders>
              <w:left w:val="single" w:sz="4" w:space="0" w:color="auto"/>
              <w:right w:val="single" w:sz="4" w:space="0" w:color="auto"/>
            </w:tcBorders>
          </w:tcPr>
          <w:p w:rsidR="008F6E91" w:rsidRDefault="008F6E91">
            <w:pPr>
              <w:pStyle w:val="ConsPlusNormal"/>
            </w:pPr>
            <w:r>
              <w:t>Клипсы аневризматические</w:t>
            </w:r>
          </w:p>
        </w:tc>
      </w:tr>
      <w:tr w:rsidR="008F6E91">
        <w:tc>
          <w:tcPr>
            <w:tcW w:w="9071" w:type="dxa"/>
            <w:tcBorders>
              <w:left w:val="single" w:sz="4" w:space="0" w:color="auto"/>
              <w:right w:val="single" w:sz="4" w:space="0" w:color="auto"/>
            </w:tcBorders>
          </w:tcPr>
          <w:p w:rsidR="008F6E91" w:rsidRDefault="008F6E91">
            <w:pPr>
              <w:pStyle w:val="ConsPlusNormal"/>
            </w:pPr>
            <w:r>
              <w:t>Насадки на пинцеты Isicool</w:t>
            </w:r>
          </w:p>
        </w:tc>
      </w:tr>
      <w:tr w:rsidR="008F6E91">
        <w:tc>
          <w:tcPr>
            <w:tcW w:w="9071" w:type="dxa"/>
            <w:tcBorders>
              <w:left w:val="single" w:sz="4" w:space="0" w:color="auto"/>
              <w:right w:val="single" w:sz="4" w:space="0" w:color="auto"/>
            </w:tcBorders>
          </w:tcPr>
          <w:p w:rsidR="008F6E91" w:rsidRDefault="008F6E91">
            <w:pPr>
              <w:pStyle w:val="ConsPlusNormal"/>
            </w:pPr>
            <w:r>
              <w:t>Контрастное вещество Аллосенс для контрастирования злокачественных опухолей головного мозга</w:t>
            </w:r>
          </w:p>
        </w:tc>
      </w:tr>
      <w:tr w:rsidR="008F6E91">
        <w:tc>
          <w:tcPr>
            <w:tcW w:w="9071" w:type="dxa"/>
            <w:tcBorders>
              <w:left w:val="single" w:sz="4" w:space="0" w:color="auto"/>
              <w:right w:val="single" w:sz="4" w:space="0" w:color="auto"/>
            </w:tcBorders>
          </w:tcPr>
          <w:p w:rsidR="008F6E91" w:rsidRDefault="008F6E91">
            <w:pPr>
              <w:pStyle w:val="ConsPlusNormal"/>
            </w:pPr>
            <w:r>
              <w:t>Имплантаты твердой мозговой оболочки</w:t>
            </w:r>
          </w:p>
        </w:tc>
      </w:tr>
      <w:tr w:rsidR="008F6E91">
        <w:tc>
          <w:tcPr>
            <w:tcW w:w="9071" w:type="dxa"/>
            <w:tcBorders>
              <w:left w:val="single" w:sz="4" w:space="0" w:color="auto"/>
              <w:right w:val="single" w:sz="4" w:space="0" w:color="auto"/>
            </w:tcBorders>
          </w:tcPr>
          <w:p w:rsidR="008F6E91" w:rsidRDefault="008F6E91">
            <w:pPr>
              <w:pStyle w:val="ConsPlusNormal"/>
            </w:pPr>
            <w:r>
              <w:t>Гемостатические материалы (фибрилляр, сержисел)</w:t>
            </w:r>
          </w:p>
        </w:tc>
      </w:tr>
      <w:tr w:rsidR="008F6E91">
        <w:tc>
          <w:tcPr>
            <w:tcW w:w="9071" w:type="dxa"/>
            <w:tcBorders>
              <w:left w:val="single" w:sz="4" w:space="0" w:color="auto"/>
              <w:right w:val="single" w:sz="4" w:space="0" w:color="auto"/>
            </w:tcBorders>
          </w:tcPr>
          <w:p w:rsidR="008F6E91" w:rsidRDefault="008F6E91">
            <w:pPr>
              <w:pStyle w:val="ConsPlusNormal"/>
            </w:pPr>
            <w:r>
              <w:t>Люмбальные шунты</w:t>
            </w:r>
          </w:p>
        </w:tc>
      </w:tr>
      <w:tr w:rsidR="008F6E91">
        <w:tc>
          <w:tcPr>
            <w:tcW w:w="9071" w:type="dxa"/>
            <w:tcBorders>
              <w:left w:val="single" w:sz="4" w:space="0" w:color="auto"/>
              <w:right w:val="single" w:sz="4" w:space="0" w:color="auto"/>
            </w:tcBorders>
          </w:tcPr>
          <w:p w:rsidR="008F6E91" w:rsidRDefault="008F6E91">
            <w:pPr>
              <w:pStyle w:val="ConsPlusNormal"/>
            </w:pPr>
            <w:r>
              <w:t>Датчики для измерения внутричерепного давления (инвазивные)</w:t>
            </w:r>
          </w:p>
        </w:tc>
      </w:tr>
      <w:tr w:rsidR="008F6E91">
        <w:tc>
          <w:tcPr>
            <w:tcW w:w="9071" w:type="dxa"/>
            <w:tcBorders>
              <w:left w:val="single" w:sz="4" w:space="0" w:color="auto"/>
              <w:right w:val="single" w:sz="4" w:space="0" w:color="auto"/>
            </w:tcBorders>
          </w:tcPr>
          <w:p w:rsidR="008F6E91" w:rsidRDefault="008F6E91">
            <w:pPr>
              <w:pStyle w:val="ConsPlusNormal"/>
            </w:pPr>
            <w:r>
              <w:t>Биотесты</w:t>
            </w:r>
          </w:p>
        </w:tc>
      </w:tr>
      <w:tr w:rsidR="008F6E91">
        <w:tc>
          <w:tcPr>
            <w:tcW w:w="9071" w:type="dxa"/>
            <w:tcBorders>
              <w:left w:val="single" w:sz="4" w:space="0" w:color="auto"/>
              <w:right w:val="single" w:sz="4" w:space="0" w:color="auto"/>
            </w:tcBorders>
          </w:tcPr>
          <w:p w:rsidR="008F6E91" w:rsidRDefault="008F6E91">
            <w:pPr>
              <w:pStyle w:val="ConsPlusNormal"/>
            </w:pPr>
            <w:r>
              <w:t>Набор микрохирургических инструментов</w:t>
            </w:r>
          </w:p>
        </w:tc>
      </w:tr>
      <w:tr w:rsidR="008F6E91">
        <w:tc>
          <w:tcPr>
            <w:tcW w:w="9071" w:type="dxa"/>
            <w:tcBorders>
              <w:left w:val="single" w:sz="4" w:space="0" w:color="auto"/>
              <w:right w:val="single" w:sz="4" w:space="0" w:color="auto"/>
            </w:tcBorders>
          </w:tcPr>
          <w:p w:rsidR="008F6E91" w:rsidRDefault="008F6E91">
            <w:pPr>
              <w:pStyle w:val="ConsPlusNormal"/>
              <w:outlineLvl w:val="2"/>
            </w:pPr>
            <w:r>
              <w:lastRenderedPageBreak/>
              <w:t>8. Урология и комбустиология</w:t>
            </w:r>
          </w:p>
        </w:tc>
      </w:tr>
      <w:tr w:rsidR="008F6E91">
        <w:tc>
          <w:tcPr>
            <w:tcW w:w="9071" w:type="dxa"/>
            <w:tcBorders>
              <w:left w:val="single" w:sz="4" w:space="0" w:color="auto"/>
              <w:right w:val="single" w:sz="4" w:space="0" w:color="auto"/>
            </w:tcBorders>
          </w:tcPr>
          <w:p w:rsidR="008F6E91" w:rsidRDefault="008F6E91">
            <w:pPr>
              <w:pStyle w:val="ConsPlusNormal"/>
            </w:pPr>
            <w:r>
              <w:t>Дисковые ножи для дерматомов</w:t>
            </w:r>
          </w:p>
        </w:tc>
      </w:tr>
      <w:tr w:rsidR="008F6E91">
        <w:tc>
          <w:tcPr>
            <w:tcW w:w="9071" w:type="dxa"/>
            <w:tcBorders>
              <w:left w:val="single" w:sz="4" w:space="0" w:color="auto"/>
              <w:right w:val="single" w:sz="4" w:space="0" w:color="auto"/>
            </w:tcBorders>
          </w:tcPr>
          <w:p w:rsidR="008F6E91" w:rsidRDefault="008F6E91">
            <w:pPr>
              <w:pStyle w:val="ConsPlusNormal"/>
            </w:pPr>
            <w:r>
              <w:t>Кабель-шнур для аргонного коагулятора</w:t>
            </w:r>
          </w:p>
        </w:tc>
      </w:tr>
      <w:tr w:rsidR="008F6E91">
        <w:tc>
          <w:tcPr>
            <w:tcW w:w="9071" w:type="dxa"/>
            <w:tcBorders>
              <w:left w:val="single" w:sz="4" w:space="0" w:color="auto"/>
              <w:right w:val="single" w:sz="4" w:space="0" w:color="auto"/>
            </w:tcBorders>
          </w:tcPr>
          <w:p w:rsidR="008F6E91" w:rsidRDefault="008F6E91">
            <w:pPr>
              <w:pStyle w:val="ConsPlusNormal"/>
            </w:pPr>
            <w:r>
              <w:t>Ломатюль 10 x 10 для закрытия раневой поверхности</w:t>
            </w:r>
          </w:p>
        </w:tc>
      </w:tr>
      <w:tr w:rsidR="008F6E91">
        <w:tc>
          <w:tcPr>
            <w:tcW w:w="9071" w:type="dxa"/>
            <w:tcBorders>
              <w:left w:val="single" w:sz="4" w:space="0" w:color="auto"/>
              <w:right w:val="single" w:sz="4" w:space="0" w:color="auto"/>
            </w:tcBorders>
          </w:tcPr>
          <w:p w:rsidR="008F6E91" w:rsidRDefault="008F6E91">
            <w:pPr>
              <w:pStyle w:val="ConsPlusNormal"/>
            </w:pPr>
            <w:r>
              <w:t>Катетеры Фолея</w:t>
            </w:r>
          </w:p>
        </w:tc>
      </w:tr>
      <w:tr w:rsidR="008F6E91">
        <w:tc>
          <w:tcPr>
            <w:tcW w:w="9071" w:type="dxa"/>
            <w:tcBorders>
              <w:left w:val="single" w:sz="4" w:space="0" w:color="auto"/>
              <w:right w:val="single" w:sz="4" w:space="0" w:color="auto"/>
            </w:tcBorders>
          </w:tcPr>
          <w:p w:rsidR="008F6E91" w:rsidRDefault="008F6E91">
            <w:pPr>
              <w:pStyle w:val="ConsPlusNormal"/>
            </w:pPr>
            <w:r>
              <w:t>Катетеры Фолея трехходовые</w:t>
            </w:r>
          </w:p>
        </w:tc>
      </w:tr>
      <w:tr w:rsidR="008F6E91">
        <w:tc>
          <w:tcPr>
            <w:tcW w:w="9071" w:type="dxa"/>
            <w:tcBorders>
              <w:left w:val="single" w:sz="4" w:space="0" w:color="auto"/>
              <w:right w:val="single" w:sz="4" w:space="0" w:color="auto"/>
            </w:tcBorders>
          </w:tcPr>
          <w:p w:rsidR="008F6E91" w:rsidRDefault="008F6E91">
            <w:pPr>
              <w:pStyle w:val="ConsPlusNormal"/>
            </w:pPr>
            <w:r>
              <w:t>Катетеры Нелатона</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наборы для цистоскопии</w:t>
            </w:r>
          </w:p>
        </w:tc>
      </w:tr>
      <w:tr w:rsidR="008F6E91">
        <w:tc>
          <w:tcPr>
            <w:tcW w:w="9071" w:type="dxa"/>
            <w:tcBorders>
              <w:left w:val="single" w:sz="4" w:space="0" w:color="auto"/>
              <w:right w:val="single" w:sz="4" w:space="0" w:color="auto"/>
            </w:tcBorders>
          </w:tcPr>
          <w:p w:rsidR="008F6E91" w:rsidRDefault="008F6E91">
            <w:pPr>
              <w:pStyle w:val="ConsPlusNormal"/>
            </w:pPr>
            <w:r>
              <w:t>Мочеприемники</w:t>
            </w:r>
          </w:p>
        </w:tc>
      </w:tr>
      <w:tr w:rsidR="008F6E91">
        <w:tc>
          <w:tcPr>
            <w:tcW w:w="9071" w:type="dxa"/>
            <w:tcBorders>
              <w:left w:val="single" w:sz="4" w:space="0" w:color="auto"/>
              <w:right w:val="single" w:sz="4" w:space="0" w:color="auto"/>
            </w:tcBorders>
          </w:tcPr>
          <w:p w:rsidR="008F6E91" w:rsidRDefault="008F6E91">
            <w:pPr>
              <w:pStyle w:val="ConsPlusNormal"/>
            </w:pPr>
            <w:r>
              <w:t>Катетеры Петцера</w:t>
            </w:r>
          </w:p>
        </w:tc>
      </w:tr>
      <w:tr w:rsidR="008F6E91">
        <w:tc>
          <w:tcPr>
            <w:tcW w:w="9071" w:type="dxa"/>
            <w:tcBorders>
              <w:left w:val="single" w:sz="4" w:space="0" w:color="auto"/>
              <w:right w:val="single" w:sz="4" w:space="0" w:color="auto"/>
            </w:tcBorders>
          </w:tcPr>
          <w:p w:rsidR="008F6E91" w:rsidRDefault="008F6E91">
            <w:pPr>
              <w:pStyle w:val="ConsPlusNormal"/>
            </w:pPr>
            <w:r>
              <w:t>Набор металлических уретральных катетеров</w:t>
            </w:r>
          </w:p>
        </w:tc>
      </w:tr>
      <w:tr w:rsidR="008F6E91">
        <w:tc>
          <w:tcPr>
            <w:tcW w:w="9071" w:type="dxa"/>
            <w:tcBorders>
              <w:left w:val="single" w:sz="4" w:space="0" w:color="auto"/>
              <w:right w:val="single" w:sz="4" w:space="0" w:color="auto"/>
            </w:tcBorders>
          </w:tcPr>
          <w:p w:rsidR="008F6E91" w:rsidRDefault="008F6E91">
            <w:pPr>
              <w:pStyle w:val="ConsPlusNormal"/>
            </w:pPr>
            <w:r>
              <w:t>Мочеточниковые стенты</w:t>
            </w:r>
          </w:p>
        </w:tc>
      </w:tr>
      <w:tr w:rsidR="008F6E91">
        <w:tc>
          <w:tcPr>
            <w:tcW w:w="9071" w:type="dxa"/>
            <w:tcBorders>
              <w:left w:val="single" w:sz="4" w:space="0" w:color="auto"/>
              <w:right w:val="single" w:sz="4" w:space="0" w:color="auto"/>
            </w:tcBorders>
          </w:tcPr>
          <w:p w:rsidR="008F6E91" w:rsidRDefault="008F6E91">
            <w:pPr>
              <w:pStyle w:val="ConsPlusNormal"/>
            </w:pPr>
            <w:r>
              <w:t>Мочеточниковые катетеры</w:t>
            </w:r>
          </w:p>
        </w:tc>
      </w:tr>
      <w:tr w:rsidR="008F6E91">
        <w:tc>
          <w:tcPr>
            <w:tcW w:w="9071" w:type="dxa"/>
            <w:tcBorders>
              <w:left w:val="single" w:sz="4" w:space="0" w:color="auto"/>
              <w:right w:val="single" w:sz="4" w:space="0" w:color="auto"/>
            </w:tcBorders>
          </w:tcPr>
          <w:p w:rsidR="008F6E91" w:rsidRDefault="008F6E91">
            <w:pPr>
              <w:pStyle w:val="ConsPlusNormal"/>
            </w:pPr>
            <w:r>
              <w:t>Наборы для чрескожной нефростомии "Нефрофикс"</w:t>
            </w:r>
          </w:p>
        </w:tc>
      </w:tr>
      <w:tr w:rsidR="008F6E91">
        <w:tc>
          <w:tcPr>
            <w:tcW w:w="9071" w:type="dxa"/>
            <w:tcBorders>
              <w:left w:val="single" w:sz="4" w:space="0" w:color="auto"/>
              <w:right w:val="single" w:sz="4" w:space="0" w:color="auto"/>
            </w:tcBorders>
          </w:tcPr>
          <w:p w:rsidR="008F6E91" w:rsidRDefault="008F6E91">
            <w:pPr>
              <w:pStyle w:val="ConsPlusNormal"/>
            </w:pPr>
            <w:r>
              <w:t>Петли для захватов камней в мочеточниках</w:t>
            </w:r>
          </w:p>
        </w:tc>
      </w:tr>
      <w:tr w:rsidR="008F6E91">
        <w:tc>
          <w:tcPr>
            <w:tcW w:w="9071" w:type="dxa"/>
            <w:tcBorders>
              <w:left w:val="single" w:sz="4" w:space="0" w:color="auto"/>
              <w:right w:val="single" w:sz="4" w:space="0" w:color="auto"/>
            </w:tcBorders>
          </w:tcPr>
          <w:p w:rsidR="008F6E91" w:rsidRDefault="008F6E91">
            <w:pPr>
              <w:pStyle w:val="ConsPlusNormal"/>
            </w:pPr>
            <w:r>
              <w:t>Петли для резектоскопов</w:t>
            </w:r>
          </w:p>
        </w:tc>
      </w:tr>
      <w:tr w:rsidR="008F6E91">
        <w:tc>
          <w:tcPr>
            <w:tcW w:w="9071" w:type="dxa"/>
            <w:tcBorders>
              <w:left w:val="single" w:sz="4" w:space="0" w:color="auto"/>
              <w:right w:val="single" w:sz="4" w:space="0" w:color="auto"/>
            </w:tcBorders>
          </w:tcPr>
          <w:p w:rsidR="008F6E91" w:rsidRDefault="008F6E91">
            <w:pPr>
              <w:pStyle w:val="ConsPlusNormal"/>
              <w:outlineLvl w:val="2"/>
            </w:pPr>
            <w:r>
              <w:t>9. Офтальмология</w:t>
            </w:r>
          </w:p>
        </w:tc>
      </w:tr>
      <w:tr w:rsidR="008F6E91">
        <w:tc>
          <w:tcPr>
            <w:tcW w:w="9071" w:type="dxa"/>
            <w:tcBorders>
              <w:left w:val="single" w:sz="4" w:space="0" w:color="auto"/>
              <w:right w:val="single" w:sz="4" w:space="0" w:color="auto"/>
            </w:tcBorders>
          </w:tcPr>
          <w:p w:rsidR="008F6E91" w:rsidRDefault="008F6E91">
            <w:pPr>
              <w:pStyle w:val="ConsPlusNormal"/>
            </w:pPr>
            <w:r>
              <w:t>Интраокулярные линзы эластичные</w:t>
            </w:r>
          </w:p>
        </w:tc>
      </w:tr>
      <w:tr w:rsidR="008F6E91">
        <w:tc>
          <w:tcPr>
            <w:tcW w:w="9071" w:type="dxa"/>
            <w:tcBorders>
              <w:left w:val="single" w:sz="4" w:space="0" w:color="auto"/>
              <w:right w:val="single" w:sz="4" w:space="0" w:color="auto"/>
            </w:tcBorders>
          </w:tcPr>
          <w:p w:rsidR="008F6E91" w:rsidRDefault="008F6E91">
            <w:pPr>
              <w:pStyle w:val="ConsPlusNormal"/>
            </w:pPr>
            <w:r>
              <w:t>Устройство для имплантации ИОЛ эластичных</w:t>
            </w:r>
          </w:p>
        </w:tc>
      </w:tr>
      <w:tr w:rsidR="008F6E91">
        <w:tc>
          <w:tcPr>
            <w:tcW w:w="9071" w:type="dxa"/>
            <w:tcBorders>
              <w:left w:val="single" w:sz="4" w:space="0" w:color="auto"/>
              <w:right w:val="single" w:sz="4" w:space="0" w:color="auto"/>
            </w:tcBorders>
          </w:tcPr>
          <w:p w:rsidR="008F6E91" w:rsidRDefault="008F6E91">
            <w:pPr>
              <w:pStyle w:val="ConsPlusNormal"/>
            </w:pPr>
            <w:r>
              <w:t>Скальпели офтальмологические одноразовые</w:t>
            </w:r>
          </w:p>
        </w:tc>
      </w:tr>
      <w:tr w:rsidR="008F6E91">
        <w:tc>
          <w:tcPr>
            <w:tcW w:w="9071" w:type="dxa"/>
            <w:tcBorders>
              <w:left w:val="single" w:sz="4" w:space="0" w:color="auto"/>
              <w:right w:val="single" w:sz="4" w:space="0" w:color="auto"/>
            </w:tcBorders>
          </w:tcPr>
          <w:p w:rsidR="008F6E91" w:rsidRDefault="008F6E91">
            <w:pPr>
              <w:pStyle w:val="ConsPlusNormal"/>
            </w:pPr>
            <w:r>
              <w:t>Протекторы эндотелия роговицы</w:t>
            </w:r>
          </w:p>
        </w:tc>
      </w:tr>
      <w:tr w:rsidR="008F6E91">
        <w:tc>
          <w:tcPr>
            <w:tcW w:w="9071" w:type="dxa"/>
            <w:tcBorders>
              <w:left w:val="single" w:sz="4" w:space="0" w:color="auto"/>
              <w:right w:val="single" w:sz="4" w:space="0" w:color="auto"/>
            </w:tcBorders>
          </w:tcPr>
          <w:p w:rsidR="008F6E91" w:rsidRDefault="008F6E91">
            <w:pPr>
              <w:pStyle w:val="ConsPlusNormal"/>
            </w:pPr>
            <w:r>
              <w:t>Краситель для передней камеры глаза</w:t>
            </w:r>
          </w:p>
        </w:tc>
      </w:tr>
      <w:tr w:rsidR="008F6E91">
        <w:tc>
          <w:tcPr>
            <w:tcW w:w="9071" w:type="dxa"/>
            <w:tcBorders>
              <w:left w:val="single" w:sz="4" w:space="0" w:color="auto"/>
              <w:right w:val="single" w:sz="4" w:space="0" w:color="auto"/>
            </w:tcBorders>
          </w:tcPr>
          <w:p w:rsidR="008F6E91" w:rsidRDefault="008F6E91">
            <w:pPr>
              <w:pStyle w:val="ConsPlusNormal"/>
            </w:pPr>
            <w:r>
              <w:t>Расходные материалы к микрохирургической системе для ультразвуковой факоэмульсификации</w:t>
            </w:r>
          </w:p>
        </w:tc>
      </w:tr>
      <w:tr w:rsidR="008F6E91">
        <w:tc>
          <w:tcPr>
            <w:tcW w:w="9071" w:type="dxa"/>
            <w:tcBorders>
              <w:left w:val="single" w:sz="4" w:space="0" w:color="auto"/>
              <w:right w:val="single" w:sz="4" w:space="0" w:color="auto"/>
            </w:tcBorders>
          </w:tcPr>
          <w:p w:rsidR="008F6E91" w:rsidRDefault="008F6E91">
            <w:pPr>
              <w:pStyle w:val="ConsPlusNormal"/>
            </w:pPr>
            <w:r>
              <w:t>Имплантаты силиконовые (ленты, жгуты, пломбы)</w:t>
            </w:r>
          </w:p>
        </w:tc>
      </w:tr>
      <w:tr w:rsidR="008F6E91">
        <w:tc>
          <w:tcPr>
            <w:tcW w:w="9071" w:type="dxa"/>
            <w:tcBorders>
              <w:left w:val="single" w:sz="4" w:space="0" w:color="auto"/>
              <w:right w:val="single" w:sz="4" w:space="0" w:color="auto"/>
            </w:tcBorders>
          </w:tcPr>
          <w:p w:rsidR="008F6E91" w:rsidRDefault="008F6E91">
            <w:pPr>
              <w:pStyle w:val="ConsPlusNormal"/>
            </w:pPr>
            <w:r>
              <w:t>Силиконовое масло</w:t>
            </w:r>
          </w:p>
        </w:tc>
      </w:tr>
      <w:tr w:rsidR="008F6E91">
        <w:tc>
          <w:tcPr>
            <w:tcW w:w="9071" w:type="dxa"/>
            <w:tcBorders>
              <w:left w:val="single" w:sz="4" w:space="0" w:color="auto"/>
              <w:right w:val="single" w:sz="4" w:space="0" w:color="auto"/>
            </w:tcBorders>
          </w:tcPr>
          <w:p w:rsidR="008F6E91" w:rsidRDefault="008F6E91">
            <w:pPr>
              <w:pStyle w:val="ConsPlusNormal"/>
            </w:pPr>
            <w:r>
              <w:t>Перфторорганические соединения</w:t>
            </w:r>
          </w:p>
        </w:tc>
      </w:tr>
      <w:tr w:rsidR="008F6E91">
        <w:tc>
          <w:tcPr>
            <w:tcW w:w="9071" w:type="dxa"/>
            <w:tcBorders>
              <w:left w:val="single" w:sz="4" w:space="0" w:color="auto"/>
              <w:right w:val="single" w:sz="4" w:space="0" w:color="auto"/>
            </w:tcBorders>
          </w:tcPr>
          <w:p w:rsidR="008F6E91" w:rsidRDefault="008F6E91">
            <w:pPr>
              <w:pStyle w:val="ConsPlusNormal"/>
            </w:pPr>
            <w:r>
              <w:t>Наборы офтальмологические</w:t>
            </w:r>
          </w:p>
        </w:tc>
      </w:tr>
      <w:tr w:rsidR="008F6E91">
        <w:tc>
          <w:tcPr>
            <w:tcW w:w="9071" w:type="dxa"/>
            <w:tcBorders>
              <w:left w:val="single" w:sz="4" w:space="0" w:color="auto"/>
              <w:right w:val="single" w:sz="4" w:space="0" w:color="auto"/>
            </w:tcBorders>
          </w:tcPr>
          <w:p w:rsidR="008F6E91" w:rsidRDefault="008F6E91">
            <w:pPr>
              <w:pStyle w:val="ConsPlusNormal"/>
            </w:pPr>
            <w:r>
              <w:t>Лезвия микрохирургические одноразовые</w:t>
            </w:r>
          </w:p>
        </w:tc>
      </w:tr>
      <w:tr w:rsidR="008F6E91">
        <w:tc>
          <w:tcPr>
            <w:tcW w:w="9071" w:type="dxa"/>
            <w:tcBorders>
              <w:left w:val="single" w:sz="4" w:space="0" w:color="auto"/>
              <w:right w:val="single" w:sz="4" w:space="0" w:color="auto"/>
            </w:tcBorders>
          </w:tcPr>
          <w:p w:rsidR="008F6E91" w:rsidRDefault="008F6E91">
            <w:pPr>
              <w:pStyle w:val="ConsPlusNormal"/>
            </w:pPr>
            <w:r>
              <w:t>Интраокулярная линза жесткая</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Дренажные системы, клапанные устройства для антиглаукомных операций</w:t>
            </w:r>
          </w:p>
        </w:tc>
      </w:tr>
      <w:tr w:rsidR="008F6E91">
        <w:tc>
          <w:tcPr>
            <w:tcW w:w="9071" w:type="dxa"/>
            <w:tcBorders>
              <w:left w:val="single" w:sz="4" w:space="0" w:color="auto"/>
              <w:right w:val="single" w:sz="4" w:space="0" w:color="auto"/>
            </w:tcBorders>
          </w:tcPr>
          <w:p w:rsidR="008F6E91" w:rsidRDefault="008F6E91">
            <w:pPr>
              <w:pStyle w:val="ConsPlusNormal"/>
            </w:pPr>
            <w:r>
              <w:t>Материалы для реваскуляризирующих и пластических операций, в том числе аллоплант</w:t>
            </w:r>
          </w:p>
        </w:tc>
      </w:tr>
      <w:tr w:rsidR="008F6E91">
        <w:tc>
          <w:tcPr>
            <w:tcW w:w="9071" w:type="dxa"/>
            <w:tcBorders>
              <w:left w:val="single" w:sz="4" w:space="0" w:color="auto"/>
              <w:right w:val="single" w:sz="4" w:space="0" w:color="auto"/>
            </w:tcBorders>
          </w:tcPr>
          <w:p w:rsidR="008F6E91" w:rsidRDefault="008F6E91">
            <w:pPr>
              <w:pStyle w:val="ConsPlusNormal"/>
            </w:pPr>
            <w:r>
              <w:t>Лечебные глазные кольца и конформаторы</w:t>
            </w:r>
          </w:p>
        </w:tc>
      </w:tr>
      <w:tr w:rsidR="008F6E91">
        <w:tc>
          <w:tcPr>
            <w:tcW w:w="9071" w:type="dxa"/>
            <w:tcBorders>
              <w:left w:val="single" w:sz="4" w:space="0" w:color="auto"/>
              <w:right w:val="single" w:sz="4" w:space="0" w:color="auto"/>
            </w:tcBorders>
          </w:tcPr>
          <w:p w:rsidR="008F6E91" w:rsidRDefault="008F6E91">
            <w:pPr>
              <w:pStyle w:val="ConsPlusNormal"/>
            </w:pPr>
            <w:r>
              <w:t>Линзы для гониоскопии и лазерокоагуляции</w:t>
            </w:r>
          </w:p>
        </w:tc>
      </w:tr>
      <w:tr w:rsidR="008F6E91">
        <w:tc>
          <w:tcPr>
            <w:tcW w:w="9071" w:type="dxa"/>
            <w:tcBorders>
              <w:left w:val="single" w:sz="4" w:space="0" w:color="auto"/>
              <w:right w:val="single" w:sz="4" w:space="0" w:color="auto"/>
            </w:tcBorders>
          </w:tcPr>
          <w:p w:rsidR="008F6E91" w:rsidRDefault="008F6E91">
            <w:pPr>
              <w:pStyle w:val="ConsPlusNormal"/>
            </w:pPr>
            <w:r>
              <w:t>Линзы для витреоретинальной хирургии и лазеркоагуляции</w:t>
            </w:r>
          </w:p>
        </w:tc>
      </w:tr>
      <w:tr w:rsidR="008F6E91">
        <w:tc>
          <w:tcPr>
            <w:tcW w:w="9071" w:type="dxa"/>
            <w:tcBorders>
              <w:left w:val="single" w:sz="4" w:space="0" w:color="auto"/>
              <w:right w:val="single" w:sz="4" w:space="0" w:color="auto"/>
            </w:tcBorders>
          </w:tcPr>
          <w:p w:rsidR="008F6E91" w:rsidRDefault="008F6E91">
            <w:pPr>
              <w:pStyle w:val="ConsPlusNormal"/>
            </w:pPr>
            <w:r>
              <w:t>Инструменты зондирующие, бужирующие (зонды, бужи для слезных путей)</w:t>
            </w:r>
          </w:p>
        </w:tc>
      </w:tr>
      <w:tr w:rsidR="008F6E91">
        <w:tc>
          <w:tcPr>
            <w:tcW w:w="9071" w:type="dxa"/>
            <w:tcBorders>
              <w:left w:val="single" w:sz="4" w:space="0" w:color="auto"/>
              <w:right w:val="single" w:sz="4" w:space="0" w:color="auto"/>
            </w:tcBorders>
          </w:tcPr>
          <w:p w:rsidR="008F6E91" w:rsidRDefault="008F6E91">
            <w:pPr>
              <w:pStyle w:val="ConsPlusNormal"/>
            </w:pPr>
            <w:r>
              <w:t>Палочки глазные стеклянные</w:t>
            </w:r>
          </w:p>
        </w:tc>
      </w:tr>
      <w:tr w:rsidR="008F6E91">
        <w:tc>
          <w:tcPr>
            <w:tcW w:w="9071" w:type="dxa"/>
            <w:tcBorders>
              <w:left w:val="single" w:sz="4" w:space="0" w:color="auto"/>
              <w:right w:val="single" w:sz="4" w:space="0" w:color="auto"/>
            </w:tcBorders>
          </w:tcPr>
          <w:p w:rsidR="008F6E91" w:rsidRDefault="008F6E91">
            <w:pPr>
              <w:pStyle w:val="ConsPlusNormal"/>
            </w:pPr>
            <w:r>
              <w:t>Микротупферы</w:t>
            </w:r>
          </w:p>
        </w:tc>
      </w:tr>
      <w:tr w:rsidR="008F6E91">
        <w:tc>
          <w:tcPr>
            <w:tcW w:w="9071" w:type="dxa"/>
            <w:tcBorders>
              <w:left w:val="single" w:sz="4" w:space="0" w:color="auto"/>
              <w:right w:val="single" w:sz="4" w:space="0" w:color="auto"/>
            </w:tcBorders>
          </w:tcPr>
          <w:p w:rsidR="008F6E91" w:rsidRDefault="008F6E91">
            <w:pPr>
              <w:pStyle w:val="ConsPlusNormal"/>
            </w:pPr>
            <w:r>
              <w:t>Линзы для витреоретинальной хирургии</w:t>
            </w:r>
          </w:p>
        </w:tc>
      </w:tr>
      <w:tr w:rsidR="008F6E91">
        <w:tc>
          <w:tcPr>
            <w:tcW w:w="9071" w:type="dxa"/>
            <w:tcBorders>
              <w:left w:val="single" w:sz="4" w:space="0" w:color="auto"/>
              <w:right w:val="single" w:sz="4" w:space="0" w:color="auto"/>
            </w:tcBorders>
          </w:tcPr>
          <w:p w:rsidR="008F6E91" w:rsidRDefault="008F6E91">
            <w:pPr>
              <w:pStyle w:val="ConsPlusNormal"/>
            </w:pPr>
            <w:r>
              <w:t>Пленка фотографическая для флюоресцентной ангиографии</w:t>
            </w:r>
          </w:p>
        </w:tc>
      </w:tr>
      <w:tr w:rsidR="008F6E91">
        <w:tc>
          <w:tcPr>
            <w:tcW w:w="9071" w:type="dxa"/>
            <w:tcBorders>
              <w:left w:val="single" w:sz="4" w:space="0" w:color="auto"/>
              <w:right w:val="single" w:sz="4" w:space="0" w:color="auto"/>
            </w:tcBorders>
          </w:tcPr>
          <w:p w:rsidR="008F6E91" w:rsidRDefault="008F6E91">
            <w:pPr>
              <w:pStyle w:val="ConsPlusNormal"/>
            </w:pPr>
            <w:r>
              <w:t>Контактные линзы лечебные</w:t>
            </w:r>
          </w:p>
        </w:tc>
      </w:tr>
      <w:tr w:rsidR="008F6E91">
        <w:tc>
          <w:tcPr>
            <w:tcW w:w="9071" w:type="dxa"/>
            <w:tcBorders>
              <w:left w:val="single" w:sz="4" w:space="0" w:color="auto"/>
              <w:right w:val="single" w:sz="4" w:space="0" w:color="auto"/>
            </w:tcBorders>
          </w:tcPr>
          <w:p w:rsidR="008F6E91" w:rsidRDefault="008F6E91">
            <w:pPr>
              <w:pStyle w:val="ConsPlusNormal"/>
              <w:outlineLvl w:val="2"/>
            </w:pPr>
            <w:r>
              <w:t>10. Акушерство и гинекология</w:t>
            </w:r>
          </w:p>
        </w:tc>
      </w:tr>
      <w:tr w:rsidR="008F6E91">
        <w:tc>
          <w:tcPr>
            <w:tcW w:w="9071" w:type="dxa"/>
            <w:tcBorders>
              <w:left w:val="single" w:sz="4" w:space="0" w:color="auto"/>
              <w:right w:val="single" w:sz="4" w:space="0" w:color="auto"/>
            </w:tcBorders>
          </w:tcPr>
          <w:p w:rsidR="008F6E91" w:rsidRDefault="008F6E91">
            <w:pPr>
              <w:pStyle w:val="ConsPlusNormal"/>
            </w:pPr>
            <w:r>
              <w:t>Абляционные электроды</w:t>
            </w:r>
          </w:p>
        </w:tc>
      </w:tr>
      <w:tr w:rsidR="008F6E91">
        <w:tc>
          <w:tcPr>
            <w:tcW w:w="9071" w:type="dxa"/>
            <w:tcBorders>
              <w:left w:val="single" w:sz="4" w:space="0" w:color="auto"/>
              <w:right w:val="single" w:sz="4" w:space="0" w:color="auto"/>
            </w:tcBorders>
          </w:tcPr>
          <w:p w:rsidR="008F6E91" w:rsidRDefault="008F6E91">
            <w:pPr>
              <w:pStyle w:val="ConsPlusNormal"/>
            </w:pPr>
            <w:r>
              <w:t>Зеркала смотровые</w:t>
            </w:r>
          </w:p>
        </w:tc>
      </w:tr>
      <w:tr w:rsidR="008F6E91">
        <w:tc>
          <w:tcPr>
            <w:tcW w:w="9071" w:type="dxa"/>
            <w:tcBorders>
              <w:left w:val="single" w:sz="4" w:space="0" w:color="auto"/>
              <w:right w:val="single" w:sz="4" w:space="0" w:color="auto"/>
            </w:tcBorders>
          </w:tcPr>
          <w:p w:rsidR="008F6E91" w:rsidRDefault="008F6E91">
            <w:pPr>
              <w:pStyle w:val="ConsPlusNormal"/>
            </w:pPr>
            <w:r>
              <w:t>Кюретки внутриматочные аспирационные типа Пайпель</w:t>
            </w:r>
          </w:p>
        </w:tc>
      </w:tr>
      <w:tr w:rsidR="008F6E91">
        <w:tc>
          <w:tcPr>
            <w:tcW w:w="9071" w:type="dxa"/>
            <w:tcBorders>
              <w:left w:val="single" w:sz="4" w:space="0" w:color="auto"/>
              <w:right w:val="single" w:sz="4" w:space="0" w:color="auto"/>
            </w:tcBorders>
          </w:tcPr>
          <w:p w:rsidR="008F6E91" w:rsidRDefault="008F6E91">
            <w:pPr>
              <w:pStyle w:val="ConsPlusNormal"/>
            </w:pPr>
            <w:r>
              <w:t>Стетоскопы акушерские</w:t>
            </w:r>
          </w:p>
        </w:tc>
      </w:tr>
      <w:tr w:rsidR="008F6E91">
        <w:tc>
          <w:tcPr>
            <w:tcW w:w="9071" w:type="dxa"/>
            <w:tcBorders>
              <w:left w:val="single" w:sz="4" w:space="0" w:color="auto"/>
              <w:right w:val="single" w:sz="4" w:space="0" w:color="auto"/>
            </w:tcBorders>
          </w:tcPr>
          <w:p w:rsidR="008F6E91" w:rsidRDefault="008F6E91">
            <w:pPr>
              <w:pStyle w:val="ConsPlusNormal"/>
            </w:pPr>
            <w:r>
              <w:t>Шприц внутриматочный</w:t>
            </w:r>
          </w:p>
        </w:tc>
      </w:tr>
      <w:tr w:rsidR="008F6E91">
        <w:tc>
          <w:tcPr>
            <w:tcW w:w="9071" w:type="dxa"/>
            <w:tcBorders>
              <w:left w:val="single" w:sz="4" w:space="0" w:color="auto"/>
              <w:right w:val="single" w:sz="4" w:space="0" w:color="auto"/>
            </w:tcBorders>
          </w:tcPr>
          <w:p w:rsidR="008F6E91" w:rsidRDefault="008F6E91">
            <w:pPr>
              <w:pStyle w:val="ConsPlusNormal"/>
            </w:pPr>
            <w:r>
              <w:t>Системы для метода жидкостной цитологии (ЖЦ) (пластиковые щетки-кисточки, стабилизирующий раствор)</w:t>
            </w:r>
          </w:p>
        </w:tc>
      </w:tr>
      <w:tr w:rsidR="008F6E91">
        <w:tc>
          <w:tcPr>
            <w:tcW w:w="9071" w:type="dxa"/>
            <w:tcBorders>
              <w:left w:val="single" w:sz="4" w:space="0" w:color="auto"/>
              <w:right w:val="single" w:sz="4" w:space="0" w:color="auto"/>
            </w:tcBorders>
          </w:tcPr>
          <w:p w:rsidR="008F6E91" w:rsidRDefault="008F6E91">
            <w:pPr>
              <w:pStyle w:val="ConsPlusNormal"/>
            </w:pPr>
            <w:r>
              <w:t>Акушерские комплекты для приема родов</w:t>
            </w:r>
          </w:p>
        </w:tc>
      </w:tr>
      <w:tr w:rsidR="008F6E91">
        <w:tc>
          <w:tcPr>
            <w:tcW w:w="9071" w:type="dxa"/>
            <w:tcBorders>
              <w:left w:val="single" w:sz="4" w:space="0" w:color="auto"/>
              <w:right w:val="single" w:sz="4" w:space="0" w:color="auto"/>
            </w:tcBorders>
          </w:tcPr>
          <w:p w:rsidR="008F6E91" w:rsidRDefault="008F6E91">
            <w:pPr>
              <w:pStyle w:val="ConsPlusNormal"/>
            </w:pPr>
            <w:r>
              <w:t>Акушерские наборы для осмотра родовых путей</w:t>
            </w:r>
          </w:p>
        </w:tc>
      </w:tr>
      <w:tr w:rsidR="008F6E91">
        <w:tc>
          <w:tcPr>
            <w:tcW w:w="9071" w:type="dxa"/>
            <w:tcBorders>
              <w:left w:val="single" w:sz="4" w:space="0" w:color="auto"/>
              <w:right w:val="single" w:sz="4" w:space="0" w:color="auto"/>
            </w:tcBorders>
          </w:tcPr>
          <w:p w:rsidR="008F6E91" w:rsidRDefault="008F6E91">
            <w:pPr>
              <w:pStyle w:val="ConsPlusNormal"/>
            </w:pPr>
            <w:r>
              <w:t>Амниотомы</w:t>
            </w:r>
          </w:p>
        </w:tc>
      </w:tr>
      <w:tr w:rsidR="008F6E91">
        <w:tc>
          <w:tcPr>
            <w:tcW w:w="9071" w:type="dxa"/>
            <w:tcBorders>
              <w:left w:val="single" w:sz="4" w:space="0" w:color="auto"/>
              <w:right w:val="single" w:sz="4" w:space="0" w:color="auto"/>
            </w:tcBorders>
          </w:tcPr>
          <w:p w:rsidR="008F6E91" w:rsidRDefault="008F6E91">
            <w:pPr>
              <w:pStyle w:val="ConsPlusNormal"/>
            </w:pPr>
            <w:r>
              <w:t>Наборы для гинекологического осмотра</w:t>
            </w:r>
          </w:p>
        </w:tc>
      </w:tr>
      <w:tr w:rsidR="008F6E91">
        <w:tc>
          <w:tcPr>
            <w:tcW w:w="9071" w:type="dxa"/>
            <w:tcBorders>
              <w:left w:val="single" w:sz="4" w:space="0" w:color="auto"/>
              <w:right w:val="single" w:sz="4" w:space="0" w:color="auto"/>
            </w:tcBorders>
          </w:tcPr>
          <w:p w:rsidR="008F6E91" w:rsidRDefault="008F6E91">
            <w:pPr>
              <w:pStyle w:val="ConsPlusNormal"/>
            </w:pPr>
            <w:r>
              <w:t>Зажимы для пересечения пуповины новорожденного</w:t>
            </w:r>
          </w:p>
        </w:tc>
      </w:tr>
      <w:tr w:rsidR="008F6E91">
        <w:tc>
          <w:tcPr>
            <w:tcW w:w="9071" w:type="dxa"/>
            <w:tcBorders>
              <w:left w:val="single" w:sz="4" w:space="0" w:color="auto"/>
              <w:right w:val="single" w:sz="4" w:space="0" w:color="auto"/>
            </w:tcBorders>
          </w:tcPr>
          <w:p w:rsidR="008F6E91" w:rsidRDefault="008F6E91">
            <w:pPr>
              <w:pStyle w:val="ConsPlusNormal"/>
            </w:pPr>
            <w:r>
              <w:t>Одноразовые стерильные пеленки</w:t>
            </w:r>
          </w:p>
        </w:tc>
      </w:tr>
      <w:tr w:rsidR="008F6E91">
        <w:tc>
          <w:tcPr>
            <w:tcW w:w="9071" w:type="dxa"/>
            <w:tcBorders>
              <w:left w:val="single" w:sz="4" w:space="0" w:color="auto"/>
              <w:right w:val="single" w:sz="4" w:space="0" w:color="auto"/>
            </w:tcBorders>
          </w:tcPr>
          <w:p w:rsidR="008F6E91" w:rsidRDefault="008F6E91">
            <w:pPr>
              <w:pStyle w:val="ConsPlusNormal"/>
            </w:pPr>
            <w:r>
              <w:t>Устройство для управляемой баллонной маточной тампонады</w:t>
            </w:r>
          </w:p>
        </w:tc>
      </w:tr>
      <w:tr w:rsidR="008F6E91">
        <w:tc>
          <w:tcPr>
            <w:tcW w:w="9071" w:type="dxa"/>
            <w:tcBorders>
              <w:left w:val="single" w:sz="4" w:space="0" w:color="auto"/>
              <w:right w:val="single" w:sz="4" w:space="0" w:color="auto"/>
            </w:tcBorders>
          </w:tcPr>
          <w:p w:rsidR="008F6E91" w:rsidRDefault="008F6E91">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8F6E91">
        <w:tc>
          <w:tcPr>
            <w:tcW w:w="9071" w:type="dxa"/>
            <w:tcBorders>
              <w:left w:val="single" w:sz="4" w:space="0" w:color="auto"/>
              <w:right w:val="single" w:sz="4" w:space="0" w:color="auto"/>
            </w:tcBorders>
          </w:tcPr>
          <w:p w:rsidR="008F6E91" w:rsidRDefault="008F6E91">
            <w:pPr>
              <w:pStyle w:val="ConsPlusNormal"/>
            </w:pPr>
            <w:r>
              <w:t>Комплект шлангов для гистероскопа</w:t>
            </w:r>
          </w:p>
        </w:tc>
      </w:tr>
      <w:tr w:rsidR="008F6E91">
        <w:tc>
          <w:tcPr>
            <w:tcW w:w="9071" w:type="dxa"/>
            <w:tcBorders>
              <w:left w:val="single" w:sz="4" w:space="0" w:color="auto"/>
              <w:right w:val="single" w:sz="4" w:space="0" w:color="auto"/>
            </w:tcBorders>
          </w:tcPr>
          <w:p w:rsidR="008F6E91" w:rsidRDefault="008F6E91">
            <w:pPr>
              <w:pStyle w:val="ConsPlusNormal"/>
            </w:pPr>
            <w:r>
              <w:t>Рукав п/э стерильный</w:t>
            </w:r>
          </w:p>
        </w:tc>
      </w:tr>
      <w:tr w:rsidR="008F6E91">
        <w:tc>
          <w:tcPr>
            <w:tcW w:w="9071" w:type="dxa"/>
            <w:tcBorders>
              <w:left w:val="single" w:sz="4" w:space="0" w:color="auto"/>
              <w:right w:val="single" w:sz="4" w:space="0" w:color="auto"/>
            </w:tcBorders>
          </w:tcPr>
          <w:p w:rsidR="008F6E91" w:rsidRDefault="008F6E91">
            <w:pPr>
              <w:pStyle w:val="ConsPlusNormal"/>
            </w:pPr>
            <w:r>
              <w:lastRenderedPageBreak/>
              <w:t>Контейнер экстрактор 10 мм</w:t>
            </w:r>
          </w:p>
        </w:tc>
      </w:tr>
      <w:tr w:rsidR="008F6E91">
        <w:tc>
          <w:tcPr>
            <w:tcW w:w="9071" w:type="dxa"/>
            <w:tcBorders>
              <w:left w:val="single" w:sz="4" w:space="0" w:color="auto"/>
              <w:right w:val="single" w:sz="4" w:space="0" w:color="auto"/>
            </w:tcBorders>
          </w:tcPr>
          <w:p w:rsidR="008F6E91" w:rsidRDefault="008F6E91">
            <w:pPr>
              <w:pStyle w:val="ConsPlusNormal"/>
            </w:pPr>
            <w:r>
              <w:t>Кабель монополярный, биполярный, многофункциональный</w:t>
            </w:r>
          </w:p>
        </w:tc>
      </w:tr>
      <w:tr w:rsidR="008F6E91">
        <w:tc>
          <w:tcPr>
            <w:tcW w:w="9071" w:type="dxa"/>
            <w:tcBorders>
              <w:left w:val="single" w:sz="4" w:space="0" w:color="auto"/>
              <w:right w:val="single" w:sz="4" w:space="0" w:color="auto"/>
            </w:tcBorders>
          </w:tcPr>
          <w:p w:rsidR="008F6E91" w:rsidRDefault="008F6E91">
            <w:pPr>
              <w:pStyle w:val="ConsPlusNormal"/>
            </w:pPr>
            <w:r>
              <w:t>Петли режущие STORC 26040GP, STORC 26040GD</w:t>
            </w:r>
          </w:p>
        </w:tc>
      </w:tr>
      <w:tr w:rsidR="008F6E91">
        <w:tc>
          <w:tcPr>
            <w:tcW w:w="9071" w:type="dxa"/>
            <w:tcBorders>
              <w:left w:val="single" w:sz="4" w:space="0" w:color="auto"/>
              <w:right w:val="single" w:sz="4" w:space="0" w:color="auto"/>
            </w:tcBorders>
          </w:tcPr>
          <w:p w:rsidR="008F6E91" w:rsidRDefault="008F6E91">
            <w:pPr>
              <w:pStyle w:val="ConsPlusNormal"/>
            </w:pPr>
            <w:r>
              <w:t>Световод STORC</w:t>
            </w:r>
          </w:p>
        </w:tc>
      </w:tr>
      <w:tr w:rsidR="008F6E91">
        <w:tc>
          <w:tcPr>
            <w:tcW w:w="9071" w:type="dxa"/>
            <w:tcBorders>
              <w:left w:val="single" w:sz="4" w:space="0" w:color="auto"/>
              <w:right w:val="single" w:sz="4" w:space="0" w:color="auto"/>
            </w:tcBorders>
          </w:tcPr>
          <w:p w:rsidR="008F6E91" w:rsidRDefault="008F6E91">
            <w:pPr>
              <w:pStyle w:val="ConsPlusNormal"/>
            </w:pPr>
            <w:r>
              <w:t>Набор рабочих элементов резектоскопа</w:t>
            </w:r>
          </w:p>
        </w:tc>
      </w:tr>
      <w:tr w:rsidR="008F6E91">
        <w:tc>
          <w:tcPr>
            <w:tcW w:w="9071" w:type="dxa"/>
            <w:tcBorders>
              <w:left w:val="single" w:sz="4" w:space="0" w:color="auto"/>
              <w:right w:val="single" w:sz="4" w:space="0" w:color="auto"/>
            </w:tcBorders>
          </w:tcPr>
          <w:p w:rsidR="008F6E91" w:rsidRDefault="008F6E91">
            <w:pPr>
              <w:pStyle w:val="ConsPlusNormal"/>
            </w:pPr>
            <w:r>
              <w:t>Тубус резектоскопа</w:t>
            </w:r>
          </w:p>
        </w:tc>
      </w:tr>
      <w:tr w:rsidR="008F6E91">
        <w:tc>
          <w:tcPr>
            <w:tcW w:w="9071" w:type="dxa"/>
            <w:tcBorders>
              <w:left w:val="single" w:sz="4" w:space="0" w:color="auto"/>
              <w:right w:val="single" w:sz="4" w:space="0" w:color="auto"/>
            </w:tcBorders>
          </w:tcPr>
          <w:p w:rsidR="008F6E91" w:rsidRDefault="008F6E91">
            <w:pPr>
              <w:pStyle w:val="ConsPlusNormal"/>
            </w:pPr>
            <w:r>
              <w:t>Стандартный обтуратор</w:t>
            </w:r>
          </w:p>
        </w:tc>
      </w:tr>
    </w:tbl>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7</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138" w:name="P5238"/>
      <w:bookmarkEnd w:id="138"/>
      <w:r>
        <w:t>ПЕРЕЧЕНЬ</w:t>
      </w:r>
    </w:p>
    <w:p w:rsidR="008F6E91" w:rsidRDefault="008F6E91">
      <w:pPr>
        <w:pStyle w:val="ConsPlusTitle"/>
        <w:jc w:val="center"/>
      </w:pPr>
      <w:r>
        <w:t>ЛЕКАРСТВЕННЫХ ПРЕПАРАТОВ, ОТПУСКАЕМЫХ НАСЕЛЕНИЮ</w:t>
      </w:r>
    </w:p>
    <w:p w:rsidR="008F6E91" w:rsidRDefault="008F6E91">
      <w:pPr>
        <w:pStyle w:val="ConsPlusTitle"/>
        <w:jc w:val="center"/>
      </w:pPr>
      <w:r>
        <w:t>В СООТВЕТСТВИИ С ПЕРЕЧНЕМ ГРУПП НАСЕЛЕНИЯ И КАТЕГОРИЙ</w:t>
      </w:r>
    </w:p>
    <w:p w:rsidR="008F6E91" w:rsidRDefault="008F6E91">
      <w:pPr>
        <w:pStyle w:val="ConsPlusTitle"/>
        <w:jc w:val="center"/>
      </w:pPr>
      <w:r>
        <w:t>ЗАБОЛЕВАНИЙ, ПРИ АМБУЛАТОРНОМ ЛЕЧЕНИИ КОТОРЫХ ЛЕКАРСТВЕННЫЕ</w:t>
      </w:r>
    </w:p>
    <w:p w:rsidR="008F6E91" w:rsidRDefault="008F6E91">
      <w:pPr>
        <w:pStyle w:val="ConsPlusTitle"/>
        <w:jc w:val="center"/>
      </w:pPr>
      <w:r>
        <w:t>СРЕДСТВА И ИЗДЕЛИЯ МЕДИЦИНСКОГО НАЗНАЧЕНИЯ ОТПУСКАЮТСЯ</w:t>
      </w:r>
    </w:p>
    <w:p w:rsidR="008F6E91" w:rsidRDefault="008F6E91">
      <w:pPr>
        <w:pStyle w:val="ConsPlusTitle"/>
        <w:jc w:val="center"/>
      </w:pPr>
      <w:r>
        <w:t>ПО РЕЦЕПТАМ ВРАЧЕЙ БЕСПЛАТНО, А ТАКЖЕ В СООТВЕТСТВИИ</w:t>
      </w:r>
    </w:p>
    <w:p w:rsidR="008F6E91" w:rsidRDefault="008F6E91">
      <w:pPr>
        <w:pStyle w:val="ConsPlusTitle"/>
        <w:jc w:val="center"/>
      </w:pPr>
      <w:r>
        <w:t>С ПЕРЕЧНЕМ ГРУПП НАСЕЛЕНИЯ, ПРИ АМБУЛАТОРНОМ ЛЕЧЕНИИ</w:t>
      </w:r>
    </w:p>
    <w:p w:rsidR="008F6E91" w:rsidRDefault="008F6E91">
      <w:pPr>
        <w:pStyle w:val="ConsPlusTitle"/>
        <w:jc w:val="center"/>
      </w:pPr>
      <w:r>
        <w:t>КОТОРЫХ ЛЕКАРСТВЕННЫЕ ПРЕПАРАТЫ ОТПУСКАЮТСЯ ПО РЕЦЕПТАМ</w:t>
      </w:r>
    </w:p>
    <w:p w:rsidR="008F6E91" w:rsidRDefault="008F6E91">
      <w:pPr>
        <w:pStyle w:val="ConsPlusTitle"/>
        <w:jc w:val="center"/>
      </w:pPr>
      <w:r>
        <w:t>ВРАЧЕЙ С 50-ПРОЦЕНТНОЙ СКИДКОЙ</w:t>
      </w:r>
    </w:p>
    <w:p w:rsidR="008F6E91" w:rsidRDefault="008F6E91">
      <w:pPr>
        <w:pStyle w:val="ConsPlusNormal"/>
        <w:jc w:val="both"/>
      </w:pPr>
    </w:p>
    <w:p w:rsidR="008F6E91" w:rsidRDefault="008F6E91">
      <w:pPr>
        <w:sectPr w:rsidR="008F6E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891"/>
        <w:gridCol w:w="4819"/>
        <w:gridCol w:w="2539"/>
      </w:tblGrid>
      <w:tr w:rsidR="008F6E91">
        <w:tc>
          <w:tcPr>
            <w:tcW w:w="1020" w:type="dxa"/>
          </w:tcPr>
          <w:p w:rsidR="008F6E91" w:rsidRDefault="008F6E91">
            <w:pPr>
              <w:pStyle w:val="ConsPlusNormal"/>
              <w:jc w:val="center"/>
            </w:pPr>
            <w:r>
              <w:lastRenderedPageBreak/>
              <w:t>Код АТХ</w:t>
            </w:r>
          </w:p>
        </w:tc>
        <w:tc>
          <w:tcPr>
            <w:tcW w:w="2891" w:type="dxa"/>
          </w:tcPr>
          <w:p w:rsidR="008F6E91" w:rsidRDefault="008F6E91">
            <w:pPr>
              <w:pStyle w:val="ConsPlusNormal"/>
              <w:jc w:val="center"/>
            </w:pPr>
            <w:r>
              <w:t>Анатомо-терапевтическо-химическая классификация (АТХ)</w:t>
            </w:r>
          </w:p>
        </w:tc>
        <w:tc>
          <w:tcPr>
            <w:tcW w:w="4819" w:type="dxa"/>
          </w:tcPr>
          <w:p w:rsidR="008F6E91" w:rsidRDefault="008F6E91">
            <w:pPr>
              <w:pStyle w:val="ConsPlusNormal"/>
              <w:jc w:val="center"/>
            </w:pPr>
            <w:r>
              <w:t>Лекарственные препараты</w:t>
            </w:r>
          </w:p>
        </w:tc>
        <w:tc>
          <w:tcPr>
            <w:tcW w:w="2539" w:type="dxa"/>
          </w:tcPr>
          <w:p w:rsidR="008F6E91" w:rsidRDefault="008F6E91">
            <w:pPr>
              <w:pStyle w:val="ConsPlusNormal"/>
              <w:jc w:val="center"/>
            </w:pPr>
            <w:r>
              <w:t>Лекарственные формы</w:t>
            </w:r>
          </w:p>
        </w:tc>
      </w:tr>
      <w:tr w:rsidR="008F6E91">
        <w:tc>
          <w:tcPr>
            <w:tcW w:w="1020" w:type="dxa"/>
          </w:tcPr>
          <w:p w:rsidR="008F6E91" w:rsidRDefault="008F6E91">
            <w:pPr>
              <w:pStyle w:val="ConsPlusNormal"/>
              <w:jc w:val="center"/>
            </w:pPr>
            <w:r>
              <w:t>1</w:t>
            </w:r>
          </w:p>
        </w:tc>
        <w:tc>
          <w:tcPr>
            <w:tcW w:w="2891" w:type="dxa"/>
          </w:tcPr>
          <w:p w:rsidR="008F6E91" w:rsidRDefault="008F6E91">
            <w:pPr>
              <w:pStyle w:val="ConsPlusNormal"/>
              <w:jc w:val="center"/>
            </w:pPr>
            <w:r>
              <w:t>2</w:t>
            </w:r>
          </w:p>
        </w:tc>
        <w:tc>
          <w:tcPr>
            <w:tcW w:w="4819" w:type="dxa"/>
          </w:tcPr>
          <w:p w:rsidR="008F6E91" w:rsidRDefault="008F6E91">
            <w:pPr>
              <w:pStyle w:val="ConsPlusNormal"/>
              <w:jc w:val="center"/>
            </w:pPr>
            <w:r>
              <w:t>3</w:t>
            </w:r>
          </w:p>
        </w:tc>
        <w:tc>
          <w:tcPr>
            <w:tcW w:w="2539" w:type="dxa"/>
          </w:tcPr>
          <w:p w:rsidR="008F6E91" w:rsidRDefault="008F6E91">
            <w:pPr>
              <w:pStyle w:val="ConsPlusNormal"/>
              <w:jc w:val="center"/>
            </w:pPr>
            <w:r>
              <w:t>4</w:t>
            </w:r>
          </w:p>
        </w:tc>
      </w:tr>
      <w:tr w:rsidR="008F6E91">
        <w:tc>
          <w:tcPr>
            <w:tcW w:w="1020" w:type="dxa"/>
          </w:tcPr>
          <w:p w:rsidR="008F6E91" w:rsidRDefault="008F6E91">
            <w:pPr>
              <w:pStyle w:val="ConsPlusNormal"/>
              <w:outlineLvl w:val="2"/>
            </w:pPr>
            <w:r>
              <w:t>A</w:t>
            </w:r>
          </w:p>
        </w:tc>
        <w:tc>
          <w:tcPr>
            <w:tcW w:w="2891" w:type="dxa"/>
          </w:tcPr>
          <w:p w:rsidR="008F6E91" w:rsidRDefault="008F6E91">
            <w:pPr>
              <w:pStyle w:val="ConsPlusNormal"/>
            </w:pPr>
            <w:r>
              <w:t>пищеварительный тракт и обмен веществ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A02</w:t>
            </w:r>
          </w:p>
        </w:tc>
        <w:tc>
          <w:tcPr>
            <w:tcW w:w="2891" w:type="dxa"/>
          </w:tcPr>
          <w:p w:rsidR="008F6E91" w:rsidRDefault="008F6E91">
            <w:pPr>
              <w:pStyle w:val="ConsPlusNormal"/>
            </w:pPr>
            <w:r>
              <w:t>препараты для лечения заболеваний, связанных с нарушением кислотности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A02B</w:t>
            </w:r>
          </w:p>
        </w:tc>
        <w:tc>
          <w:tcPr>
            <w:tcW w:w="2891" w:type="dxa"/>
          </w:tcPr>
          <w:p w:rsidR="008F6E91" w:rsidRDefault="008F6E9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A02BA</w:t>
            </w:r>
          </w:p>
        </w:tc>
        <w:tc>
          <w:tcPr>
            <w:tcW w:w="2891" w:type="dxa"/>
          </w:tcPr>
          <w:p w:rsidR="008F6E91" w:rsidRDefault="008F6E91">
            <w:pPr>
              <w:pStyle w:val="ConsPlusNormal"/>
            </w:pPr>
            <w:r>
              <w:t>блокаторы H2-гистаминовых рецепторов</w:t>
            </w:r>
          </w:p>
        </w:tc>
        <w:tc>
          <w:tcPr>
            <w:tcW w:w="4819" w:type="dxa"/>
          </w:tcPr>
          <w:p w:rsidR="008F6E91" w:rsidRDefault="008F6E91">
            <w:pPr>
              <w:pStyle w:val="ConsPlusNormal"/>
            </w:pPr>
            <w:r>
              <w:t>ранитидин</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фамотидин</w:t>
            </w:r>
          </w:p>
        </w:tc>
        <w:tc>
          <w:tcPr>
            <w:tcW w:w="2539" w:type="dxa"/>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A02BC</w:t>
            </w:r>
          </w:p>
        </w:tc>
        <w:tc>
          <w:tcPr>
            <w:tcW w:w="2891" w:type="dxa"/>
          </w:tcPr>
          <w:p w:rsidR="008F6E91" w:rsidRDefault="008F6E91">
            <w:pPr>
              <w:pStyle w:val="ConsPlusNormal"/>
            </w:pPr>
            <w:r>
              <w:t>ингибиторы протонного насоса</w:t>
            </w:r>
          </w:p>
        </w:tc>
        <w:tc>
          <w:tcPr>
            <w:tcW w:w="4819" w:type="dxa"/>
          </w:tcPr>
          <w:p w:rsidR="008F6E91" w:rsidRDefault="008F6E91">
            <w:pPr>
              <w:pStyle w:val="ConsPlusNormal"/>
            </w:pPr>
            <w:r>
              <w:t xml:space="preserve">омепразол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 xml:space="preserve">капсулы </w:t>
            </w:r>
            <w:r>
              <w:lastRenderedPageBreak/>
              <w:t>кишечнорастворимые;</w:t>
            </w:r>
          </w:p>
          <w:p w:rsidR="008F6E91" w:rsidRDefault="008F6E91">
            <w:pPr>
              <w:pStyle w:val="ConsPlusNormal"/>
            </w:pPr>
            <w:r>
              <w:t>порошок для приготовления суспензии для приема внутрь;</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эзомепразол</w:t>
            </w:r>
          </w:p>
        </w:tc>
        <w:tc>
          <w:tcPr>
            <w:tcW w:w="2539" w:type="dxa"/>
          </w:tcPr>
          <w:p w:rsidR="008F6E91" w:rsidRDefault="008F6E91">
            <w:pPr>
              <w:pStyle w:val="ConsPlusNormal"/>
            </w:pPr>
            <w:r>
              <w:t>капсулы кишечнорастворимые;</w:t>
            </w:r>
          </w:p>
          <w:p w:rsidR="008F6E91" w:rsidRDefault="008F6E91">
            <w:pPr>
              <w:pStyle w:val="ConsPlusNormal"/>
            </w:pPr>
            <w:r>
              <w:t>таблетки кишечнорастворимые, покрытые пленочной оболочкой;</w:t>
            </w:r>
          </w:p>
          <w:p w:rsidR="008F6E91" w:rsidRDefault="008F6E91">
            <w:pPr>
              <w:pStyle w:val="ConsPlusNormal"/>
            </w:pPr>
            <w:r>
              <w:t>таблетки, покрытые кишечнорастворимой оболочкой;</w:t>
            </w:r>
          </w:p>
          <w:p w:rsidR="008F6E91" w:rsidRDefault="008F6E91">
            <w:pPr>
              <w:pStyle w:val="ConsPlusNormal"/>
            </w:pPr>
            <w:r>
              <w:t>таблетки, покрытые оболочкой</w:t>
            </w:r>
          </w:p>
        </w:tc>
      </w:tr>
      <w:tr w:rsidR="008F6E91">
        <w:tc>
          <w:tcPr>
            <w:tcW w:w="1020" w:type="dxa"/>
          </w:tcPr>
          <w:p w:rsidR="008F6E91" w:rsidRDefault="008F6E91">
            <w:pPr>
              <w:pStyle w:val="ConsPlusNormal"/>
            </w:pPr>
            <w:r>
              <w:t>A02BX</w:t>
            </w:r>
          </w:p>
        </w:tc>
        <w:tc>
          <w:tcPr>
            <w:tcW w:w="2891" w:type="dxa"/>
          </w:tcPr>
          <w:p w:rsidR="008F6E91" w:rsidRDefault="008F6E9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819" w:type="dxa"/>
          </w:tcPr>
          <w:p w:rsidR="008F6E91" w:rsidRDefault="008F6E91">
            <w:pPr>
              <w:pStyle w:val="ConsPlusNormal"/>
            </w:pPr>
            <w:r>
              <w:t xml:space="preserve">висмута трикалия дицитрат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A03</w:t>
            </w:r>
          </w:p>
        </w:tc>
        <w:tc>
          <w:tcPr>
            <w:tcW w:w="2891" w:type="dxa"/>
          </w:tcPr>
          <w:p w:rsidR="008F6E91" w:rsidRDefault="008F6E91">
            <w:pPr>
              <w:pStyle w:val="ConsPlusNormal"/>
            </w:pPr>
            <w:r>
              <w:t>препараты для лечения функциональных нарушений желудочно-кишечного тракта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A03A</w:t>
            </w:r>
          </w:p>
        </w:tc>
        <w:tc>
          <w:tcPr>
            <w:tcW w:w="2891" w:type="dxa"/>
          </w:tcPr>
          <w:p w:rsidR="008F6E91" w:rsidRDefault="008F6E91">
            <w:pPr>
              <w:pStyle w:val="ConsPlusNormal"/>
            </w:pPr>
            <w:r>
              <w:t xml:space="preserve">препараты для лечения функциональных нарушений </w:t>
            </w:r>
            <w:r>
              <w:lastRenderedPageBreak/>
              <w:t>желудочно-кишечного тракта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A03AA</w:t>
            </w:r>
          </w:p>
        </w:tc>
        <w:tc>
          <w:tcPr>
            <w:tcW w:w="2891" w:type="dxa"/>
          </w:tcPr>
          <w:p w:rsidR="008F6E91" w:rsidRDefault="008F6E91">
            <w:pPr>
              <w:pStyle w:val="ConsPlusNormal"/>
            </w:pPr>
            <w:r>
              <w:t>синтетические антихолинергические средства, эфиры с третичной аминогруппой</w:t>
            </w:r>
          </w:p>
        </w:tc>
        <w:tc>
          <w:tcPr>
            <w:tcW w:w="4819" w:type="dxa"/>
          </w:tcPr>
          <w:p w:rsidR="008F6E91" w:rsidRDefault="008F6E91">
            <w:pPr>
              <w:pStyle w:val="ConsPlusNormal"/>
            </w:pPr>
            <w:r>
              <w:t xml:space="preserve">мебеверин </w:t>
            </w:r>
            <w:hyperlink w:anchor="P9315" w:history="1">
              <w:r>
                <w:rPr>
                  <w:color w:val="0000FF"/>
                </w:rPr>
                <w:t>&lt;*&gt;</w:t>
              </w:r>
            </w:hyperlink>
          </w:p>
        </w:tc>
        <w:tc>
          <w:tcPr>
            <w:tcW w:w="2539" w:type="dxa"/>
          </w:tcPr>
          <w:p w:rsidR="008F6E91" w:rsidRDefault="008F6E91">
            <w:pPr>
              <w:pStyle w:val="ConsPlusNormal"/>
            </w:pPr>
            <w:r>
              <w:t>капсулы пролонгированного действия;</w:t>
            </w:r>
          </w:p>
          <w:p w:rsidR="008F6E91" w:rsidRDefault="008F6E91">
            <w:pPr>
              <w:pStyle w:val="ConsPlusNormal"/>
            </w:pPr>
            <w:r>
              <w:t>капсулы с пролонгированным высвобождением;</w:t>
            </w:r>
          </w:p>
          <w:p w:rsidR="008F6E91" w:rsidRDefault="008F6E91">
            <w:pPr>
              <w:pStyle w:val="ConsPlusNormal"/>
            </w:pPr>
            <w:r>
              <w:t>таблетки, покрытые оболочкой таблетки с пролонгированным высвобождением, покрытые пленочной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платифиллин</w:t>
            </w:r>
          </w:p>
        </w:tc>
        <w:tc>
          <w:tcPr>
            <w:tcW w:w="2539" w:type="dxa"/>
          </w:tcPr>
          <w:p w:rsidR="008F6E91" w:rsidRDefault="008F6E91">
            <w:pPr>
              <w:pStyle w:val="ConsPlusNormal"/>
            </w:pPr>
            <w:r>
              <w:t>раствор для подкожного введения</w:t>
            </w:r>
          </w:p>
        </w:tc>
      </w:tr>
      <w:tr w:rsidR="008F6E91">
        <w:tc>
          <w:tcPr>
            <w:tcW w:w="11269" w:type="dxa"/>
            <w:gridSpan w:val="4"/>
          </w:tcPr>
          <w:p w:rsidR="008F6E91" w:rsidRDefault="008F6E91">
            <w:pPr>
              <w:pStyle w:val="ConsPlusNormal"/>
            </w:pPr>
          </w:p>
        </w:tc>
      </w:tr>
      <w:tr w:rsidR="008F6E91">
        <w:tc>
          <w:tcPr>
            <w:tcW w:w="1020" w:type="dxa"/>
          </w:tcPr>
          <w:p w:rsidR="008F6E91" w:rsidRDefault="008F6E91">
            <w:pPr>
              <w:pStyle w:val="ConsPlusNormal"/>
            </w:pPr>
            <w:r>
              <w:t>A03AD</w:t>
            </w:r>
          </w:p>
        </w:tc>
        <w:tc>
          <w:tcPr>
            <w:tcW w:w="2891" w:type="dxa"/>
          </w:tcPr>
          <w:p w:rsidR="008F6E91" w:rsidRDefault="008F6E91">
            <w:pPr>
              <w:pStyle w:val="ConsPlusNormal"/>
            </w:pPr>
            <w:r>
              <w:t>папаверин и его производные</w:t>
            </w:r>
          </w:p>
        </w:tc>
        <w:tc>
          <w:tcPr>
            <w:tcW w:w="4819" w:type="dxa"/>
          </w:tcPr>
          <w:p w:rsidR="008F6E91" w:rsidRDefault="008F6E91">
            <w:pPr>
              <w:pStyle w:val="ConsPlusNormal"/>
            </w:pPr>
            <w:r>
              <w:t xml:space="preserve">дротаверин </w:t>
            </w:r>
            <w:hyperlink w:anchor="P9315" w:history="1">
              <w:r>
                <w:rPr>
                  <w:color w:val="0000FF"/>
                </w:rPr>
                <w:t>&lt;*&gt;</w:t>
              </w:r>
            </w:hyperlink>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инъекций;</w:t>
            </w:r>
          </w:p>
          <w:p w:rsidR="008F6E91" w:rsidRDefault="008F6E91">
            <w:pPr>
              <w:pStyle w:val="ConsPlusNormal"/>
            </w:pPr>
            <w:r>
              <w:t>таблетки</w:t>
            </w:r>
          </w:p>
        </w:tc>
      </w:tr>
      <w:tr w:rsidR="008F6E91">
        <w:tc>
          <w:tcPr>
            <w:tcW w:w="1020" w:type="dxa"/>
          </w:tcPr>
          <w:p w:rsidR="008F6E91" w:rsidRDefault="008F6E91">
            <w:pPr>
              <w:pStyle w:val="ConsPlusNormal"/>
            </w:pPr>
            <w:r>
              <w:t>A03B</w:t>
            </w:r>
          </w:p>
        </w:tc>
        <w:tc>
          <w:tcPr>
            <w:tcW w:w="2891" w:type="dxa"/>
          </w:tcPr>
          <w:p w:rsidR="008F6E91" w:rsidRDefault="008F6E91">
            <w:pPr>
              <w:pStyle w:val="ConsPlusNormal"/>
            </w:pPr>
            <w:r>
              <w:t>препараты белладонны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A03BA</w:t>
            </w:r>
          </w:p>
        </w:tc>
        <w:tc>
          <w:tcPr>
            <w:tcW w:w="2891" w:type="dxa"/>
          </w:tcPr>
          <w:p w:rsidR="008F6E91" w:rsidRDefault="008F6E91">
            <w:pPr>
              <w:pStyle w:val="ConsPlusNormal"/>
            </w:pPr>
            <w:r>
              <w:t>алкалоиды белладонны, третичные амины</w:t>
            </w:r>
          </w:p>
        </w:tc>
        <w:tc>
          <w:tcPr>
            <w:tcW w:w="4819" w:type="dxa"/>
          </w:tcPr>
          <w:p w:rsidR="008F6E91" w:rsidRDefault="008F6E91">
            <w:pPr>
              <w:pStyle w:val="ConsPlusNormal"/>
            </w:pPr>
            <w:r>
              <w:t>атропин</w:t>
            </w:r>
          </w:p>
        </w:tc>
        <w:tc>
          <w:tcPr>
            <w:tcW w:w="2539" w:type="dxa"/>
          </w:tcPr>
          <w:p w:rsidR="008F6E91" w:rsidRDefault="008F6E91">
            <w:pPr>
              <w:pStyle w:val="ConsPlusNormal"/>
            </w:pPr>
            <w:r>
              <w:t>капли глазные;</w:t>
            </w:r>
          </w:p>
          <w:p w:rsidR="008F6E91" w:rsidRDefault="008F6E91">
            <w:pPr>
              <w:pStyle w:val="ConsPlusNormal"/>
            </w:pPr>
            <w:r>
              <w:t>раствор для инъекций</w:t>
            </w:r>
          </w:p>
        </w:tc>
      </w:tr>
      <w:tr w:rsidR="008F6E91">
        <w:tc>
          <w:tcPr>
            <w:tcW w:w="1020" w:type="dxa"/>
          </w:tcPr>
          <w:p w:rsidR="008F6E91" w:rsidRDefault="008F6E91">
            <w:pPr>
              <w:pStyle w:val="ConsPlusNormal"/>
            </w:pPr>
            <w:r>
              <w:t>A03F</w:t>
            </w:r>
          </w:p>
        </w:tc>
        <w:tc>
          <w:tcPr>
            <w:tcW w:w="2891" w:type="dxa"/>
          </w:tcPr>
          <w:p w:rsidR="008F6E91" w:rsidRDefault="008F6E91">
            <w:pPr>
              <w:pStyle w:val="ConsPlusNormal"/>
            </w:pPr>
            <w:r>
              <w:t xml:space="preserve">стимуляторы моторики желудочно-кишечного </w:t>
            </w:r>
            <w:r>
              <w:lastRenderedPageBreak/>
              <w:t>тракта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A03FA</w:t>
            </w:r>
          </w:p>
        </w:tc>
        <w:tc>
          <w:tcPr>
            <w:tcW w:w="2891" w:type="dxa"/>
          </w:tcPr>
          <w:p w:rsidR="008F6E91" w:rsidRDefault="008F6E91">
            <w:pPr>
              <w:pStyle w:val="ConsPlusNormal"/>
            </w:pPr>
            <w:r>
              <w:t>стимуляторы моторики желудочно-кишечного тракта</w:t>
            </w:r>
          </w:p>
        </w:tc>
        <w:tc>
          <w:tcPr>
            <w:tcW w:w="4819" w:type="dxa"/>
          </w:tcPr>
          <w:p w:rsidR="008F6E91" w:rsidRDefault="008F6E91">
            <w:pPr>
              <w:pStyle w:val="ConsPlusNormal"/>
            </w:pPr>
            <w:r>
              <w:t>метоклопрамид</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инъекций;</w:t>
            </w:r>
          </w:p>
          <w:p w:rsidR="008F6E91" w:rsidRDefault="008F6E91">
            <w:pPr>
              <w:pStyle w:val="ConsPlusNormal"/>
            </w:pPr>
            <w:r>
              <w:t>раствор для приема внутрь;</w:t>
            </w:r>
          </w:p>
          <w:p w:rsidR="008F6E91" w:rsidRDefault="008F6E91">
            <w:pPr>
              <w:pStyle w:val="ConsPlusNormal"/>
            </w:pPr>
            <w:r>
              <w:t>таблетки</w:t>
            </w:r>
          </w:p>
        </w:tc>
      </w:tr>
      <w:tr w:rsidR="008F6E91">
        <w:tc>
          <w:tcPr>
            <w:tcW w:w="1020" w:type="dxa"/>
          </w:tcPr>
          <w:p w:rsidR="008F6E91" w:rsidRDefault="008F6E91">
            <w:pPr>
              <w:pStyle w:val="ConsPlusNormal"/>
            </w:pPr>
            <w:r>
              <w:t>A04</w:t>
            </w:r>
          </w:p>
        </w:tc>
        <w:tc>
          <w:tcPr>
            <w:tcW w:w="2891" w:type="dxa"/>
          </w:tcPr>
          <w:p w:rsidR="008F6E91" w:rsidRDefault="008F6E91">
            <w:pPr>
              <w:pStyle w:val="ConsPlusNormal"/>
            </w:pPr>
            <w:r>
              <w:t>противорвотные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A04A</w:t>
            </w:r>
          </w:p>
        </w:tc>
        <w:tc>
          <w:tcPr>
            <w:tcW w:w="2891" w:type="dxa"/>
          </w:tcPr>
          <w:p w:rsidR="008F6E91" w:rsidRDefault="008F6E91">
            <w:pPr>
              <w:pStyle w:val="ConsPlusNormal"/>
            </w:pPr>
            <w:r>
              <w:t>противорвотные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A04AA</w:t>
            </w:r>
          </w:p>
        </w:tc>
        <w:tc>
          <w:tcPr>
            <w:tcW w:w="2891" w:type="dxa"/>
          </w:tcPr>
          <w:p w:rsidR="008F6E91" w:rsidRDefault="008F6E91">
            <w:pPr>
              <w:pStyle w:val="ConsPlusNormal"/>
            </w:pPr>
            <w:r>
              <w:t>блокаторы серотониновых 5HT3-рецепторов</w:t>
            </w:r>
          </w:p>
        </w:tc>
        <w:tc>
          <w:tcPr>
            <w:tcW w:w="4819" w:type="dxa"/>
          </w:tcPr>
          <w:p w:rsidR="008F6E91" w:rsidRDefault="008F6E91">
            <w:pPr>
              <w:pStyle w:val="ConsPlusNormal"/>
            </w:pPr>
            <w:r>
              <w:t>ондансетрон</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сироп;</w:t>
            </w:r>
          </w:p>
          <w:p w:rsidR="008F6E91" w:rsidRDefault="008F6E91">
            <w:pPr>
              <w:pStyle w:val="ConsPlusNormal"/>
            </w:pPr>
            <w:r>
              <w:t>суппозитории ректальные;</w:t>
            </w:r>
          </w:p>
          <w:p w:rsidR="008F6E91" w:rsidRDefault="008F6E91">
            <w:pPr>
              <w:pStyle w:val="ConsPlusNormal"/>
            </w:pPr>
            <w:r>
              <w:t>таблетки;</w:t>
            </w:r>
          </w:p>
          <w:p w:rsidR="008F6E91" w:rsidRDefault="008F6E91">
            <w:pPr>
              <w:pStyle w:val="ConsPlusNormal"/>
            </w:pPr>
            <w:r>
              <w:t>таблетки лиофилизированные;</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A05</w:t>
            </w:r>
          </w:p>
        </w:tc>
        <w:tc>
          <w:tcPr>
            <w:tcW w:w="2891" w:type="dxa"/>
          </w:tcPr>
          <w:p w:rsidR="008F6E91" w:rsidRDefault="008F6E91">
            <w:pPr>
              <w:pStyle w:val="ConsPlusNormal"/>
            </w:pPr>
            <w:r>
              <w:t>препараты для лечения заболеваний печени и желчевыводящих путей</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A05A</w:t>
            </w:r>
          </w:p>
        </w:tc>
        <w:tc>
          <w:tcPr>
            <w:tcW w:w="2891" w:type="dxa"/>
          </w:tcPr>
          <w:p w:rsidR="008F6E91" w:rsidRDefault="008F6E91">
            <w:pPr>
              <w:pStyle w:val="ConsPlusNormal"/>
            </w:pPr>
            <w:r>
              <w:t>препараты для лечения заболеваний желчевыводящих путей</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A05AA</w:t>
            </w:r>
          </w:p>
        </w:tc>
        <w:tc>
          <w:tcPr>
            <w:tcW w:w="2891" w:type="dxa"/>
          </w:tcPr>
          <w:p w:rsidR="008F6E91" w:rsidRDefault="008F6E91">
            <w:pPr>
              <w:pStyle w:val="ConsPlusNormal"/>
            </w:pPr>
            <w:r>
              <w:t>препараты желчных кислот</w:t>
            </w:r>
          </w:p>
        </w:tc>
        <w:tc>
          <w:tcPr>
            <w:tcW w:w="4819" w:type="dxa"/>
          </w:tcPr>
          <w:p w:rsidR="008F6E91" w:rsidRDefault="008F6E91">
            <w:pPr>
              <w:pStyle w:val="ConsPlusNormal"/>
            </w:pPr>
            <w:r>
              <w:t>урсодезоксихолевая кислота</w:t>
            </w:r>
          </w:p>
        </w:tc>
        <w:tc>
          <w:tcPr>
            <w:tcW w:w="2539" w:type="dxa"/>
          </w:tcPr>
          <w:p w:rsidR="008F6E91" w:rsidRDefault="008F6E91">
            <w:pPr>
              <w:pStyle w:val="ConsPlusNormal"/>
            </w:pPr>
            <w:r>
              <w:t xml:space="preserve">Капсулы </w:t>
            </w:r>
            <w:hyperlink w:anchor="P9315" w:history="1">
              <w:r>
                <w:rPr>
                  <w:color w:val="0000FF"/>
                </w:rPr>
                <w:t>&lt;*&gt;</w:t>
              </w:r>
            </w:hyperlink>
          </w:p>
          <w:p w:rsidR="008F6E91" w:rsidRDefault="008F6E91">
            <w:pPr>
              <w:pStyle w:val="ConsPlusNormal"/>
            </w:pPr>
            <w:r>
              <w:t>суспензия для приема внутрь;</w:t>
            </w:r>
          </w:p>
          <w:p w:rsidR="008F6E91" w:rsidRDefault="008F6E91">
            <w:pPr>
              <w:pStyle w:val="ConsPlusNormal"/>
            </w:pPr>
            <w:r>
              <w:t xml:space="preserve">таблетки, покрытые пленочной оболочкой </w:t>
            </w:r>
            <w:hyperlink w:anchor="P9315" w:history="1">
              <w:r>
                <w:rPr>
                  <w:color w:val="0000FF"/>
                </w:rPr>
                <w:t>&lt;*&gt;</w:t>
              </w:r>
            </w:hyperlink>
          </w:p>
        </w:tc>
      </w:tr>
      <w:tr w:rsidR="008F6E91">
        <w:tc>
          <w:tcPr>
            <w:tcW w:w="1020" w:type="dxa"/>
          </w:tcPr>
          <w:p w:rsidR="008F6E91" w:rsidRDefault="008F6E91">
            <w:pPr>
              <w:pStyle w:val="ConsPlusNormal"/>
            </w:pPr>
            <w:r>
              <w:t>A05B</w:t>
            </w:r>
          </w:p>
        </w:tc>
        <w:tc>
          <w:tcPr>
            <w:tcW w:w="2891" w:type="dxa"/>
          </w:tcPr>
          <w:p w:rsidR="008F6E91" w:rsidRDefault="008F6E91">
            <w:pPr>
              <w:pStyle w:val="ConsPlusNormal"/>
            </w:pPr>
            <w:r>
              <w:t>препараты для лечения заболеваний печени, липотропные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A05BA</w:t>
            </w:r>
          </w:p>
        </w:tc>
        <w:tc>
          <w:tcPr>
            <w:tcW w:w="2891" w:type="dxa"/>
          </w:tcPr>
          <w:p w:rsidR="008F6E91" w:rsidRDefault="008F6E91">
            <w:pPr>
              <w:pStyle w:val="ConsPlusNormal"/>
            </w:pPr>
            <w:r>
              <w:t>препараты для лечения заболеваний печени</w:t>
            </w:r>
          </w:p>
        </w:tc>
        <w:tc>
          <w:tcPr>
            <w:tcW w:w="4819" w:type="dxa"/>
          </w:tcPr>
          <w:p w:rsidR="008F6E91" w:rsidRDefault="008F6E91">
            <w:pPr>
              <w:pStyle w:val="ConsPlusNormal"/>
            </w:pPr>
            <w:r>
              <w:t xml:space="preserve">фосфолипиды + глицирризиновая кислота </w:t>
            </w:r>
            <w:hyperlink w:anchor="P9315" w:history="1">
              <w:r>
                <w:rPr>
                  <w:color w:val="0000FF"/>
                </w:rPr>
                <w:t>&lt;*&gt;</w:t>
              </w:r>
            </w:hyperlink>
          </w:p>
        </w:tc>
        <w:tc>
          <w:tcPr>
            <w:tcW w:w="2539" w:type="dxa"/>
          </w:tcPr>
          <w:p w:rsidR="008F6E91" w:rsidRDefault="008F6E91">
            <w:pPr>
              <w:pStyle w:val="ConsPlusNormal"/>
            </w:pPr>
            <w:r>
              <w:t>капсулы</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янтарная кислота + меглумин + инозин + метионин + никотинамид </w:t>
            </w:r>
            <w:hyperlink w:anchor="P9316" w:history="1">
              <w:r>
                <w:rPr>
                  <w:color w:val="0000FF"/>
                </w:rPr>
                <w:t>&lt;**&gt;</w:t>
              </w:r>
            </w:hyperlink>
          </w:p>
        </w:tc>
        <w:tc>
          <w:tcPr>
            <w:tcW w:w="2539" w:type="dxa"/>
          </w:tcPr>
          <w:p w:rsidR="008F6E91" w:rsidRDefault="008F6E91">
            <w:pPr>
              <w:pStyle w:val="ConsPlusNormal"/>
            </w:pPr>
            <w:r>
              <w:t>раствор для инфузий</w:t>
            </w:r>
          </w:p>
        </w:tc>
      </w:tr>
      <w:tr w:rsidR="008F6E91">
        <w:tc>
          <w:tcPr>
            <w:tcW w:w="1020" w:type="dxa"/>
          </w:tcPr>
          <w:p w:rsidR="008F6E91" w:rsidRDefault="008F6E91">
            <w:pPr>
              <w:pStyle w:val="ConsPlusNormal"/>
            </w:pPr>
            <w:r>
              <w:t>A06</w:t>
            </w:r>
          </w:p>
        </w:tc>
        <w:tc>
          <w:tcPr>
            <w:tcW w:w="2891" w:type="dxa"/>
          </w:tcPr>
          <w:p w:rsidR="008F6E91" w:rsidRDefault="008F6E91">
            <w:pPr>
              <w:pStyle w:val="ConsPlusNormal"/>
            </w:pPr>
            <w:r>
              <w:t>слабительные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A06A</w:t>
            </w:r>
          </w:p>
        </w:tc>
        <w:tc>
          <w:tcPr>
            <w:tcW w:w="2891" w:type="dxa"/>
          </w:tcPr>
          <w:p w:rsidR="008F6E91" w:rsidRDefault="008F6E91">
            <w:pPr>
              <w:pStyle w:val="ConsPlusNormal"/>
            </w:pPr>
            <w:r>
              <w:t>слабительные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A06AB</w:t>
            </w:r>
          </w:p>
        </w:tc>
        <w:tc>
          <w:tcPr>
            <w:tcW w:w="2891" w:type="dxa"/>
          </w:tcPr>
          <w:p w:rsidR="008F6E91" w:rsidRDefault="008F6E91">
            <w:pPr>
              <w:pStyle w:val="ConsPlusNormal"/>
            </w:pPr>
            <w:r>
              <w:t xml:space="preserve">контактные слабительные средства </w:t>
            </w:r>
            <w:hyperlink w:anchor="P9315" w:history="1">
              <w:r>
                <w:rPr>
                  <w:color w:val="0000FF"/>
                </w:rPr>
                <w:t>&lt;*&gt;</w:t>
              </w:r>
            </w:hyperlink>
          </w:p>
        </w:tc>
        <w:tc>
          <w:tcPr>
            <w:tcW w:w="4819" w:type="dxa"/>
          </w:tcPr>
          <w:p w:rsidR="008F6E91" w:rsidRDefault="008F6E91">
            <w:pPr>
              <w:pStyle w:val="ConsPlusNormal"/>
            </w:pPr>
            <w:r>
              <w:t>бисакодил</w:t>
            </w:r>
          </w:p>
        </w:tc>
        <w:tc>
          <w:tcPr>
            <w:tcW w:w="2539" w:type="dxa"/>
          </w:tcPr>
          <w:p w:rsidR="008F6E91" w:rsidRDefault="008F6E91">
            <w:pPr>
              <w:pStyle w:val="ConsPlusNormal"/>
            </w:pPr>
            <w:r>
              <w:t>суппозитории ректальные;</w:t>
            </w:r>
          </w:p>
          <w:p w:rsidR="008F6E91" w:rsidRDefault="008F6E91">
            <w:pPr>
              <w:pStyle w:val="ConsPlusNormal"/>
            </w:pPr>
            <w:r>
              <w:t>таблетки, покрытые кишечнорастворимой оболочкой;</w:t>
            </w:r>
          </w:p>
          <w:p w:rsidR="008F6E91" w:rsidRDefault="008F6E91">
            <w:pPr>
              <w:pStyle w:val="ConsPlusNormal"/>
            </w:pPr>
            <w:r>
              <w:t>таблетки, покрытые кишечнорастворимой сахарной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сеннозиды A и B</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A06AD</w:t>
            </w:r>
          </w:p>
        </w:tc>
        <w:tc>
          <w:tcPr>
            <w:tcW w:w="2891" w:type="dxa"/>
          </w:tcPr>
          <w:p w:rsidR="008F6E91" w:rsidRDefault="008F6E91">
            <w:pPr>
              <w:pStyle w:val="ConsPlusNormal"/>
            </w:pPr>
            <w:r>
              <w:t>осмотические слабительные средства</w:t>
            </w:r>
          </w:p>
        </w:tc>
        <w:tc>
          <w:tcPr>
            <w:tcW w:w="4819" w:type="dxa"/>
          </w:tcPr>
          <w:p w:rsidR="008F6E91" w:rsidRDefault="008F6E91">
            <w:pPr>
              <w:pStyle w:val="ConsPlusNormal"/>
            </w:pPr>
            <w:r>
              <w:t xml:space="preserve">лактулоза </w:t>
            </w:r>
            <w:hyperlink w:anchor="P9315" w:history="1">
              <w:r>
                <w:rPr>
                  <w:color w:val="0000FF"/>
                </w:rPr>
                <w:t>&lt;*&gt;</w:t>
              </w:r>
            </w:hyperlink>
          </w:p>
        </w:tc>
        <w:tc>
          <w:tcPr>
            <w:tcW w:w="2539" w:type="dxa"/>
          </w:tcPr>
          <w:p w:rsidR="008F6E91" w:rsidRDefault="008F6E91">
            <w:pPr>
              <w:pStyle w:val="ConsPlusNormal"/>
            </w:pPr>
            <w:r>
              <w:t>сироп</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макрогол</w:t>
            </w:r>
          </w:p>
        </w:tc>
        <w:tc>
          <w:tcPr>
            <w:tcW w:w="2539" w:type="dxa"/>
          </w:tcPr>
          <w:p w:rsidR="008F6E91" w:rsidRDefault="008F6E91">
            <w:pPr>
              <w:pStyle w:val="ConsPlusNormal"/>
            </w:pPr>
            <w:r>
              <w:t>порошок для приготовления раствора для приема внутрь;</w:t>
            </w:r>
          </w:p>
          <w:p w:rsidR="008F6E91" w:rsidRDefault="008F6E91">
            <w:pPr>
              <w:pStyle w:val="ConsPlusNormal"/>
            </w:pPr>
            <w:r>
              <w:t>порошок для приготовления раствора для приема внутрь (для детей)</w:t>
            </w:r>
          </w:p>
        </w:tc>
      </w:tr>
      <w:tr w:rsidR="008F6E91">
        <w:tc>
          <w:tcPr>
            <w:tcW w:w="1020" w:type="dxa"/>
          </w:tcPr>
          <w:p w:rsidR="008F6E91" w:rsidRDefault="008F6E91">
            <w:pPr>
              <w:pStyle w:val="ConsPlusNormal"/>
            </w:pPr>
            <w:r>
              <w:t>A07</w:t>
            </w:r>
          </w:p>
        </w:tc>
        <w:tc>
          <w:tcPr>
            <w:tcW w:w="2891" w:type="dxa"/>
          </w:tcPr>
          <w:p w:rsidR="008F6E91" w:rsidRDefault="008F6E91">
            <w:pPr>
              <w:pStyle w:val="ConsPlusNormal"/>
            </w:pPr>
            <w:r>
              <w:t>противодиарейные, кишечные противовоспалительные и противомикробные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A07B</w:t>
            </w:r>
          </w:p>
        </w:tc>
        <w:tc>
          <w:tcPr>
            <w:tcW w:w="2891" w:type="dxa"/>
          </w:tcPr>
          <w:p w:rsidR="008F6E91" w:rsidRDefault="008F6E91">
            <w:pPr>
              <w:pStyle w:val="ConsPlusNormal"/>
            </w:pPr>
            <w:r>
              <w:t>адсорбирующие кишечные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A07BC</w:t>
            </w:r>
          </w:p>
        </w:tc>
        <w:tc>
          <w:tcPr>
            <w:tcW w:w="2891" w:type="dxa"/>
          </w:tcPr>
          <w:p w:rsidR="008F6E91" w:rsidRDefault="008F6E91">
            <w:pPr>
              <w:pStyle w:val="ConsPlusNormal"/>
            </w:pPr>
            <w:r>
              <w:t>другие адсорбирующие кишечные препараты</w:t>
            </w:r>
          </w:p>
        </w:tc>
        <w:tc>
          <w:tcPr>
            <w:tcW w:w="4819" w:type="dxa"/>
          </w:tcPr>
          <w:p w:rsidR="008F6E91" w:rsidRDefault="008F6E91">
            <w:pPr>
              <w:pStyle w:val="ConsPlusNormal"/>
            </w:pPr>
            <w:r>
              <w:t xml:space="preserve">смектит диоктаэдрический </w:t>
            </w:r>
            <w:hyperlink w:anchor="P9315" w:history="1">
              <w:r>
                <w:rPr>
                  <w:color w:val="0000FF"/>
                </w:rPr>
                <w:t>&lt;*&gt;</w:t>
              </w:r>
            </w:hyperlink>
          </w:p>
        </w:tc>
        <w:tc>
          <w:tcPr>
            <w:tcW w:w="2539" w:type="dxa"/>
          </w:tcPr>
          <w:p w:rsidR="008F6E91" w:rsidRDefault="008F6E91">
            <w:pPr>
              <w:pStyle w:val="ConsPlusNormal"/>
            </w:pPr>
            <w:r>
              <w:t>порошок для приготовления суспензии для приема внутрь</w:t>
            </w:r>
          </w:p>
        </w:tc>
      </w:tr>
      <w:tr w:rsidR="008F6E91">
        <w:tc>
          <w:tcPr>
            <w:tcW w:w="1020" w:type="dxa"/>
          </w:tcPr>
          <w:p w:rsidR="008F6E91" w:rsidRDefault="008F6E91">
            <w:pPr>
              <w:pStyle w:val="ConsPlusNormal"/>
            </w:pPr>
            <w:r>
              <w:t>A07D</w:t>
            </w:r>
          </w:p>
        </w:tc>
        <w:tc>
          <w:tcPr>
            <w:tcW w:w="2891" w:type="dxa"/>
          </w:tcPr>
          <w:p w:rsidR="008F6E91" w:rsidRDefault="008F6E91">
            <w:pPr>
              <w:pStyle w:val="ConsPlusNormal"/>
            </w:pPr>
            <w:r>
              <w:t>препараты, снижающие моторику желудочно-кишечного тракта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A07DA</w:t>
            </w:r>
          </w:p>
        </w:tc>
        <w:tc>
          <w:tcPr>
            <w:tcW w:w="2891" w:type="dxa"/>
          </w:tcPr>
          <w:p w:rsidR="008F6E91" w:rsidRDefault="008F6E91">
            <w:pPr>
              <w:pStyle w:val="ConsPlusNormal"/>
            </w:pPr>
            <w:r>
              <w:t>препараты, снижающие моторику желудочно-кишечного тракта</w:t>
            </w:r>
          </w:p>
        </w:tc>
        <w:tc>
          <w:tcPr>
            <w:tcW w:w="4819" w:type="dxa"/>
          </w:tcPr>
          <w:p w:rsidR="008F6E91" w:rsidRDefault="008F6E91">
            <w:pPr>
              <w:pStyle w:val="ConsPlusNormal"/>
            </w:pPr>
            <w:r>
              <w:t xml:space="preserve">лоперамид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таблетки;</w:t>
            </w:r>
          </w:p>
          <w:p w:rsidR="008F6E91" w:rsidRDefault="008F6E91">
            <w:pPr>
              <w:pStyle w:val="ConsPlusNormal"/>
            </w:pPr>
            <w:r>
              <w:t>таблетки жевательные;</w:t>
            </w:r>
          </w:p>
          <w:p w:rsidR="008F6E91" w:rsidRDefault="008F6E91">
            <w:pPr>
              <w:pStyle w:val="ConsPlusNormal"/>
            </w:pPr>
            <w:r>
              <w:t>таблетки-лиофилизат</w:t>
            </w:r>
          </w:p>
        </w:tc>
      </w:tr>
      <w:tr w:rsidR="008F6E91">
        <w:tc>
          <w:tcPr>
            <w:tcW w:w="1020" w:type="dxa"/>
          </w:tcPr>
          <w:p w:rsidR="008F6E91" w:rsidRDefault="008F6E91">
            <w:pPr>
              <w:pStyle w:val="ConsPlusNormal"/>
            </w:pPr>
            <w:r>
              <w:t>A07E</w:t>
            </w:r>
          </w:p>
        </w:tc>
        <w:tc>
          <w:tcPr>
            <w:tcW w:w="2891" w:type="dxa"/>
          </w:tcPr>
          <w:p w:rsidR="008F6E91" w:rsidRDefault="008F6E91">
            <w:pPr>
              <w:pStyle w:val="ConsPlusNormal"/>
            </w:pPr>
            <w:r>
              <w:t>кишечные противовоспалительные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A07EC</w:t>
            </w:r>
          </w:p>
        </w:tc>
        <w:tc>
          <w:tcPr>
            <w:tcW w:w="2891" w:type="dxa"/>
          </w:tcPr>
          <w:p w:rsidR="008F6E91" w:rsidRDefault="008F6E91">
            <w:pPr>
              <w:pStyle w:val="ConsPlusNormal"/>
            </w:pPr>
            <w:r>
              <w:t>аминосалициловая кислота и аналогичные препараты</w:t>
            </w:r>
          </w:p>
        </w:tc>
        <w:tc>
          <w:tcPr>
            <w:tcW w:w="4819" w:type="dxa"/>
          </w:tcPr>
          <w:p w:rsidR="008F6E91" w:rsidRDefault="008F6E91">
            <w:pPr>
              <w:pStyle w:val="ConsPlusNormal"/>
            </w:pPr>
            <w:r>
              <w:t>месалазин</w:t>
            </w:r>
          </w:p>
        </w:tc>
        <w:tc>
          <w:tcPr>
            <w:tcW w:w="2539" w:type="dxa"/>
          </w:tcPr>
          <w:p w:rsidR="008F6E91" w:rsidRDefault="008F6E91">
            <w:pPr>
              <w:pStyle w:val="ConsPlusNormal"/>
            </w:pPr>
            <w:r>
              <w:t>суппозитории ректальные;</w:t>
            </w:r>
          </w:p>
          <w:p w:rsidR="008F6E91" w:rsidRDefault="008F6E91">
            <w:pPr>
              <w:pStyle w:val="ConsPlusNormal"/>
            </w:pPr>
            <w:r>
              <w:t>суспензия ректальная;</w:t>
            </w:r>
          </w:p>
          <w:p w:rsidR="008F6E91" w:rsidRDefault="008F6E91">
            <w:pPr>
              <w:pStyle w:val="ConsPlusNormal"/>
            </w:pPr>
            <w:r>
              <w:t>таблетки кишечнорастворимые с пролонгированным высвобождением, покрытые пленочной оболочкой;</w:t>
            </w:r>
          </w:p>
          <w:p w:rsidR="008F6E91" w:rsidRDefault="008F6E91">
            <w:pPr>
              <w:pStyle w:val="ConsPlusNormal"/>
            </w:pPr>
            <w:r>
              <w:t>таблетки, покрытые кишечнорастворимой оболочкой;</w:t>
            </w:r>
          </w:p>
          <w:p w:rsidR="008F6E91" w:rsidRDefault="008F6E91">
            <w:pPr>
              <w:pStyle w:val="ConsPlusNormal"/>
            </w:pPr>
            <w:r>
              <w:t>таблетки, покрытые кишечнорастворимой пленочной оболочкой;</w:t>
            </w:r>
          </w:p>
          <w:p w:rsidR="008F6E91" w:rsidRDefault="008F6E91">
            <w:pPr>
              <w:pStyle w:val="ConsPlusNormal"/>
            </w:pPr>
            <w:r>
              <w:t>таблетки пролонгированного действия;</w:t>
            </w:r>
          </w:p>
          <w:p w:rsidR="008F6E91" w:rsidRDefault="008F6E91">
            <w:pPr>
              <w:pStyle w:val="ConsPlusNormal"/>
            </w:pPr>
            <w:r>
              <w:t>таблетки с пролонгированным высвобождением</w:t>
            </w:r>
          </w:p>
          <w:p w:rsidR="008F6E91" w:rsidRDefault="008F6E91">
            <w:pPr>
              <w:pStyle w:val="ConsPlusNormal"/>
            </w:pPr>
            <w:r>
              <w:t xml:space="preserve">гранулы с пролонгированным высвобождением для приема внутрь </w:t>
            </w:r>
            <w:hyperlink w:anchor="P9316" w:history="1">
              <w:r>
                <w:rPr>
                  <w:color w:val="0000FF"/>
                </w:rPr>
                <w:t>&lt;**&gt;</w:t>
              </w:r>
            </w:hyperlink>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сульфасалазин </w:t>
            </w:r>
            <w:hyperlink w:anchor="P9315" w:history="1">
              <w:r>
                <w:rPr>
                  <w:color w:val="0000FF"/>
                </w:rPr>
                <w:t>&lt;*&gt;</w:t>
              </w:r>
            </w:hyperlink>
          </w:p>
        </w:tc>
        <w:tc>
          <w:tcPr>
            <w:tcW w:w="2539" w:type="dxa"/>
          </w:tcPr>
          <w:p w:rsidR="008F6E91" w:rsidRDefault="008F6E91">
            <w:pPr>
              <w:pStyle w:val="ConsPlusNormal"/>
            </w:pPr>
            <w:r>
              <w:t>таблетки кишечнорастворимые, покрытые пленочной оболочкой;</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A07F</w:t>
            </w:r>
          </w:p>
        </w:tc>
        <w:tc>
          <w:tcPr>
            <w:tcW w:w="2891" w:type="dxa"/>
          </w:tcPr>
          <w:p w:rsidR="008F6E91" w:rsidRDefault="008F6E91">
            <w:pPr>
              <w:pStyle w:val="ConsPlusNormal"/>
            </w:pPr>
            <w:r>
              <w:t xml:space="preserve">противодиарейные </w:t>
            </w:r>
            <w:r>
              <w:lastRenderedPageBreak/>
              <w:t>микроорганизмы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A07FA</w:t>
            </w:r>
          </w:p>
        </w:tc>
        <w:tc>
          <w:tcPr>
            <w:tcW w:w="2891" w:type="dxa"/>
          </w:tcPr>
          <w:p w:rsidR="008F6E91" w:rsidRDefault="008F6E91">
            <w:pPr>
              <w:pStyle w:val="ConsPlusNormal"/>
            </w:pPr>
            <w:r>
              <w:t>противодиарейные микроорганизмы</w:t>
            </w:r>
          </w:p>
        </w:tc>
        <w:tc>
          <w:tcPr>
            <w:tcW w:w="4819" w:type="dxa"/>
          </w:tcPr>
          <w:p w:rsidR="008F6E91" w:rsidRDefault="008F6E91">
            <w:pPr>
              <w:pStyle w:val="ConsPlusNormal"/>
            </w:pPr>
            <w:r>
              <w:t>бифидобактерии бифидум</w:t>
            </w:r>
          </w:p>
        </w:tc>
        <w:tc>
          <w:tcPr>
            <w:tcW w:w="2539" w:type="dxa"/>
          </w:tcPr>
          <w:p w:rsidR="008F6E91" w:rsidRDefault="008F6E91">
            <w:pPr>
              <w:pStyle w:val="ConsPlusNormal"/>
            </w:pPr>
            <w:r>
              <w:t>капсулы;</w:t>
            </w:r>
          </w:p>
          <w:p w:rsidR="008F6E91" w:rsidRDefault="008F6E91">
            <w:pPr>
              <w:pStyle w:val="ConsPlusNormal"/>
            </w:pPr>
            <w:r>
              <w:t>лиофилизат для приготовления раствора для приема внутрь и местного применения;</w:t>
            </w:r>
          </w:p>
          <w:p w:rsidR="008F6E91" w:rsidRDefault="008F6E91">
            <w:pPr>
              <w:pStyle w:val="ConsPlusNormal"/>
            </w:pPr>
            <w:r>
              <w:t>лиофилизат для приготовления суспензии для приема внутрь и местного применения;</w:t>
            </w:r>
          </w:p>
          <w:p w:rsidR="008F6E91" w:rsidRDefault="008F6E91">
            <w:pPr>
              <w:pStyle w:val="ConsPlusNormal"/>
            </w:pPr>
            <w:r>
              <w:t>порошок для приема внутрь;</w:t>
            </w:r>
          </w:p>
          <w:p w:rsidR="008F6E91" w:rsidRDefault="008F6E91">
            <w:pPr>
              <w:pStyle w:val="ConsPlusNormal"/>
            </w:pPr>
            <w:r>
              <w:t>порошок для приема внутрь и местного применения;</w:t>
            </w:r>
          </w:p>
          <w:p w:rsidR="008F6E91" w:rsidRDefault="008F6E91">
            <w:pPr>
              <w:pStyle w:val="ConsPlusNormal"/>
            </w:pPr>
            <w:r>
              <w:t>суппозитории вагинальные и ректальные;</w:t>
            </w:r>
          </w:p>
          <w:p w:rsidR="008F6E91" w:rsidRDefault="008F6E91">
            <w:pPr>
              <w:pStyle w:val="ConsPlusNormal"/>
            </w:pPr>
            <w:r>
              <w:t>таблетки</w:t>
            </w:r>
          </w:p>
        </w:tc>
      </w:tr>
      <w:tr w:rsidR="008F6E91">
        <w:tc>
          <w:tcPr>
            <w:tcW w:w="1020" w:type="dxa"/>
          </w:tcPr>
          <w:p w:rsidR="008F6E91" w:rsidRDefault="008F6E91">
            <w:pPr>
              <w:pStyle w:val="ConsPlusNormal"/>
            </w:pPr>
            <w:r>
              <w:t>A09</w:t>
            </w:r>
          </w:p>
        </w:tc>
        <w:tc>
          <w:tcPr>
            <w:tcW w:w="2891" w:type="dxa"/>
          </w:tcPr>
          <w:p w:rsidR="008F6E91" w:rsidRDefault="008F6E91">
            <w:pPr>
              <w:pStyle w:val="ConsPlusNormal"/>
            </w:pPr>
            <w:r>
              <w:t>препараты, способствующие пищеварению, включая ферментные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A09A</w:t>
            </w:r>
          </w:p>
        </w:tc>
        <w:tc>
          <w:tcPr>
            <w:tcW w:w="2891" w:type="dxa"/>
          </w:tcPr>
          <w:p w:rsidR="008F6E91" w:rsidRDefault="008F6E91">
            <w:pPr>
              <w:pStyle w:val="ConsPlusNormal"/>
            </w:pPr>
            <w:r>
              <w:t>препараты, способствующие пищеварению, включая ферментные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A09AA</w:t>
            </w:r>
          </w:p>
        </w:tc>
        <w:tc>
          <w:tcPr>
            <w:tcW w:w="2891" w:type="dxa"/>
          </w:tcPr>
          <w:p w:rsidR="008F6E91" w:rsidRDefault="008F6E91">
            <w:pPr>
              <w:pStyle w:val="ConsPlusNormal"/>
            </w:pPr>
            <w:r>
              <w:t>ферментные препараты</w:t>
            </w:r>
          </w:p>
        </w:tc>
        <w:tc>
          <w:tcPr>
            <w:tcW w:w="4819" w:type="dxa"/>
          </w:tcPr>
          <w:p w:rsidR="008F6E91" w:rsidRDefault="008F6E91">
            <w:pPr>
              <w:pStyle w:val="ConsPlusNormal"/>
            </w:pPr>
            <w:r>
              <w:t xml:space="preserve">панкреатин </w:t>
            </w:r>
            <w:hyperlink w:anchor="P9315" w:history="1">
              <w:r>
                <w:rPr>
                  <w:color w:val="0000FF"/>
                </w:rPr>
                <w:t>&lt;*&gt;</w:t>
              </w:r>
            </w:hyperlink>
          </w:p>
        </w:tc>
        <w:tc>
          <w:tcPr>
            <w:tcW w:w="2539" w:type="dxa"/>
          </w:tcPr>
          <w:p w:rsidR="008F6E91" w:rsidRDefault="008F6E91">
            <w:pPr>
              <w:pStyle w:val="ConsPlusNormal"/>
            </w:pPr>
            <w:r>
              <w:t>гранулы кишечнорастворимые;</w:t>
            </w:r>
          </w:p>
          <w:p w:rsidR="008F6E91" w:rsidRDefault="008F6E91">
            <w:pPr>
              <w:pStyle w:val="ConsPlusNormal"/>
            </w:pPr>
            <w:r>
              <w:t>капсулы;</w:t>
            </w:r>
          </w:p>
          <w:p w:rsidR="008F6E91" w:rsidRDefault="008F6E91">
            <w:pPr>
              <w:pStyle w:val="ConsPlusNormal"/>
            </w:pPr>
            <w:r>
              <w:t xml:space="preserve">капсулы </w:t>
            </w:r>
            <w:r>
              <w:lastRenderedPageBreak/>
              <w:t>кишечнорастворимые;</w:t>
            </w:r>
          </w:p>
          <w:p w:rsidR="008F6E91" w:rsidRDefault="008F6E91">
            <w:pPr>
              <w:pStyle w:val="ConsPlusNormal"/>
            </w:pPr>
            <w:r>
              <w:t>таблетки, покрытые кишечнорастворимой оболочкой;</w:t>
            </w:r>
          </w:p>
          <w:p w:rsidR="008F6E91" w:rsidRDefault="008F6E91">
            <w:pPr>
              <w:pStyle w:val="ConsPlusNormal"/>
            </w:pPr>
            <w:r>
              <w:t>таблетки, покрытые оболочкой</w:t>
            </w:r>
          </w:p>
        </w:tc>
      </w:tr>
      <w:tr w:rsidR="008F6E91">
        <w:tc>
          <w:tcPr>
            <w:tcW w:w="1020" w:type="dxa"/>
          </w:tcPr>
          <w:p w:rsidR="008F6E91" w:rsidRDefault="008F6E91">
            <w:pPr>
              <w:pStyle w:val="ConsPlusNormal"/>
            </w:pPr>
            <w:r>
              <w:lastRenderedPageBreak/>
              <w:t>A10</w:t>
            </w:r>
          </w:p>
        </w:tc>
        <w:tc>
          <w:tcPr>
            <w:tcW w:w="2891" w:type="dxa"/>
          </w:tcPr>
          <w:p w:rsidR="008F6E91" w:rsidRDefault="008F6E91">
            <w:pPr>
              <w:pStyle w:val="ConsPlusNormal"/>
            </w:pPr>
            <w:r>
              <w:t>препараты для лечения сахарного диабета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A10A</w:t>
            </w:r>
          </w:p>
        </w:tc>
        <w:tc>
          <w:tcPr>
            <w:tcW w:w="2891" w:type="dxa"/>
          </w:tcPr>
          <w:p w:rsidR="008F6E91" w:rsidRDefault="008F6E91">
            <w:pPr>
              <w:pStyle w:val="ConsPlusNormal"/>
            </w:pPr>
            <w:r>
              <w:t>инсулины и их аналоги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A10AB</w:t>
            </w:r>
          </w:p>
        </w:tc>
        <w:tc>
          <w:tcPr>
            <w:tcW w:w="2891" w:type="dxa"/>
            <w:vMerge w:val="restart"/>
          </w:tcPr>
          <w:p w:rsidR="008F6E91" w:rsidRDefault="008F6E91">
            <w:pPr>
              <w:pStyle w:val="ConsPlusNormal"/>
            </w:pPr>
            <w:r>
              <w:t>инсулины короткого действия и их аналоги для инъекционного введения</w:t>
            </w:r>
          </w:p>
        </w:tc>
        <w:tc>
          <w:tcPr>
            <w:tcW w:w="4819" w:type="dxa"/>
          </w:tcPr>
          <w:p w:rsidR="008F6E91" w:rsidRDefault="008F6E91">
            <w:pPr>
              <w:pStyle w:val="ConsPlusNormal"/>
            </w:pPr>
            <w:r>
              <w:t>инсулин аспарт</w:t>
            </w:r>
          </w:p>
        </w:tc>
        <w:tc>
          <w:tcPr>
            <w:tcW w:w="2539" w:type="dxa"/>
          </w:tcPr>
          <w:p w:rsidR="008F6E91" w:rsidRDefault="008F6E91">
            <w:pPr>
              <w:pStyle w:val="ConsPlusNormal"/>
            </w:pPr>
            <w:r>
              <w:t>раствор для подкожного и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инсулин глулизин</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инсулин лизпро</w:t>
            </w:r>
          </w:p>
        </w:tc>
        <w:tc>
          <w:tcPr>
            <w:tcW w:w="2539" w:type="dxa"/>
          </w:tcPr>
          <w:p w:rsidR="008F6E91" w:rsidRDefault="008F6E91">
            <w:pPr>
              <w:pStyle w:val="ConsPlusNormal"/>
            </w:pPr>
            <w:r>
              <w:t>раствор для внутривенного и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инсулин растворимый (человеческий генно-инженерный)</w:t>
            </w:r>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r>
              <w:t>A10AC</w:t>
            </w:r>
          </w:p>
        </w:tc>
        <w:tc>
          <w:tcPr>
            <w:tcW w:w="2891" w:type="dxa"/>
          </w:tcPr>
          <w:p w:rsidR="008F6E91" w:rsidRDefault="008F6E91">
            <w:pPr>
              <w:pStyle w:val="ConsPlusNormal"/>
            </w:pPr>
            <w:r>
              <w:t>инсулины средней продолжительности действия и их аналоги для инъекционного введения</w:t>
            </w:r>
          </w:p>
        </w:tc>
        <w:tc>
          <w:tcPr>
            <w:tcW w:w="4819" w:type="dxa"/>
          </w:tcPr>
          <w:p w:rsidR="008F6E91" w:rsidRDefault="008F6E91">
            <w:pPr>
              <w:pStyle w:val="ConsPlusNormal"/>
            </w:pPr>
            <w:r>
              <w:t>инсулин-изофан (человеческий генно-инженерный)</w:t>
            </w:r>
          </w:p>
        </w:tc>
        <w:tc>
          <w:tcPr>
            <w:tcW w:w="2539" w:type="dxa"/>
          </w:tcPr>
          <w:p w:rsidR="008F6E91" w:rsidRDefault="008F6E91">
            <w:pPr>
              <w:pStyle w:val="ConsPlusNormal"/>
            </w:pPr>
            <w:r>
              <w:t>суспензия для подкожного введения</w:t>
            </w:r>
          </w:p>
        </w:tc>
      </w:tr>
      <w:tr w:rsidR="008F6E91">
        <w:tc>
          <w:tcPr>
            <w:tcW w:w="1020" w:type="dxa"/>
            <w:vMerge w:val="restart"/>
          </w:tcPr>
          <w:p w:rsidR="008F6E91" w:rsidRDefault="008F6E91">
            <w:pPr>
              <w:pStyle w:val="ConsPlusNormal"/>
            </w:pPr>
            <w:r>
              <w:t>A10AD</w:t>
            </w:r>
          </w:p>
        </w:tc>
        <w:tc>
          <w:tcPr>
            <w:tcW w:w="2891" w:type="dxa"/>
            <w:vMerge w:val="restart"/>
          </w:tcPr>
          <w:p w:rsidR="008F6E91" w:rsidRDefault="008F6E91">
            <w:pPr>
              <w:pStyle w:val="ConsPlusNormal"/>
            </w:pPr>
            <w:r>
              <w:t xml:space="preserve">инсулины средней продолжительности действия или длительного </w:t>
            </w:r>
            <w:r>
              <w:lastRenderedPageBreak/>
              <w:t>действия и их аналоги в комбинации с инсулинами короткого действия для инъекционного введения</w:t>
            </w:r>
          </w:p>
        </w:tc>
        <w:tc>
          <w:tcPr>
            <w:tcW w:w="4819" w:type="dxa"/>
          </w:tcPr>
          <w:p w:rsidR="008F6E91" w:rsidRDefault="008F6E91">
            <w:pPr>
              <w:pStyle w:val="ConsPlusNormal"/>
            </w:pPr>
            <w:r>
              <w:lastRenderedPageBreak/>
              <w:t>инсулин аспарт двухфазный</w:t>
            </w:r>
          </w:p>
        </w:tc>
        <w:tc>
          <w:tcPr>
            <w:tcW w:w="2539" w:type="dxa"/>
          </w:tcPr>
          <w:p w:rsidR="008F6E91" w:rsidRDefault="008F6E91">
            <w:pPr>
              <w:pStyle w:val="ConsPlusNormal"/>
            </w:pPr>
            <w:r>
              <w:t>суспензия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инсулин деглудек + инсулин аспарт</w:t>
            </w:r>
          </w:p>
        </w:tc>
        <w:tc>
          <w:tcPr>
            <w:tcW w:w="2539" w:type="dxa"/>
          </w:tcPr>
          <w:p w:rsidR="008F6E91" w:rsidRDefault="008F6E91">
            <w:pPr>
              <w:pStyle w:val="ConsPlusNormal"/>
            </w:pPr>
            <w:r>
              <w:t xml:space="preserve">раствор для подкожного </w:t>
            </w:r>
            <w:r>
              <w:lastRenderedPageBreak/>
              <w:t>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инсулин двухфазный (человеческий генно-инженерный)</w:t>
            </w:r>
          </w:p>
        </w:tc>
        <w:tc>
          <w:tcPr>
            <w:tcW w:w="2539" w:type="dxa"/>
          </w:tcPr>
          <w:p w:rsidR="008F6E91" w:rsidRDefault="008F6E91">
            <w:pPr>
              <w:pStyle w:val="ConsPlusNormal"/>
            </w:pPr>
            <w:r>
              <w:t>суспензия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инсулин лизпро двухфазный</w:t>
            </w:r>
          </w:p>
        </w:tc>
        <w:tc>
          <w:tcPr>
            <w:tcW w:w="2539" w:type="dxa"/>
          </w:tcPr>
          <w:p w:rsidR="008F6E91" w:rsidRDefault="008F6E91">
            <w:pPr>
              <w:pStyle w:val="ConsPlusNormal"/>
            </w:pPr>
            <w:r>
              <w:t>суспензия для подкожного введения</w:t>
            </w:r>
          </w:p>
        </w:tc>
      </w:tr>
      <w:tr w:rsidR="008F6E91">
        <w:tc>
          <w:tcPr>
            <w:tcW w:w="1020" w:type="dxa"/>
            <w:vMerge w:val="restart"/>
          </w:tcPr>
          <w:p w:rsidR="008F6E91" w:rsidRDefault="008F6E91">
            <w:pPr>
              <w:pStyle w:val="ConsPlusNormal"/>
            </w:pPr>
            <w:r>
              <w:t>A10AE</w:t>
            </w:r>
          </w:p>
        </w:tc>
        <w:tc>
          <w:tcPr>
            <w:tcW w:w="2891" w:type="dxa"/>
            <w:vMerge w:val="restart"/>
          </w:tcPr>
          <w:p w:rsidR="008F6E91" w:rsidRDefault="008F6E91">
            <w:pPr>
              <w:pStyle w:val="ConsPlusNormal"/>
            </w:pPr>
            <w:r>
              <w:t>инсулины длительного действия и их аналоги для инъекционного введения</w:t>
            </w:r>
          </w:p>
        </w:tc>
        <w:tc>
          <w:tcPr>
            <w:tcW w:w="4819" w:type="dxa"/>
          </w:tcPr>
          <w:p w:rsidR="008F6E91" w:rsidRDefault="008F6E91">
            <w:pPr>
              <w:pStyle w:val="ConsPlusNormal"/>
            </w:pPr>
            <w:r>
              <w:t>инсулин гларгин</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инсулин гларгин + ликсисенатид</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инсулин деглудек</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инсулин детемир</w:t>
            </w:r>
          </w:p>
        </w:tc>
        <w:tc>
          <w:tcPr>
            <w:tcW w:w="2539" w:type="dxa"/>
          </w:tcPr>
          <w:p w:rsidR="008F6E91" w:rsidRDefault="008F6E91">
            <w:pPr>
              <w:pStyle w:val="ConsPlusNormal"/>
            </w:pPr>
            <w:r>
              <w:t>раствор для подкожного введения</w:t>
            </w:r>
          </w:p>
        </w:tc>
      </w:tr>
      <w:tr w:rsidR="008F6E91">
        <w:tc>
          <w:tcPr>
            <w:tcW w:w="1020" w:type="dxa"/>
          </w:tcPr>
          <w:p w:rsidR="008F6E91" w:rsidRDefault="008F6E91">
            <w:pPr>
              <w:pStyle w:val="ConsPlusNormal"/>
            </w:pPr>
            <w:r>
              <w:t>A10B</w:t>
            </w:r>
          </w:p>
        </w:tc>
        <w:tc>
          <w:tcPr>
            <w:tcW w:w="2891" w:type="dxa"/>
          </w:tcPr>
          <w:p w:rsidR="008F6E91" w:rsidRDefault="008F6E91">
            <w:pPr>
              <w:pStyle w:val="ConsPlusNormal"/>
            </w:pPr>
            <w:r>
              <w:t>гипогликемические препараты, кроме инсулинов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A10BA</w:t>
            </w:r>
          </w:p>
        </w:tc>
        <w:tc>
          <w:tcPr>
            <w:tcW w:w="2891" w:type="dxa"/>
          </w:tcPr>
          <w:p w:rsidR="008F6E91" w:rsidRDefault="008F6E91">
            <w:pPr>
              <w:pStyle w:val="ConsPlusNormal"/>
            </w:pPr>
            <w:r>
              <w:t>бигуаниды</w:t>
            </w:r>
          </w:p>
        </w:tc>
        <w:tc>
          <w:tcPr>
            <w:tcW w:w="4819" w:type="dxa"/>
          </w:tcPr>
          <w:p w:rsidR="008F6E91" w:rsidRDefault="008F6E91">
            <w:pPr>
              <w:pStyle w:val="ConsPlusNormal"/>
            </w:pPr>
            <w:r>
              <w:t>метформин</w:t>
            </w:r>
          </w:p>
        </w:tc>
        <w:tc>
          <w:tcPr>
            <w:tcW w:w="2539" w:type="dxa"/>
          </w:tcPr>
          <w:p w:rsidR="008F6E91" w:rsidRDefault="008F6E91">
            <w:pPr>
              <w:pStyle w:val="ConsPlusNormal"/>
            </w:pPr>
            <w:r>
              <w:t>таблетки;</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p w:rsidR="008F6E91" w:rsidRDefault="008F6E91">
            <w:pPr>
              <w:pStyle w:val="ConsPlusNormal"/>
            </w:pPr>
            <w:r>
              <w:t>таблетки пролонгированного действия;</w:t>
            </w:r>
          </w:p>
          <w:p w:rsidR="008F6E91" w:rsidRDefault="008F6E91">
            <w:pPr>
              <w:pStyle w:val="ConsPlusNormal"/>
            </w:pPr>
            <w:r>
              <w:t>таблетки пролонгированного действия, покрытые пленочной оболочкой;</w:t>
            </w:r>
          </w:p>
          <w:p w:rsidR="008F6E91" w:rsidRDefault="008F6E91">
            <w:pPr>
              <w:pStyle w:val="ConsPlusNormal"/>
            </w:pPr>
            <w:r>
              <w:lastRenderedPageBreak/>
              <w:t>таблетки с пролонгированным высвобождением;</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1269" w:type="dxa"/>
            <w:gridSpan w:val="4"/>
          </w:tcPr>
          <w:p w:rsidR="008F6E91" w:rsidRDefault="008F6E91">
            <w:pPr>
              <w:pStyle w:val="ConsPlusNormal"/>
            </w:pPr>
          </w:p>
        </w:tc>
      </w:tr>
      <w:tr w:rsidR="008F6E91">
        <w:tc>
          <w:tcPr>
            <w:tcW w:w="1020" w:type="dxa"/>
            <w:vMerge w:val="restart"/>
            <w:tcBorders>
              <w:bottom w:val="nil"/>
            </w:tcBorders>
          </w:tcPr>
          <w:p w:rsidR="008F6E91" w:rsidRDefault="008F6E91">
            <w:pPr>
              <w:pStyle w:val="ConsPlusNormal"/>
            </w:pPr>
            <w:r>
              <w:t>A10BB</w:t>
            </w:r>
          </w:p>
        </w:tc>
        <w:tc>
          <w:tcPr>
            <w:tcW w:w="2891" w:type="dxa"/>
            <w:vMerge w:val="restart"/>
            <w:tcBorders>
              <w:bottom w:val="nil"/>
            </w:tcBorders>
          </w:tcPr>
          <w:p w:rsidR="008F6E91" w:rsidRDefault="008F6E91">
            <w:pPr>
              <w:pStyle w:val="ConsPlusNormal"/>
            </w:pPr>
            <w:r>
              <w:t>производные сульфонилмочевины</w:t>
            </w:r>
          </w:p>
        </w:tc>
        <w:tc>
          <w:tcPr>
            <w:tcW w:w="4819" w:type="dxa"/>
          </w:tcPr>
          <w:p w:rsidR="008F6E91" w:rsidRDefault="008F6E91">
            <w:pPr>
              <w:pStyle w:val="ConsPlusNormal"/>
            </w:pPr>
            <w:r>
              <w:t>глибенкламид</w:t>
            </w:r>
          </w:p>
        </w:tc>
        <w:tc>
          <w:tcPr>
            <w:tcW w:w="2539" w:type="dxa"/>
          </w:tcPr>
          <w:p w:rsidR="008F6E91" w:rsidRDefault="008F6E91">
            <w:pPr>
              <w:pStyle w:val="ConsPlusNormal"/>
            </w:pPr>
            <w:r>
              <w:t>таблетки</w:t>
            </w:r>
          </w:p>
        </w:tc>
      </w:tr>
      <w:tr w:rsidR="008F6E91">
        <w:tblPrEx>
          <w:tblBorders>
            <w:insideH w:val="nil"/>
          </w:tblBorders>
        </w:tblPrEx>
        <w:tc>
          <w:tcPr>
            <w:tcW w:w="1020" w:type="dxa"/>
            <w:vMerge/>
            <w:tcBorders>
              <w:bottom w:val="nil"/>
            </w:tcBorders>
          </w:tcPr>
          <w:p w:rsidR="008F6E91" w:rsidRDefault="008F6E91">
            <w:pPr>
              <w:spacing w:after="1" w:line="0" w:lineRule="atLeast"/>
            </w:pPr>
          </w:p>
        </w:tc>
        <w:tc>
          <w:tcPr>
            <w:tcW w:w="2891" w:type="dxa"/>
            <w:vMerge/>
            <w:tcBorders>
              <w:bottom w:val="nil"/>
            </w:tcBorders>
          </w:tcPr>
          <w:p w:rsidR="008F6E91" w:rsidRDefault="008F6E91">
            <w:pPr>
              <w:spacing w:after="1" w:line="0" w:lineRule="atLeast"/>
            </w:pPr>
          </w:p>
        </w:tc>
        <w:tc>
          <w:tcPr>
            <w:tcW w:w="4819" w:type="dxa"/>
            <w:tcBorders>
              <w:bottom w:val="nil"/>
            </w:tcBorders>
          </w:tcPr>
          <w:p w:rsidR="008F6E91" w:rsidRDefault="008F6E91">
            <w:pPr>
              <w:pStyle w:val="ConsPlusNormal"/>
            </w:pPr>
            <w:r>
              <w:t>гликлазид</w:t>
            </w:r>
          </w:p>
        </w:tc>
        <w:tc>
          <w:tcPr>
            <w:tcW w:w="2539" w:type="dxa"/>
            <w:tcBorders>
              <w:bottom w:val="nil"/>
            </w:tcBorders>
          </w:tcPr>
          <w:p w:rsidR="008F6E91" w:rsidRDefault="008F6E91">
            <w:pPr>
              <w:pStyle w:val="ConsPlusNormal"/>
            </w:pPr>
            <w:r>
              <w:t>таблетки; таблетки с модифицированным высвобождением; таблетки с пролонгированным высвобождением</w:t>
            </w:r>
          </w:p>
        </w:tc>
      </w:tr>
      <w:tr w:rsidR="008F6E91">
        <w:tblPrEx>
          <w:tblBorders>
            <w:insideH w:val="nil"/>
          </w:tblBorders>
        </w:tblPrEx>
        <w:tc>
          <w:tcPr>
            <w:tcW w:w="1020" w:type="dxa"/>
            <w:vMerge w:val="restart"/>
            <w:tcBorders>
              <w:top w:val="nil"/>
            </w:tcBorders>
          </w:tcPr>
          <w:p w:rsidR="008F6E91" w:rsidRDefault="008F6E91">
            <w:pPr>
              <w:pStyle w:val="ConsPlusNormal"/>
            </w:pPr>
            <w:r>
              <w:t>A10BD</w:t>
            </w:r>
          </w:p>
        </w:tc>
        <w:tc>
          <w:tcPr>
            <w:tcW w:w="2891" w:type="dxa"/>
            <w:vMerge w:val="restart"/>
            <w:tcBorders>
              <w:top w:val="nil"/>
            </w:tcBorders>
          </w:tcPr>
          <w:p w:rsidR="008F6E91" w:rsidRDefault="008F6E91">
            <w:pPr>
              <w:pStyle w:val="ConsPlusNormal"/>
            </w:pPr>
            <w:r>
              <w:t>комбинация гипогликемических препаратов для приема внутрь</w:t>
            </w:r>
          </w:p>
        </w:tc>
        <w:tc>
          <w:tcPr>
            <w:tcW w:w="4819" w:type="dxa"/>
            <w:tcBorders>
              <w:top w:val="nil"/>
              <w:bottom w:val="nil"/>
            </w:tcBorders>
          </w:tcPr>
          <w:p w:rsidR="008F6E91" w:rsidRDefault="008F6E91">
            <w:pPr>
              <w:pStyle w:val="ConsPlusNormal"/>
            </w:pPr>
            <w:r>
              <w:t xml:space="preserve">глибенкламид + метформин </w:t>
            </w:r>
            <w:hyperlink w:anchor="P9315" w:history="1">
              <w:r>
                <w:rPr>
                  <w:color w:val="0000FF"/>
                </w:rPr>
                <w:t>&lt;*&gt;</w:t>
              </w:r>
            </w:hyperlink>
          </w:p>
        </w:tc>
        <w:tc>
          <w:tcPr>
            <w:tcW w:w="2539" w:type="dxa"/>
            <w:tcBorders>
              <w:top w:val="nil"/>
              <w:bottom w:val="nil"/>
            </w:tcBorders>
          </w:tcPr>
          <w:p w:rsidR="008F6E91" w:rsidRDefault="008F6E91">
            <w:pPr>
              <w:pStyle w:val="ConsPlusNormal"/>
            </w:pPr>
            <w:r>
              <w:t>таблетки</w:t>
            </w:r>
          </w:p>
        </w:tc>
      </w:tr>
      <w:tr w:rsidR="008F6E91">
        <w:tblPrEx>
          <w:tblBorders>
            <w:insideH w:val="nil"/>
          </w:tblBorders>
        </w:tblPrEx>
        <w:tc>
          <w:tcPr>
            <w:tcW w:w="1020" w:type="dxa"/>
            <w:vMerge/>
            <w:tcBorders>
              <w:top w:val="nil"/>
            </w:tcBorders>
          </w:tcPr>
          <w:p w:rsidR="008F6E91" w:rsidRDefault="008F6E91">
            <w:pPr>
              <w:spacing w:after="1" w:line="0" w:lineRule="atLeast"/>
            </w:pPr>
          </w:p>
        </w:tc>
        <w:tc>
          <w:tcPr>
            <w:tcW w:w="2891" w:type="dxa"/>
            <w:vMerge/>
            <w:tcBorders>
              <w:top w:val="nil"/>
            </w:tcBorders>
          </w:tcPr>
          <w:p w:rsidR="008F6E91" w:rsidRDefault="008F6E91">
            <w:pPr>
              <w:spacing w:after="1" w:line="0" w:lineRule="atLeast"/>
            </w:pPr>
          </w:p>
        </w:tc>
        <w:tc>
          <w:tcPr>
            <w:tcW w:w="4819" w:type="dxa"/>
            <w:tcBorders>
              <w:top w:val="nil"/>
              <w:bottom w:val="nil"/>
            </w:tcBorders>
          </w:tcPr>
          <w:p w:rsidR="008F6E91" w:rsidRDefault="008F6E91">
            <w:pPr>
              <w:pStyle w:val="ConsPlusNormal"/>
            </w:pPr>
            <w:r>
              <w:t xml:space="preserve">глимепирид + метформин </w:t>
            </w:r>
            <w:hyperlink w:anchor="P9315" w:history="1">
              <w:r>
                <w:rPr>
                  <w:color w:val="0000FF"/>
                </w:rPr>
                <w:t>&lt;*&gt;</w:t>
              </w:r>
            </w:hyperlink>
          </w:p>
        </w:tc>
        <w:tc>
          <w:tcPr>
            <w:tcW w:w="2539" w:type="dxa"/>
            <w:tcBorders>
              <w:top w:val="nil"/>
              <w:bottom w:val="nil"/>
            </w:tcBorders>
          </w:tcPr>
          <w:p w:rsidR="008F6E91" w:rsidRDefault="008F6E91">
            <w:pPr>
              <w:pStyle w:val="ConsPlusNormal"/>
            </w:pPr>
            <w:r>
              <w:t>таблетки, покрытые пленочной оболочкой</w:t>
            </w:r>
          </w:p>
        </w:tc>
      </w:tr>
      <w:tr w:rsidR="008F6E91">
        <w:tc>
          <w:tcPr>
            <w:tcW w:w="1020" w:type="dxa"/>
            <w:vMerge/>
            <w:tcBorders>
              <w:top w:val="nil"/>
            </w:tcBorders>
          </w:tcPr>
          <w:p w:rsidR="008F6E91" w:rsidRDefault="008F6E91">
            <w:pPr>
              <w:spacing w:after="1" w:line="0" w:lineRule="atLeast"/>
            </w:pPr>
          </w:p>
        </w:tc>
        <w:tc>
          <w:tcPr>
            <w:tcW w:w="2891" w:type="dxa"/>
            <w:vMerge/>
            <w:tcBorders>
              <w:top w:val="nil"/>
            </w:tcBorders>
          </w:tcPr>
          <w:p w:rsidR="008F6E91" w:rsidRDefault="008F6E91">
            <w:pPr>
              <w:spacing w:after="1" w:line="0" w:lineRule="atLeast"/>
            </w:pPr>
          </w:p>
        </w:tc>
        <w:tc>
          <w:tcPr>
            <w:tcW w:w="4819" w:type="dxa"/>
            <w:tcBorders>
              <w:top w:val="nil"/>
            </w:tcBorders>
          </w:tcPr>
          <w:p w:rsidR="008F6E91" w:rsidRDefault="008F6E91">
            <w:pPr>
              <w:pStyle w:val="ConsPlusNormal"/>
            </w:pPr>
            <w:r>
              <w:t xml:space="preserve">вилдаглиптин + метформин </w:t>
            </w:r>
            <w:hyperlink w:anchor="P9315" w:history="1">
              <w:r>
                <w:rPr>
                  <w:color w:val="0000FF"/>
                </w:rPr>
                <w:t>&lt;*&gt;</w:t>
              </w:r>
            </w:hyperlink>
          </w:p>
        </w:tc>
        <w:tc>
          <w:tcPr>
            <w:tcW w:w="2539" w:type="dxa"/>
            <w:tcBorders>
              <w:top w:val="nil"/>
            </w:tcBorders>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A10BH</w:t>
            </w:r>
          </w:p>
        </w:tc>
        <w:tc>
          <w:tcPr>
            <w:tcW w:w="2891" w:type="dxa"/>
            <w:vMerge w:val="restart"/>
          </w:tcPr>
          <w:p w:rsidR="008F6E91" w:rsidRDefault="008F6E91">
            <w:pPr>
              <w:pStyle w:val="ConsPlusNormal"/>
            </w:pPr>
            <w:r>
              <w:t>ингибиторы дипептидилпептидазы-4 (ДПП-4)</w:t>
            </w:r>
          </w:p>
        </w:tc>
        <w:tc>
          <w:tcPr>
            <w:tcW w:w="4819" w:type="dxa"/>
          </w:tcPr>
          <w:p w:rsidR="008F6E91" w:rsidRDefault="008F6E91">
            <w:pPr>
              <w:pStyle w:val="ConsPlusNormal"/>
            </w:pPr>
            <w:r>
              <w:t>алоглиптин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вилдаглиптин</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гозоглиптин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линаглиптин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саксаглиптин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ситаглиптин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эвоглиптин</w:t>
            </w:r>
          </w:p>
        </w:tc>
        <w:tc>
          <w:tcPr>
            <w:tcW w:w="2539" w:type="dxa"/>
          </w:tcPr>
          <w:p w:rsidR="008F6E91" w:rsidRDefault="008F6E91">
            <w:pPr>
              <w:pStyle w:val="ConsPlusNormal"/>
            </w:pPr>
            <w:r>
              <w:t>таблетки, покрытые пленочной оболочкой</w:t>
            </w:r>
          </w:p>
        </w:tc>
      </w:tr>
      <w:tr w:rsidR="008F6E91">
        <w:tc>
          <w:tcPr>
            <w:tcW w:w="11269" w:type="dxa"/>
            <w:gridSpan w:val="4"/>
          </w:tcPr>
          <w:p w:rsidR="008F6E91" w:rsidRDefault="008F6E91">
            <w:pPr>
              <w:pStyle w:val="ConsPlusNormal"/>
            </w:pPr>
          </w:p>
        </w:tc>
      </w:tr>
      <w:tr w:rsidR="008F6E91">
        <w:tc>
          <w:tcPr>
            <w:tcW w:w="1020" w:type="dxa"/>
            <w:vMerge w:val="restart"/>
          </w:tcPr>
          <w:p w:rsidR="008F6E91" w:rsidRDefault="008F6E91">
            <w:pPr>
              <w:pStyle w:val="ConsPlusNormal"/>
            </w:pPr>
            <w:r>
              <w:t>A10BJ</w:t>
            </w:r>
          </w:p>
        </w:tc>
        <w:tc>
          <w:tcPr>
            <w:tcW w:w="2891" w:type="dxa"/>
            <w:vMerge w:val="restart"/>
          </w:tcPr>
          <w:p w:rsidR="008F6E91" w:rsidRDefault="008F6E91">
            <w:pPr>
              <w:pStyle w:val="ConsPlusNormal"/>
            </w:pPr>
            <w:r>
              <w:t>аналоги глюкагоноподобного пептида-1</w:t>
            </w:r>
          </w:p>
        </w:tc>
        <w:tc>
          <w:tcPr>
            <w:tcW w:w="4819" w:type="dxa"/>
          </w:tcPr>
          <w:p w:rsidR="008F6E91" w:rsidRDefault="008F6E91">
            <w:pPr>
              <w:pStyle w:val="ConsPlusNormal"/>
            </w:pPr>
            <w:r>
              <w:t xml:space="preserve">дулаглутид </w:t>
            </w:r>
            <w:hyperlink w:anchor="P9316"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ликсисенатид </w:t>
            </w:r>
            <w:hyperlink w:anchor="P9316"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1269" w:type="dxa"/>
            <w:gridSpan w:val="4"/>
          </w:tcPr>
          <w:p w:rsidR="008F6E91" w:rsidRDefault="008F6E91">
            <w:pPr>
              <w:pStyle w:val="ConsPlusNormal"/>
            </w:pPr>
          </w:p>
        </w:tc>
      </w:tr>
      <w:tr w:rsidR="008F6E91">
        <w:tc>
          <w:tcPr>
            <w:tcW w:w="1020" w:type="dxa"/>
            <w:vMerge w:val="restart"/>
          </w:tcPr>
          <w:p w:rsidR="008F6E91" w:rsidRDefault="008F6E91">
            <w:pPr>
              <w:pStyle w:val="ConsPlusNormal"/>
            </w:pPr>
            <w:r>
              <w:t>A10BK</w:t>
            </w:r>
          </w:p>
        </w:tc>
        <w:tc>
          <w:tcPr>
            <w:tcW w:w="2891" w:type="dxa"/>
            <w:vMerge w:val="restart"/>
          </w:tcPr>
          <w:p w:rsidR="008F6E91" w:rsidRDefault="008F6E91">
            <w:pPr>
              <w:pStyle w:val="ConsPlusNormal"/>
            </w:pPr>
            <w:r>
              <w:t>ингибиторы натрийзависимого переносчика глюкозы 2 типа</w:t>
            </w:r>
          </w:p>
        </w:tc>
        <w:tc>
          <w:tcPr>
            <w:tcW w:w="4819" w:type="dxa"/>
          </w:tcPr>
          <w:p w:rsidR="008F6E91" w:rsidRDefault="008F6E91">
            <w:pPr>
              <w:pStyle w:val="ConsPlusNormal"/>
            </w:pPr>
            <w:r>
              <w:t>дапаглифлозин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ипраглифлозин </w:t>
            </w:r>
            <w:hyperlink w:anchor="P9316"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эмпаглифлозин</w:t>
            </w:r>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A10BX</w:t>
            </w:r>
          </w:p>
        </w:tc>
        <w:tc>
          <w:tcPr>
            <w:tcW w:w="2891" w:type="dxa"/>
          </w:tcPr>
          <w:p w:rsidR="008F6E91" w:rsidRDefault="008F6E91">
            <w:pPr>
              <w:pStyle w:val="ConsPlusNormal"/>
            </w:pPr>
            <w:r>
              <w:t>другие гипогликемические препараты, кроме инсулинов</w:t>
            </w:r>
          </w:p>
        </w:tc>
        <w:tc>
          <w:tcPr>
            <w:tcW w:w="4819" w:type="dxa"/>
          </w:tcPr>
          <w:p w:rsidR="008F6E91" w:rsidRDefault="008F6E91">
            <w:pPr>
              <w:pStyle w:val="ConsPlusNormal"/>
            </w:pPr>
            <w:r>
              <w:t>репаглинид</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A11</w:t>
            </w:r>
          </w:p>
        </w:tc>
        <w:tc>
          <w:tcPr>
            <w:tcW w:w="2891" w:type="dxa"/>
          </w:tcPr>
          <w:p w:rsidR="008F6E91" w:rsidRDefault="008F6E91">
            <w:pPr>
              <w:pStyle w:val="ConsPlusNormal"/>
            </w:pPr>
            <w:r>
              <w:t>витамины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A11C</w:t>
            </w:r>
          </w:p>
        </w:tc>
        <w:tc>
          <w:tcPr>
            <w:tcW w:w="2891" w:type="dxa"/>
          </w:tcPr>
          <w:p w:rsidR="008F6E91" w:rsidRDefault="008F6E91">
            <w:pPr>
              <w:pStyle w:val="ConsPlusNormal"/>
            </w:pPr>
            <w:r>
              <w:t>витамины A и D, включая их комбинации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A11CA</w:t>
            </w:r>
          </w:p>
        </w:tc>
        <w:tc>
          <w:tcPr>
            <w:tcW w:w="2891" w:type="dxa"/>
          </w:tcPr>
          <w:p w:rsidR="008F6E91" w:rsidRDefault="008F6E91">
            <w:pPr>
              <w:pStyle w:val="ConsPlusNormal"/>
            </w:pPr>
            <w:r>
              <w:t>витамин A</w:t>
            </w:r>
          </w:p>
        </w:tc>
        <w:tc>
          <w:tcPr>
            <w:tcW w:w="4819" w:type="dxa"/>
          </w:tcPr>
          <w:p w:rsidR="008F6E91" w:rsidRDefault="008F6E91">
            <w:pPr>
              <w:pStyle w:val="ConsPlusNormal"/>
            </w:pPr>
            <w:r>
              <w:t>ретинол</w:t>
            </w:r>
          </w:p>
        </w:tc>
        <w:tc>
          <w:tcPr>
            <w:tcW w:w="2539" w:type="dxa"/>
          </w:tcPr>
          <w:p w:rsidR="008F6E91" w:rsidRDefault="008F6E91">
            <w:pPr>
              <w:pStyle w:val="ConsPlusNormal"/>
            </w:pPr>
            <w:r>
              <w:t>драже;</w:t>
            </w:r>
          </w:p>
          <w:p w:rsidR="008F6E91" w:rsidRDefault="008F6E91">
            <w:pPr>
              <w:pStyle w:val="ConsPlusNormal"/>
            </w:pPr>
            <w:r>
              <w:t>капли для приема внутрь и наружного применения;</w:t>
            </w:r>
          </w:p>
          <w:p w:rsidR="008F6E91" w:rsidRDefault="008F6E91">
            <w:pPr>
              <w:pStyle w:val="ConsPlusNormal"/>
            </w:pPr>
            <w:r>
              <w:t>капсулы;</w:t>
            </w:r>
          </w:p>
          <w:p w:rsidR="008F6E91" w:rsidRDefault="008F6E91">
            <w:pPr>
              <w:pStyle w:val="ConsPlusNormal"/>
            </w:pPr>
            <w:r>
              <w:t>мазь для наружного применения;</w:t>
            </w:r>
          </w:p>
          <w:p w:rsidR="008F6E91" w:rsidRDefault="008F6E91">
            <w:pPr>
              <w:pStyle w:val="ConsPlusNormal"/>
            </w:pPr>
            <w:r>
              <w:t>раствор для приема внутрь (масляный);</w:t>
            </w:r>
          </w:p>
          <w:p w:rsidR="008F6E91" w:rsidRDefault="008F6E91">
            <w:pPr>
              <w:pStyle w:val="ConsPlusNormal"/>
            </w:pPr>
            <w:r>
              <w:t>раствор для приема внутрь и наружного применения (масляный)</w:t>
            </w:r>
          </w:p>
        </w:tc>
      </w:tr>
      <w:tr w:rsidR="008F6E91">
        <w:tc>
          <w:tcPr>
            <w:tcW w:w="1020" w:type="dxa"/>
            <w:vMerge w:val="restart"/>
          </w:tcPr>
          <w:p w:rsidR="008F6E91" w:rsidRDefault="008F6E91">
            <w:pPr>
              <w:pStyle w:val="ConsPlusNormal"/>
            </w:pPr>
            <w:r>
              <w:t>A11CC</w:t>
            </w:r>
          </w:p>
        </w:tc>
        <w:tc>
          <w:tcPr>
            <w:tcW w:w="2891" w:type="dxa"/>
            <w:vMerge w:val="restart"/>
          </w:tcPr>
          <w:p w:rsidR="008F6E91" w:rsidRDefault="008F6E91">
            <w:pPr>
              <w:pStyle w:val="ConsPlusNormal"/>
            </w:pPr>
            <w:r>
              <w:t>витамин D и его аналоги</w:t>
            </w:r>
          </w:p>
        </w:tc>
        <w:tc>
          <w:tcPr>
            <w:tcW w:w="4819" w:type="dxa"/>
          </w:tcPr>
          <w:p w:rsidR="008F6E91" w:rsidRDefault="008F6E91">
            <w:pPr>
              <w:pStyle w:val="ConsPlusNormal"/>
            </w:pPr>
            <w:r>
              <w:t xml:space="preserve">альфакальцидол </w:t>
            </w:r>
            <w:hyperlink w:anchor="P9315" w:history="1">
              <w:r>
                <w:rPr>
                  <w:color w:val="0000FF"/>
                </w:rPr>
                <w:t>&lt;*&gt;</w:t>
              </w:r>
            </w:hyperlink>
          </w:p>
        </w:tc>
        <w:tc>
          <w:tcPr>
            <w:tcW w:w="2539" w:type="dxa"/>
          </w:tcPr>
          <w:p w:rsidR="008F6E91" w:rsidRDefault="008F6E91">
            <w:pPr>
              <w:pStyle w:val="ConsPlusNormal"/>
            </w:pPr>
            <w:r>
              <w:t>капли для приема внутрь;</w:t>
            </w:r>
          </w:p>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кальцитриол</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колекальциферол</w:t>
            </w:r>
          </w:p>
        </w:tc>
        <w:tc>
          <w:tcPr>
            <w:tcW w:w="2539" w:type="dxa"/>
          </w:tcPr>
          <w:p w:rsidR="008F6E91" w:rsidRDefault="008F6E91">
            <w:pPr>
              <w:pStyle w:val="ConsPlusNormal"/>
            </w:pPr>
            <w:r>
              <w:t>капли для приема внутрь;</w:t>
            </w:r>
          </w:p>
          <w:p w:rsidR="008F6E91" w:rsidRDefault="008F6E91">
            <w:pPr>
              <w:pStyle w:val="ConsPlusNormal"/>
            </w:pPr>
            <w:r>
              <w:t>раствор для приема внутрь (масляный)</w:t>
            </w:r>
          </w:p>
        </w:tc>
      </w:tr>
      <w:tr w:rsidR="008F6E91">
        <w:tc>
          <w:tcPr>
            <w:tcW w:w="1020" w:type="dxa"/>
          </w:tcPr>
          <w:p w:rsidR="008F6E91" w:rsidRDefault="008F6E91">
            <w:pPr>
              <w:pStyle w:val="ConsPlusNormal"/>
            </w:pPr>
            <w:r>
              <w:t>A11D</w:t>
            </w:r>
          </w:p>
        </w:tc>
        <w:tc>
          <w:tcPr>
            <w:tcW w:w="2891" w:type="dxa"/>
          </w:tcPr>
          <w:p w:rsidR="008F6E91" w:rsidRDefault="008F6E9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A11DA</w:t>
            </w:r>
          </w:p>
        </w:tc>
        <w:tc>
          <w:tcPr>
            <w:tcW w:w="2891" w:type="dxa"/>
          </w:tcPr>
          <w:p w:rsidR="008F6E91" w:rsidRDefault="008F6E91">
            <w:pPr>
              <w:pStyle w:val="ConsPlusNormal"/>
            </w:pPr>
            <w:r>
              <w:t>витамин B</w:t>
            </w:r>
            <w:r>
              <w:rPr>
                <w:vertAlign w:val="subscript"/>
              </w:rPr>
              <w:t>1</w:t>
            </w:r>
          </w:p>
        </w:tc>
        <w:tc>
          <w:tcPr>
            <w:tcW w:w="4819" w:type="dxa"/>
          </w:tcPr>
          <w:p w:rsidR="008F6E91" w:rsidRDefault="008F6E91">
            <w:pPr>
              <w:pStyle w:val="ConsPlusNormal"/>
            </w:pPr>
            <w:r>
              <w:t xml:space="preserve">тиамин </w:t>
            </w:r>
            <w:hyperlink w:anchor="P9316" w:history="1">
              <w:r>
                <w:rPr>
                  <w:color w:val="0000FF"/>
                </w:rPr>
                <w:t>&lt;**&gt;</w:t>
              </w:r>
            </w:hyperlink>
          </w:p>
        </w:tc>
        <w:tc>
          <w:tcPr>
            <w:tcW w:w="2539" w:type="dxa"/>
          </w:tcPr>
          <w:p w:rsidR="008F6E91" w:rsidRDefault="008F6E91">
            <w:pPr>
              <w:pStyle w:val="ConsPlusNormal"/>
            </w:pPr>
            <w:r>
              <w:t>раствор для внутримышечного введения</w:t>
            </w:r>
          </w:p>
        </w:tc>
      </w:tr>
      <w:tr w:rsidR="008F6E91">
        <w:tc>
          <w:tcPr>
            <w:tcW w:w="1020" w:type="dxa"/>
          </w:tcPr>
          <w:p w:rsidR="008F6E91" w:rsidRDefault="008F6E91">
            <w:pPr>
              <w:pStyle w:val="ConsPlusNormal"/>
            </w:pPr>
            <w:r>
              <w:lastRenderedPageBreak/>
              <w:t>A11G</w:t>
            </w:r>
          </w:p>
        </w:tc>
        <w:tc>
          <w:tcPr>
            <w:tcW w:w="2891" w:type="dxa"/>
          </w:tcPr>
          <w:p w:rsidR="008F6E91" w:rsidRDefault="008F6E91">
            <w:pPr>
              <w:pStyle w:val="ConsPlusNormal"/>
            </w:pPr>
            <w:r>
              <w:t>аскорбиновая кислота (витамин C), включая комбинации с другими средствами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A11GA</w:t>
            </w:r>
          </w:p>
        </w:tc>
        <w:tc>
          <w:tcPr>
            <w:tcW w:w="2891" w:type="dxa"/>
          </w:tcPr>
          <w:p w:rsidR="008F6E91" w:rsidRDefault="008F6E91">
            <w:pPr>
              <w:pStyle w:val="ConsPlusNormal"/>
            </w:pPr>
            <w:r>
              <w:t>аскорбиновая кислота (витамин C)</w:t>
            </w:r>
          </w:p>
        </w:tc>
        <w:tc>
          <w:tcPr>
            <w:tcW w:w="4819" w:type="dxa"/>
          </w:tcPr>
          <w:p w:rsidR="008F6E91" w:rsidRDefault="008F6E91">
            <w:pPr>
              <w:pStyle w:val="ConsPlusNormal"/>
            </w:pPr>
            <w:r>
              <w:t>аскорбиновая кислота</w:t>
            </w:r>
          </w:p>
        </w:tc>
        <w:tc>
          <w:tcPr>
            <w:tcW w:w="2539" w:type="dxa"/>
          </w:tcPr>
          <w:p w:rsidR="008F6E91" w:rsidRDefault="008F6E91">
            <w:pPr>
              <w:pStyle w:val="ConsPlusNormal"/>
            </w:pPr>
            <w:r>
              <w:t>драже;</w:t>
            </w:r>
          </w:p>
          <w:p w:rsidR="008F6E91" w:rsidRDefault="008F6E91">
            <w:pPr>
              <w:pStyle w:val="ConsPlusNormal"/>
            </w:pPr>
            <w:r>
              <w:t>капли для приема внутрь;</w:t>
            </w:r>
          </w:p>
          <w:p w:rsidR="008F6E91" w:rsidRDefault="008F6E91">
            <w:pPr>
              <w:pStyle w:val="ConsPlusNormal"/>
            </w:pPr>
            <w:r>
              <w:t>капсулы пролонгированного действия;</w:t>
            </w:r>
          </w:p>
          <w:p w:rsidR="008F6E91" w:rsidRDefault="008F6E91">
            <w:pPr>
              <w:pStyle w:val="ConsPlusNormal"/>
            </w:pPr>
            <w:r>
              <w:t>порошок для приготовления раствора для приема внутрь;</w:t>
            </w:r>
          </w:p>
          <w:p w:rsidR="008F6E91" w:rsidRDefault="008F6E91">
            <w:pPr>
              <w:pStyle w:val="ConsPlusNormal"/>
            </w:pPr>
            <w:r>
              <w:t>порошок для приема внутрь;</w:t>
            </w:r>
          </w:p>
          <w:p w:rsidR="008F6E91" w:rsidRDefault="008F6E91">
            <w:pPr>
              <w:pStyle w:val="ConsPlusNormal"/>
            </w:pPr>
            <w:r>
              <w:t>раствор для внутривенного и внутримышечного введения;</w:t>
            </w:r>
          </w:p>
          <w:p w:rsidR="008F6E91" w:rsidRDefault="008F6E91">
            <w:pPr>
              <w:pStyle w:val="ConsPlusNormal"/>
            </w:pPr>
            <w:r>
              <w:t>таблетки</w:t>
            </w:r>
          </w:p>
        </w:tc>
      </w:tr>
      <w:tr w:rsidR="008F6E91">
        <w:tc>
          <w:tcPr>
            <w:tcW w:w="1020" w:type="dxa"/>
          </w:tcPr>
          <w:p w:rsidR="008F6E91" w:rsidRDefault="008F6E91">
            <w:pPr>
              <w:pStyle w:val="ConsPlusNormal"/>
            </w:pPr>
            <w:r>
              <w:t>A11H</w:t>
            </w:r>
          </w:p>
        </w:tc>
        <w:tc>
          <w:tcPr>
            <w:tcW w:w="2891" w:type="dxa"/>
          </w:tcPr>
          <w:p w:rsidR="008F6E91" w:rsidRDefault="008F6E91">
            <w:pPr>
              <w:pStyle w:val="ConsPlusNormal"/>
            </w:pPr>
            <w:r>
              <w:t>другие витаминные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A11HA</w:t>
            </w:r>
          </w:p>
        </w:tc>
        <w:tc>
          <w:tcPr>
            <w:tcW w:w="2891" w:type="dxa"/>
          </w:tcPr>
          <w:p w:rsidR="008F6E91" w:rsidRDefault="008F6E91">
            <w:pPr>
              <w:pStyle w:val="ConsPlusNormal"/>
            </w:pPr>
            <w:r>
              <w:t>другие витаминные препараты</w:t>
            </w:r>
          </w:p>
        </w:tc>
        <w:tc>
          <w:tcPr>
            <w:tcW w:w="4819" w:type="dxa"/>
          </w:tcPr>
          <w:p w:rsidR="008F6E91" w:rsidRDefault="008F6E91">
            <w:pPr>
              <w:pStyle w:val="ConsPlusNormal"/>
            </w:pPr>
            <w:r>
              <w:t xml:space="preserve">пиридоксин </w:t>
            </w:r>
            <w:hyperlink w:anchor="P9316" w:history="1">
              <w:r>
                <w:rPr>
                  <w:color w:val="0000FF"/>
                </w:rPr>
                <w:t>&lt;**&gt;</w:t>
              </w:r>
            </w:hyperlink>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r>
              <w:t>A12</w:t>
            </w:r>
          </w:p>
        </w:tc>
        <w:tc>
          <w:tcPr>
            <w:tcW w:w="2891" w:type="dxa"/>
          </w:tcPr>
          <w:p w:rsidR="008F6E91" w:rsidRDefault="008F6E91">
            <w:pPr>
              <w:pStyle w:val="ConsPlusNormal"/>
            </w:pPr>
            <w:r>
              <w:t>минеральные добавки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A12A</w:t>
            </w:r>
          </w:p>
        </w:tc>
        <w:tc>
          <w:tcPr>
            <w:tcW w:w="2891" w:type="dxa"/>
          </w:tcPr>
          <w:p w:rsidR="008F6E91" w:rsidRDefault="008F6E91">
            <w:pPr>
              <w:pStyle w:val="ConsPlusNormal"/>
            </w:pPr>
            <w:r>
              <w:t>препараты кальция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A12AA</w:t>
            </w:r>
          </w:p>
        </w:tc>
        <w:tc>
          <w:tcPr>
            <w:tcW w:w="2891" w:type="dxa"/>
          </w:tcPr>
          <w:p w:rsidR="008F6E91" w:rsidRDefault="008F6E91">
            <w:pPr>
              <w:pStyle w:val="ConsPlusNormal"/>
            </w:pPr>
            <w:r>
              <w:t>препараты кальция</w:t>
            </w:r>
          </w:p>
        </w:tc>
        <w:tc>
          <w:tcPr>
            <w:tcW w:w="4819" w:type="dxa"/>
          </w:tcPr>
          <w:p w:rsidR="008F6E91" w:rsidRDefault="008F6E91">
            <w:pPr>
              <w:pStyle w:val="ConsPlusNormal"/>
            </w:pPr>
            <w:r>
              <w:t xml:space="preserve">кальция глюконат </w:t>
            </w:r>
            <w:hyperlink w:anchor="P9315" w:history="1">
              <w:r>
                <w:rPr>
                  <w:color w:val="0000FF"/>
                </w:rPr>
                <w:t>&lt;*&gt;</w:t>
              </w:r>
            </w:hyperlink>
          </w:p>
        </w:tc>
        <w:tc>
          <w:tcPr>
            <w:tcW w:w="2539" w:type="dxa"/>
          </w:tcPr>
          <w:p w:rsidR="008F6E91" w:rsidRDefault="008F6E91">
            <w:pPr>
              <w:pStyle w:val="ConsPlusNormal"/>
            </w:pPr>
            <w:r>
              <w:t xml:space="preserve">раствор для внутривенного и внутримышечного </w:t>
            </w:r>
            <w:r>
              <w:lastRenderedPageBreak/>
              <w:t>введения;</w:t>
            </w:r>
          </w:p>
          <w:p w:rsidR="008F6E91" w:rsidRDefault="008F6E91">
            <w:pPr>
              <w:pStyle w:val="ConsPlusNormal"/>
            </w:pPr>
            <w:r>
              <w:t>раствор для инъекций;</w:t>
            </w:r>
          </w:p>
          <w:p w:rsidR="008F6E91" w:rsidRDefault="008F6E91">
            <w:pPr>
              <w:pStyle w:val="ConsPlusNormal"/>
            </w:pPr>
            <w:r>
              <w:t>таблетки</w:t>
            </w:r>
          </w:p>
        </w:tc>
      </w:tr>
      <w:tr w:rsidR="008F6E91">
        <w:tc>
          <w:tcPr>
            <w:tcW w:w="1020" w:type="dxa"/>
          </w:tcPr>
          <w:p w:rsidR="008F6E91" w:rsidRDefault="008F6E91">
            <w:pPr>
              <w:pStyle w:val="ConsPlusNormal"/>
            </w:pPr>
            <w:r>
              <w:lastRenderedPageBreak/>
              <w:t>A12C</w:t>
            </w:r>
          </w:p>
        </w:tc>
        <w:tc>
          <w:tcPr>
            <w:tcW w:w="2891" w:type="dxa"/>
          </w:tcPr>
          <w:p w:rsidR="008F6E91" w:rsidRDefault="008F6E91">
            <w:pPr>
              <w:pStyle w:val="ConsPlusNormal"/>
            </w:pPr>
            <w:r>
              <w:t>другие минеральные добавки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A12CX</w:t>
            </w:r>
          </w:p>
        </w:tc>
        <w:tc>
          <w:tcPr>
            <w:tcW w:w="2891" w:type="dxa"/>
          </w:tcPr>
          <w:p w:rsidR="008F6E91" w:rsidRDefault="008F6E91">
            <w:pPr>
              <w:pStyle w:val="ConsPlusNormal"/>
            </w:pPr>
            <w:r>
              <w:t>другие минеральные вещества</w:t>
            </w:r>
          </w:p>
        </w:tc>
        <w:tc>
          <w:tcPr>
            <w:tcW w:w="4819" w:type="dxa"/>
          </w:tcPr>
          <w:p w:rsidR="008F6E91" w:rsidRDefault="008F6E91">
            <w:pPr>
              <w:pStyle w:val="ConsPlusNormal"/>
            </w:pPr>
            <w:r>
              <w:t xml:space="preserve">калия и магния аспарагинат </w:t>
            </w:r>
            <w:hyperlink w:anchor="P9315" w:history="1">
              <w:r>
                <w:rPr>
                  <w:color w:val="0000FF"/>
                </w:rPr>
                <w:t>&lt;*&gt;</w:t>
              </w:r>
            </w:hyperlink>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A14</w:t>
            </w:r>
          </w:p>
        </w:tc>
        <w:tc>
          <w:tcPr>
            <w:tcW w:w="2891" w:type="dxa"/>
          </w:tcPr>
          <w:p w:rsidR="008F6E91" w:rsidRDefault="008F6E91">
            <w:pPr>
              <w:pStyle w:val="ConsPlusNormal"/>
            </w:pPr>
            <w:r>
              <w:t>анаболические средства системного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A14A</w:t>
            </w:r>
          </w:p>
        </w:tc>
        <w:tc>
          <w:tcPr>
            <w:tcW w:w="2891" w:type="dxa"/>
          </w:tcPr>
          <w:p w:rsidR="008F6E91" w:rsidRDefault="008F6E91">
            <w:pPr>
              <w:pStyle w:val="ConsPlusNormal"/>
            </w:pPr>
            <w:r>
              <w:t>анаболические стероиды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A14AB</w:t>
            </w:r>
          </w:p>
        </w:tc>
        <w:tc>
          <w:tcPr>
            <w:tcW w:w="2891" w:type="dxa"/>
          </w:tcPr>
          <w:p w:rsidR="008F6E91" w:rsidRDefault="008F6E91">
            <w:pPr>
              <w:pStyle w:val="ConsPlusNormal"/>
            </w:pPr>
            <w:r>
              <w:t>производные эстрена</w:t>
            </w:r>
          </w:p>
        </w:tc>
        <w:tc>
          <w:tcPr>
            <w:tcW w:w="4819" w:type="dxa"/>
          </w:tcPr>
          <w:p w:rsidR="008F6E91" w:rsidRDefault="008F6E91">
            <w:pPr>
              <w:pStyle w:val="ConsPlusNormal"/>
            </w:pPr>
            <w:r>
              <w:t xml:space="preserve">нандролон </w:t>
            </w:r>
            <w:hyperlink w:anchor="P9317" w:history="1">
              <w:r>
                <w:rPr>
                  <w:color w:val="0000FF"/>
                </w:rPr>
                <w:t>&lt;***&gt;</w:t>
              </w:r>
            </w:hyperlink>
          </w:p>
        </w:tc>
        <w:tc>
          <w:tcPr>
            <w:tcW w:w="2539" w:type="dxa"/>
          </w:tcPr>
          <w:p w:rsidR="008F6E91" w:rsidRDefault="008F6E91">
            <w:pPr>
              <w:pStyle w:val="ConsPlusNormal"/>
            </w:pPr>
            <w:r>
              <w:t>раствор для внутримышечного введения (масляный)</w:t>
            </w:r>
          </w:p>
        </w:tc>
      </w:tr>
      <w:tr w:rsidR="008F6E91">
        <w:tc>
          <w:tcPr>
            <w:tcW w:w="1020" w:type="dxa"/>
          </w:tcPr>
          <w:p w:rsidR="008F6E91" w:rsidRDefault="008F6E91">
            <w:pPr>
              <w:pStyle w:val="ConsPlusNormal"/>
            </w:pPr>
            <w:r>
              <w:t>A16</w:t>
            </w:r>
          </w:p>
        </w:tc>
        <w:tc>
          <w:tcPr>
            <w:tcW w:w="2891" w:type="dxa"/>
          </w:tcPr>
          <w:p w:rsidR="008F6E91" w:rsidRDefault="008F6E91">
            <w:pPr>
              <w:pStyle w:val="ConsPlusNormal"/>
            </w:pPr>
            <w:r>
              <w:t>другие препараты для лечения заболеваний желудочно-кишечного тракта и нарушений обмена веществ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A16A</w:t>
            </w:r>
          </w:p>
        </w:tc>
        <w:tc>
          <w:tcPr>
            <w:tcW w:w="2891" w:type="dxa"/>
          </w:tcPr>
          <w:p w:rsidR="008F6E91" w:rsidRDefault="008F6E91">
            <w:pPr>
              <w:pStyle w:val="ConsPlusNormal"/>
            </w:pPr>
            <w:r>
              <w:t>другие препараты для лечения заболеваний желудочно-кишечного тракта и нарушений обмена веществ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A16AA</w:t>
            </w:r>
          </w:p>
        </w:tc>
        <w:tc>
          <w:tcPr>
            <w:tcW w:w="2891" w:type="dxa"/>
          </w:tcPr>
          <w:p w:rsidR="008F6E91" w:rsidRDefault="008F6E91">
            <w:pPr>
              <w:pStyle w:val="ConsPlusNormal"/>
            </w:pPr>
            <w:r>
              <w:t xml:space="preserve">аминокислоты и их </w:t>
            </w:r>
            <w:r>
              <w:lastRenderedPageBreak/>
              <w:t>производные</w:t>
            </w:r>
          </w:p>
        </w:tc>
        <w:tc>
          <w:tcPr>
            <w:tcW w:w="4819" w:type="dxa"/>
          </w:tcPr>
          <w:p w:rsidR="008F6E91" w:rsidRDefault="008F6E91">
            <w:pPr>
              <w:pStyle w:val="ConsPlusNormal"/>
            </w:pPr>
            <w:r>
              <w:lastRenderedPageBreak/>
              <w:t>адеметионин</w:t>
            </w:r>
          </w:p>
        </w:tc>
        <w:tc>
          <w:tcPr>
            <w:tcW w:w="2539" w:type="dxa"/>
          </w:tcPr>
          <w:p w:rsidR="008F6E91" w:rsidRDefault="008F6E91">
            <w:pPr>
              <w:pStyle w:val="ConsPlusNormal"/>
            </w:pPr>
            <w:r>
              <w:t xml:space="preserve">лиофилизат для </w:t>
            </w:r>
            <w:r>
              <w:lastRenderedPageBreak/>
              <w:t>приготовления раствора для внутривенного и внутримышечного введения;</w:t>
            </w:r>
          </w:p>
          <w:p w:rsidR="008F6E91" w:rsidRDefault="008F6E91">
            <w:pPr>
              <w:pStyle w:val="ConsPlusNormal"/>
            </w:pPr>
            <w:r>
              <w:t>таблетки кишечнорастворимые;</w:t>
            </w:r>
          </w:p>
          <w:p w:rsidR="008F6E91" w:rsidRDefault="008F6E91">
            <w:pPr>
              <w:pStyle w:val="ConsPlusNormal"/>
            </w:pPr>
            <w:r>
              <w:t>таблетки кишечнорастворимые, покрытые пленочной оболочкой;</w:t>
            </w:r>
          </w:p>
          <w:p w:rsidR="008F6E91" w:rsidRDefault="008F6E91">
            <w:pPr>
              <w:pStyle w:val="ConsPlusNormal"/>
            </w:pPr>
            <w:r>
              <w:t>таблетки, покрытые кишечнорастворимой оболочкой</w:t>
            </w:r>
          </w:p>
        </w:tc>
      </w:tr>
      <w:tr w:rsidR="008F6E91">
        <w:tc>
          <w:tcPr>
            <w:tcW w:w="1020" w:type="dxa"/>
            <w:vMerge w:val="restart"/>
          </w:tcPr>
          <w:p w:rsidR="008F6E91" w:rsidRDefault="008F6E91">
            <w:pPr>
              <w:pStyle w:val="ConsPlusNormal"/>
            </w:pPr>
            <w:r>
              <w:lastRenderedPageBreak/>
              <w:t>A16AB</w:t>
            </w:r>
          </w:p>
        </w:tc>
        <w:tc>
          <w:tcPr>
            <w:tcW w:w="2891" w:type="dxa"/>
            <w:vMerge w:val="restart"/>
          </w:tcPr>
          <w:p w:rsidR="008F6E91" w:rsidRDefault="008F6E91">
            <w:pPr>
              <w:pStyle w:val="ConsPlusNormal"/>
            </w:pPr>
            <w:r>
              <w:t xml:space="preserve">ферментные препараты </w:t>
            </w:r>
            <w:hyperlink w:anchor="P9317" w:history="1">
              <w:r>
                <w:rPr>
                  <w:color w:val="0000FF"/>
                </w:rPr>
                <w:t>&lt;***&gt;</w:t>
              </w:r>
            </w:hyperlink>
          </w:p>
        </w:tc>
        <w:tc>
          <w:tcPr>
            <w:tcW w:w="4819" w:type="dxa"/>
          </w:tcPr>
          <w:p w:rsidR="008F6E91" w:rsidRDefault="008F6E91">
            <w:pPr>
              <w:pStyle w:val="ConsPlusNormal"/>
            </w:pPr>
            <w:r>
              <w:t>агалсидаза альфа</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агалсидаза бета</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велаглюцераза альфа</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галсульфаза</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идурсульфаза</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идурсульфаза бета</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имиглюцераза</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ларонидаза</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себелипаза альфа</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талиглюцераза альфа</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tc>
      </w:tr>
      <w:tr w:rsidR="008F6E91">
        <w:tc>
          <w:tcPr>
            <w:tcW w:w="1020" w:type="dxa"/>
            <w:vMerge w:val="restart"/>
          </w:tcPr>
          <w:p w:rsidR="008F6E91" w:rsidRDefault="008F6E91">
            <w:pPr>
              <w:pStyle w:val="ConsPlusNormal"/>
            </w:pPr>
            <w:r>
              <w:t>A16AX</w:t>
            </w:r>
          </w:p>
        </w:tc>
        <w:tc>
          <w:tcPr>
            <w:tcW w:w="2891" w:type="dxa"/>
          </w:tcPr>
          <w:p w:rsidR="008F6E91" w:rsidRDefault="008F6E91">
            <w:pPr>
              <w:pStyle w:val="ConsPlusNormal"/>
            </w:pPr>
            <w:r>
              <w:t>прочие препараты для лечения заболеваний желудочно-кишечного тракта и нарушений обмена веществ</w:t>
            </w:r>
          </w:p>
        </w:tc>
        <w:tc>
          <w:tcPr>
            <w:tcW w:w="4819" w:type="dxa"/>
          </w:tcPr>
          <w:p w:rsidR="008F6E91" w:rsidRDefault="008F6E91">
            <w:pPr>
              <w:pStyle w:val="ConsPlusNormal"/>
            </w:pPr>
            <w:r>
              <w:t xml:space="preserve">миглустат </w:t>
            </w:r>
            <w:hyperlink w:anchor="P9317" w:history="1">
              <w:r>
                <w:rPr>
                  <w:color w:val="0000FF"/>
                </w:rPr>
                <w:t>&lt;***&gt;</w:t>
              </w:r>
            </w:hyperlink>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val="restart"/>
          </w:tcPr>
          <w:p w:rsidR="008F6E91" w:rsidRDefault="008F6E91">
            <w:pPr>
              <w:pStyle w:val="ConsPlusNormal"/>
            </w:pPr>
          </w:p>
        </w:tc>
        <w:tc>
          <w:tcPr>
            <w:tcW w:w="4819" w:type="dxa"/>
          </w:tcPr>
          <w:p w:rsidR="008F6E91" w:rsidRDefault="008F6E91">
            <w:pPr>
              <w:pStyle w:val="ConsPlusNormal"/>
            </w:pPr>
            <w:r>
              <w:t xml:space="preserve">нитизинон </w:t>
            </w:r>
            <w:hyperlink w:anchor="P9317" w:history="1">
              <w:r>
                <w:rPr>
                  <w:color w:val="0000FF"/>
                </w:rPr>
                <w:t>&lt;***&gt;</w:t>
              </w:r>
            </w:hyperlink>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сапроптерин </w:t>
            </w:r>
            <w:hyperlink w:anchor="P9317" w:history="1">
              <w:r>
                <w:rPr>
                  <w:color w:val="0000FF"/>
                </w:rPr>
                <w:t>&lt;***&gt;</w:t>
              </w:r>
            </w:hyperlink>
          </w:p>
        </w:tc>
        <w:tc>
          <w:tcPr>
            <w:tcW w:w="2539" w:type="dxa"/>
          </w:tcPr>
          <w:p w:rsidR="008F6E91" w:rsidRDefault="008F6E91">
            <w:pPr>
              <w:pStyle w:val="ConsPlusNormal"/>
            </w:pPr>
            <w:r>
              <w:t>таблетки диспергируемые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тиоктовая кислота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 xml:space="preserve">раствор для </w:t>
            </w:r>
            <w:r>
              <w:lastRenderedPageBreak/>
              <w:t>внутривенного введения;</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outlineLvl w:val="2"/>
            </w:pPr>
            <w:r>
              <w:lastRenderedPageBreak/>
              <w:t>B</w:t>
            </w:r>
          </w:p>
        </w:tc>
        <w:tc>
          <w:tcPr>
            <w:tcW w:w="2891" w:type="dxa"/>
          </w:tcPr>
          <w:p w:rsidR="008F6E91" w:rsidRDefault="008F6E91">
            <w:pPr>
              <w:pStyle w:val="ConsPlusNormal"/>
            </w:pPr>
            <w:r>
              <w:t>кровь и система кроветворения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B01</w:t>
            </w:r>
          </w:p>
        </w:tc>
        <w:tc>
          <w:tcPr>
            <w:tcW w:w="2891" w:type="dxa"/>
          </w:tcPr>
          <w:p w:rsidR="008F6E91" w:rsidRDefault="008F6E91">
            <w:pPr>
              <w:pStyle w:val="ConsPlusNormal"/>
            </w:pPr>
            <w:r>
              <w:t>антитромботические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B01A</w:t>
            </w:r>
          </w:p>
        </w:tc>
        <w:tc>
          <w:tcPr>
            <w:tcW w:w="2891" w:type="dxa"/>
          </w:tcPr>
          <w:p w:rsidR="008F6E91" w:rsidRDefault="008F6E91">
            <w:pPr>
              <w:pStyle w:val="ConsPlusNormal"/>
            </w:pPr>
            <w:r>
              <w:t>антитромботические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B01AA</w:t>
            </w:r>
          </w:p>
        </w:tc>
        <w:tc>
          <w:tcPr>
            <w:tcW w:w="2891" w:type="dxa"/>
          </w:tcPr>
          <w:p w:rsidR="008F6E91" w:rsidRDefault="008F6E91">
            <w:pPr>
              <w:pStyle w:val="ConsPlusNormal"/>
            </w:pPr>
            <w:r>
              <w:t>антагонисты витамина K</w:t>
            </w:r>
          </w:p>
        </w:tc>
        <w:tc>
          <w:tcPr>
            <w:tcW w:w="4819" w:type="dxa"/>
          </w:tcPr>
          <w:p w:rsidR="008F6E91" w:rsidRDefault="008F6E91">
            <w:pPr>
              <w:pStyle w:val="ConsPlusNormal"/>
            </w:pPr>
            <w:r>
              <w:t xml:space="preserve">варфарин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vMerge w:val="restart"/>
          </w:tcPr>
          <w:p w:rsidR="008F6E91" w:rsidRDefault="008F6E91">
            <w:pPr>
              <w:pStyle w:val="ConsPlusNormal"/>
            </w:pPr>
            <w:r>
              <w:t>B01AB</w:t>
            </w:r>
          </w:p>
        </w:tc>
        <w:tc>
          <w:tcPr>
            <w:tcW w:w="2891" w:type="dxa"/>
            <w:vMerge w:val="restart"/>
          </w:tcPr>
          <w:p w:rsidR="008F6E91" w:rsidRDefault="008F6E91">
            <w:pPr>
              <w:pStyle w:val="ConsPlusNormal"/>
            </w:pPr>
            <w:r>
              <w:t xml:space="preserve">группа гепарина </w:t>
            </w:r>
            <w:hyperlink w:anchor="P9316" w:history="1">
              <w:r>
                <w:rPr>
                  <w:color w:val="0000FF"/>
                </w:rPr>
                <w:t>&lt;**&gt;</w:t>
              </w:r>
            </w:hyperlink>
          </w:p>
        </w:tc>
        <w:tc>
          <w:tcPr>
            <w:tcW w:w="4819" w:type="dxa"/>
          </w:tcPr>
          <w:p w:rsidR="008F6E91" w:rsidRDefault="008F6E91">
            <w:pPr>
              <w:pStyle w:val="ConsPlusNormal"/>
            </w:pPr>
            <w:r>
              <w:t>гепарин натрия</w:t>
            </w:r>
          </w:p>
        </w:tc>
        <w:tc>
          <w:tcPr>
            <w:tcW w:w="2539" w:type="dxa"/>
          </w:tcPr>
          <w:p w:rsidR="008F6E91" w:rsidRDefault="008F6E91">
            <w:pPr>
              <w:pStyle w:val="ConsPlusNormal"/>
            </w:pPr>
            <w:r>
              <w:t>раствор для внутривенного и подкожного введения;</w:t>
            </w:r>
          </w:p>
          <w:p w:rsidR="008F6E91" w:rsidRDefault="008F6E91">
            <w:pPr>
              <w:pStyle w:val="ConsPlusNormal"/>
            </w:pPr>
            <w:r>
              <w:t>раствор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эноксапарин натрия</w:t>
            </w:r>
          </w:p>
        </w:tc>
        <w:tc>
          <w:tcPr>
            <w:tcW w:w="2539" w:type="dxa"/>
          </w:tcPr>
          <w:p w:rsidR="008F6E91" w:rsidRDefault="008F6E91">
            <w:pPr>
              <w:pStyle w:val="ConsPlusNormal"/>
            </w:pPr>
            <w:r>
              <w:t>раствор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парнапарин натрия</w:t>
            </w:r>
          </w:p>
        </w:tc>
        <w:tc>
          <w:tcPr>
            <w:tcW w:w="2539" w:type="dxa"/>
          </w:tcPr>
          <w:p w:rsidR="008F6E91" w:rsidRDefault="008F6E91">
            <w:pPr>
              <w:pStyle w:val="ConsPlusNormal"/>
            </w:pPr>
            <w:r>
              <w:t>раствор для подкожного введения</w:t>
            </w:r>
          </w:p>
        </w:tc>
      </w:tr>
      <w:tr w:rsidR="008F6E91">
        <w:tc>
          <w:tcPr>
            <w:tcW w:w="1020" w:type="dxa"/>
            <w:vMerge w:val="restart"/>
          </w:tcPr>
          <w:p w:rsidR="008F6E91" w:rsidRDefault="008F6E91">
            <w:pPr>
              <w:pStyle w:val="ConsPlusNormal"/>
            </w:pPr>
            <w:r>
              <w:t>B01AC</w:t>
            </w:r>
          </w:p>
        </w:tc>
        <w:tc>
          <w:tcPr>
            <w:tcW w:w="2891" w:type="dxa"/>
            <w:vMerge w:val="restart"/>
          </w:tcPr>
          <w:p w:rsidR="008F6E91" w:rsidRDefault="008F6E91">
            <w:pPr>
              <w:pStyle w:val="ConsPlusNormal"/>
            </w:pPr>
            <w:r>
              <w:t>антиагреганты, кроме гепарина</w:t>
            </w:r>
          </w:p>
        </w:tc>
        <w:tc>
          <w:tcPr>
            <w:tcW w:w="4819" w:type="dxa"/>
          </w:tcPr>
          <w:p w:rsidR="008F6E91" w:rsidRDefault="008F6E91">
            <w:pPr>
              <w:pStyle w:val="ConsPlusNormal"/>
            </w:pPr>
            <w:r>
              <w:t xml:space="preserve">клопидогрел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селексипаг </w:t>
            </w:r>
            <w:hyperlink w:anchor="P9317"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тикагрелор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lastRenderedPageBreak/>
              <w:t>B01AD</w:t>
            </w:r>
          </w:p>
        </w:tc>
        <w:tc>
          <w:tcPr>
            <w:tcW w:w="2891" w:type="dxa"/>
            <w:vMerge w:val="restart"/>
          </w:tcPr>
          <w:p w:rsidR="008F6E91" w:rsidRDefault="008F6E91">
            <w:pPr>
              <w:pStyle w:val="ConsPlusNormal"/>
            </w:pPr>
            <w:r>
              <w:t>ферментные препараты</w:t>
            </w:r>
          </w:p>
        </w:tc>
        <w:tc>
          <w:tcPr>
            <w:tcW w:w="4819" w:type="dxa"/>
          </w:tcPr>
          <w:p w:rsidR="008F6E91" w:rsidRDefault="008F6E91">
            <w:pPr>
              <w:pStyle w:val="ConsPlusNormal"/>
            </w:pPr>
            <w:r>
              <w:t>алтеплаза</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проурокиназа</w:t>
            </w:r>
          </w:p>
        </w:tc>
        <w:tc>
          <w:tcPr>
            <w:tcW w:w="2539" w:type="dxa"/>
          </w:tcPr>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лиофилизат для приготовления раствора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рекомбинантный белок, содержащий аминокислотную последовательность стафилокиназы</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тенектеплаза</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tcPr>
          <w:p w:rsidR="008F6E91" w:rsidRDefault="008F6E91">
            <w:pPr>
              <w:pStyle w:val="ConsPlusNormal"/>
            </w:pPr>
            <w:r>
              <w:t>B01AE</w:t>
            </w:r>
          </w:p>
        </w:tc>
        <w:tc>
          <w:tcPr>
            <w:tcW w:w="2891" w:type="dxa"/>
          </w:tcPr>
          <w:p w:rsidR="008F6E91" w:rsidRDefault="008F6E91">
            <w:pPr>
              <w:pStyle w:val="ConsPlusNormal"/>
            </w:pPr>
            <w:r>
              <w:t>прямые ингибиторы тромбина</w:t>
            </w:r>
          </w:p>
        </w:tc>
        <w:tc>
          <w:tcPr>
            <w:tcW w:w="4819" w:type="dxa"/>
          </w:tcPr>
          <w:p w:rsidR="008F6E91" w:rsidRDefault="008F6E91">
            <w:pPr>
              <w:pStyle w:val="ConsPlusNormal"/>
            </w:pPr>
            <w:r>
              <w:t xml:space="preserve">дабигатрана этексилат </w:t>
            </w:r>
            <w:hyperlink w:anchor="P9315" w:history="1">
              <w:r>
                <w:rPr>
                  <w:color w:val="0000FF"/>
                </w:rPr>
                <w:t>&lt;*&gt;</w:t>
              </w:r>
            </w:hyperlink>
          </w:p>
        </w:tc>
        <w:tc>
          <w:tcPr>
            <w:tcW w:w="2539" w:type="dxa"/>
          </w:tcPr>
          <w:p w:rsidR="008F6E91" w:rsidRDefault="008F6E91">
            <w:pPr>
              <w:pStyle w:val="ConsPlusNormal"/>
            </w:pPr>
            <w:r>
              <w:t>капсулы</w:t>
            </w:r>
          </w:p>
        </w:tc>
      </w:tr>
      <w:tr w:rsidR="008F6E91">
        <w:tc>
          <w:tcPr>
            <w:tcW w:w="1020" w:type="dxa"/>
            <w:vMerge w:val="restart"/>
          </w:tcPr>
          <w:p w:rsidR="008F6E91" w:rsidRDefault="008F6E91">
            <w:pPr>
              <w:pStyle w:val="ConsPlusNormal"/>
            </w:pPr>
            <w:r>
              <w:t>B01AF</w:t>
            </w:r>
          </w:p>
        </w:tc>
        <w:tc>
          <w:tcPr>
            <w:tcW w:w="2891" w:type="dxa"/>
          </w:tcPr>
          <w:p w:rsidR="008F6E91" w:rsidRDefault="008F6E91">
            <w:pPr>
              <w:pStyle w:val="ConsPlusNormal"/>
            </w:pPr>
            <w:r>
              <w:t>прямые ингибиторы фактора Xa</w:t>
            </w:r>
          </w:p>
        </w:tc>
        <w:tc>
          <w:tcPr>
            <w:tcW w:w="4819" w:type="dxa"/>
          </w:tcPr>
          <w:p w:rsidR="008F6E91" w:rsidRDefault="008F6E91">
            <w:pPr>
              <w:pStyle w:val="ConsPlusNormal"/>
            </w:pPr>
            <w:r>
              <w:t xml:space="preserve">апиксабан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tcPr>
          <w:p w:rsidR="008F6E91" w:rsidRDefault="008F6E91">
            <w:pPr>
              <w:pStyle w:val="ConsPlusNormal"/>
            </w:pPr>
          </w:p>
        </w:tc>
        <w:tc>
          <w:tcPr>
            <w:tcW w:w="4819" w:type="dxa"/>
          </w:tcPr>
          <w:p w:rsidR="008F6E91" w:rsidRDefault="008F6E91">
            <w:pPr>
              <w:pStyle w:val="ConsPlusNormal"/>
            </w:pPr>
            <w:r>
              <w:t xml:space="preserve">ривароксабан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B02</w:t>
            </w:r>
          </w:p>
        </w:tc>
        <w:tc>
          <w:tcPr>
            <w:tcW w:w="2891" w:type="dxa"/>
          </w:tcPr>
          <w:p w:rsidR="008F6E91" w:rsidRDefault="008F6E91">
            <w:pPr>
              <w:pStyle w:val="ConsPlusNormal"/>
            </w:pPr>
            <w:r>
              <w:t>гемостатические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B02A</w:t>
            </w:r>
          </w:p>
        </w:tc>
        <w:tc>
          <w:tcPr>
            <w:tcW w:w="2891" w:type="dxa"/>
          </w:tcPr>
          <w:p w:rsidR="008F6E91" w:rsidRDefault="008F6E91">
            <w:pPr>
              <w:pStyle w:val="ConsPlusNormal"/>
            </w:pPr>
            <w:r>
              <w:t>антифибринолитические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lastRenderedPageBreak/>
              <w:t>B02AA</w:t>
            </w:r>
          </w:p>
        </w:tc>
        <w:tc>
          <w:tcPr>
            <w:tcW w:w="2891" w:type="dxa"/>
            <w:vMerge w:val="restart"/>
          </w:tcPr>
          <w:p w:rsidR="008F6E91" w:rsidRDefault="008F6E91">
            <w:pPr>
              <w:pStyle w:val="ConsPlusNormal"/>
            </w:pPr>
            <w:r>
              <w:t>аминокислоты</w:t>
            </w:r>
          </w:p>
        </w:tc>
        <w:tc>
          <w:tcPr>
            <w:tcW w:w="4819" w:type="dxa"/>
          </w:tcPr>
          <w:p w:rsidR="008F6E91" w:rsidRDefault="008F6E91">
            <w:pPr>
              <w:pStyle w:val="ConsPlusNormal"/>
            </w:pPr>
            <w:r>
              <w:t xml:space="preserve">аминокапроновая кислота </w:t>
            </w:r>
            <w:hyperlink w:anchor="P9316" w:history="1">
              <w:r>
                <w:rPr>
                  <w:color w:val="0000FF"/>
                </w:rPr>
                <w:t>&lt;**&gt;</w:t>
              </w:r>
            </w:hyperlink>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транексамовая кислота </w:t>
            </w:r>
            <w:hyperlink w:anchor="P9316" w:history="1">
              <w:r>
                <w:rPr>
                  <w:color w:val="0000FF"/>
                </w:rPr>
                <w:t>&lt;**&gt;</w:t>
              </w:r>
            </w:hyperlink>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B02AB</w:t>
            </w:r>
          </w:p>
        </w:tc>
        <w:tc>
          <w:tcPr>
            <w:tcW w:w="2891" w:type="dxa"/>
          </w:tcPr>
          <w:p w:rsidR="008F6E91" w:rsidRDefault="008F6E91">
            <w:pPr>
              <w:pStyle w:val="ConsPlusNormal"/>
            </w:pPr>
            <w:r>
              <w:t>ингибиторы протеиназ плазмы</w:t>
            </w:r>
          </w:p>
        </w:tc>
        <w:tc>
          <w:tcPr>
            <w:tcW w:w="4819" w:type="dxa"/>
          </w:tcPr>
          <w:p w:rsidR="008F6E91" w:rsidRDefault="008F6E91">
            <w:pPr>
              <w:pStyle w:val="ConsPlusNormal"/>
            </w:pPr>
            <w:r>
              <w:t>апротинин</w:t>
            </w:r>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раствор для инфузий</w:t>
            </w:r>
          </w:p>
        </w:tc>
      </w:tr>
      <w:tr w:rsidR="008F6E91">
        <w:tc>
          <w:tcPr>
            <w:tcW w:w="1020" w:type="dxa"/>
          </w:tcPr>
          <w:p w:rsidR="008F6E91" w:rsidRDefault="008F6E91">
            <w:pPr>
              <w:pStyle w:val="ConsPlusNormal"/>
            </w:pPr>
            <w:r>
              <w:t>B02B</w:t>
            </w:r>
          </w:p>
        </w:tc>
        <w:tc>
          <w:tcPr>
            <w:tcW w:w="2891" w:type="dxa"/>
          </w:tcPr>
          <w:p w:rsidR="008F6E91" w:rsidRDefault="008F6E91">
            <w:pPr>
              <w:pStyle w:val="ConsPlusNormal"/>
            </w:pPr>
            <w:r>
              <w:t>витамин K и другие гемостатики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B02BA</w:t>
            </w:r>
          </w:p>
        </w:tc>
        <w:tc>
          <w:tcPr>
            <w:tcW w:w="2891" w:type="dxa"/>
          </w:tcPr>
          <w:p w:rsidR="008F6E91" w:rsidRDefault="008F6E91">
            <w:pPr>
              <w:pStyle w:val="ConsPlusNormal"/>
            </w:pPr>
            <w:r>
              <w:t>витамин K</w:t>
            </w:r>
          </w:p>
        </w:tc>
        <w:tc>
          <w:tcPr>
            <w:tcW w:w="4819" w:type="dxa"/>
          </w:tcPr>
          <w:p w:rsidR="008F6E91" w:rsidRDefault="008F6E91">
            <w:pPr>
              <w:pStyle w:val="ConsPlusNormal"/>
            </w:pPr>
            <w:r>
              <w:t xml:space="preserve">менадиона натрия бисульфит </w:t>
            </w:r>
            <w:hyperlink w:anchor="P9316" w:history="1">
              <w:r>
                <w:rPr>
                  <w:color w:val="0000FF"/>
                </w:rPr>
                <w:t>&lt;**&gt;</w:t>
              </w:r>
            </w:hyperlink>
          </w:p>
        </w:tc>
        <w:tc>
          <w:tcPr>
            <w:tcW w:w="2539" w:type="dxa"/>
          </w:tcPr>
          <w:p w:rsidR="008F6E91" w:rsidRDefault="008F6E91">
            <w:pPr>
              <w:pStyle w:val="ConsPlusNormal"/>
            </w:pPr>
            <w:r>
              <w:t>раствор для внутримышечного введения</w:t>
            </w:r>
          </w:p>
        </w:tc>
      </w:tr>
      <w:tr w:rsidR="008F6E91">
        <w:tc>
          <w:tcPr>
            <w:tcW w:w="1020" w:type="dxa"/>
          </w:tcPr>
          <w:p w:rsidR="008F6E91" w:rsidRDefault="008F6E91">
            <w:pPr>
              <w:pStyle w:val="ConsPlusNormal"/>
            </w:pPr>
            <w:r>
              <w:t>B02BC</w:t>
            </w:r>
          </w:p>
        </w:tc>
        <w:tc>
          <w:tcPr>
            <w:tcW w:w="2891" w:type="dxa"/>
          </w:tcPr>
          <w:p w:rsidR="008F6E91" w:rsidRDefault="008F6E91">
            <w:pPr>
              <w:pStyle w:val="ConsPlusNormal"/>
            </w:pPr>
            <w:r>
              <w:t>местные гемостатики</w:t>
            </w:r>
          </w:p>
        </w:tc>
        <w:tc>
          <w:tcPr>
            <w:tcW w:w="4819" w:type="dxa"/>
          </w:tcPr>
          <w:p w:rsidR="008F6E91" w:rsidRDefault="008F6E91">
            <w:pPr>
              <w:pStyle w:val="ConsPlusNormal"/>
            </w:pPr>
            <w:r>
              <w:t xml:space="preserve">фибриноген + тромбин </w:t>
            </w:r>
            <w:hyperlink w:anchor="P9316" w:history="1">
              <w:r>
                <w:rPr>
                  <w:color w:val="0000FF"/>
                </w:rPr>
                <w:t>&lt;**&gt;</w:t>
              </w:r>
            </w:hyperlink>
          </w:p>
        </w:tc>
        <w:tc>
          <w:tcPr>
            <w:tcW w:w="2539" w:type="dxa"/>
          </w:tcPr>
          <w:p w:rsidR="008F6E91" w:rsidRDefault="008F6E91">
            <w:pPr>
              <w:pStyle w:val="ConsPlusNormal"/>
            </w:pPr>
            <w:r>
              <w:t>губка</w:t>
            </w:r>
          </w:p>
        </w:tc>
      </w:tr>
      <w:tr w:rsidR="008F6E91">
        <w:tc>
          <w:tcPr>
            <w:tcW w:w="1020" w:type="dxa"/>
            <w:vMerge w:val="restart"/>
          </w:tcPr>
          <w:p w:rsidR="008F6E91" w:rsidRDefault="008F6E91">
            <w:pPr>
              <w:pStyle w:val="ConsPlusNormal"/>
            </w:pPr>
            <w:r>
              <w:t>B02BD</w:t>
            </w:r>
          </w:p>
        </w:tc>
        <w:tc>
          <w:tcPr>
            <w:tcW w:w="2891" w:type="dxa"/>
            <w:vMerge w:val="restart"/>
          </w:tcPr>
          <w:p w:rsidR="008F6E91" w:rsidRDefault="008F6E91">
            <w:pPr>
              <w:pStyle w:val="ConsPlusNormal"/>
            </w:pPr>
            <w:r>
              <w:t xml:space="preserve">факторы свертывания крови </w:t>
            </w:r>
            <w:hyperlink w:anchor="P9317" w:history="1">
              <w:r>
                <w:rPr>
                  <w:color w:val="0000FF"/>
                </w:rPr>
                <w:t>&lt;***&gt;</w:t>
              </w:r>
            </w:hyperlink>
          </w:p>
        </w:tc>
        <w:tc>
          <w:tcPr>
            <w:tcW w:w="4819" w:type="dxa"/>
          </w:tcPr>
          <w:p w:rsidR="008F6E91" w:rsidRDefault="008F6E91">
            <w:pPr>
              <w:pStyle w:val="ConsPlusNormal"/>
            </w:pPr>
            <w:r>
              <w:t>антиингибиторный коагулянтный комплекс</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мороктоког альфа</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нонаког альфа</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октоког альфа</w:t>
            </w:r>
          </w:p>
        </w:tc>
        <w:tc>
          <w:tcPr>
            <w:tcW w:w="2539" w:type="dxa"/>
          </w:tcPr>
          <w:p w:rsidR="008F6E91" w:rsidRDefault="008F6E91">
            <w:pPr>
              <w:pStyle w:val="ConsPlusNormal"/>
            </w:pPr>
            <w:r>
              <w:t xml:space="preserve">лиофилизат для </w:t>
            </w:r>
            <w:r>
              <w:lastRenderedPageBreak/>
              <w:t>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симоктоког альфа (фактор свертывания крови VIII человеческий рекомбинантный)</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фактор свертывания крови VII</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фактор свертывания крови VIII</w:t>
            </w:r>
          </w:p>
        </w:tc>
        <w:tc>
          <w:tcPr>
            <w:tcW w:w="2539" w:type="dxa"/>
          </w:tcPr>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лиофилизат для приготовления раствора для инфузий;</w:t>
            </w:r>
          </w:p>
          <w:p w:rsidR="008F6E91" w:rsidRDefault="008F6E91">
            <w:pPr>
              <w:pStyle w:val="ConsPlusNormal"/>
            </w:pPr>
            <w:r>
              <w:t>раствор для инфузий (замороженный)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фактор свертывания крови IX</w:t>
            </w:r>
          </w:p>
        </w:tc>
        <w:tc>
          <w:tcPr>
            <w:tcW w:w="2539" w:type="dxa"/>
          </w:tcPr>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факторы свертывания крови II, VII, IX, X в комбинации (протромбиновый комплекс)</w:t>
            </w:r>
          </w:p>
        </w:tc>
        <w:tc>
          <w:tcPr>
            <w:tcW w:w="2539" w:type="dxa"/>
          </w:tcPr>
          <w:p w:rsidR="008F6E91" w:rsidRDefault="008F6E91">
            <w:pPr>
              <w:pStyle w:val="ConsPlusNormal"/>
            </w:pPr>
            <w:r>
              <w:t xml:space="preserve">лиофилизат для приготовления раствора для внутривенного </w:t>
            </w:r>
            <w:r>
              <w:lastRenderedPageBreak/>
              <w:t>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факторы свертывания крови II, IX и X в комбинации</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фактор свертывания крови VIII + фактор Виллебранда</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эптаког альфа (активированный)</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val="restart"/>
          </w:tcPr>
          <w:p w:rsidR="008F6E91" w:rsidRDefault="008F6E91">
            <w:pPr>
              <w:pStyle w:val="ConsPlusNormal"/>
            </w:pPr>
            <w:r>
              <w:t>B02BX</w:t>
            </w:r>
          </w:p>
        </w:tc>
        <w:tc>
          <w:tcPr>
            <w:tcW w:w="2891" w:type="dxa"/>
            <w:vMerge w:val="restart"/>
          </w:tcPr>
          <w:p w:rsidR="008F6E91" w:rsidRDefault="008F6E91">
            <w:pPr>
              <w:pStyle w:val="ConsPlusNormal"/>
            </w:pPr>
            <w:r>
              <w:t>другие системные гемостатики</w:t>
            </w:r>
          </w:p>
        </w:tc>
        <w:tc>
          <w:tcPr>
            <w:tcW w:w="4819" w:type="dxa"/>
          </w:tcPr>
          <w:p w:rsidR="008F6E91" w:rsidRDefault="008F6E91">
            <w:pPr>
              <w:pStyle w:val="ConsPlusNormal"/>
            </w:pPr>
            <w:r>
              <w:t xml:space="preserve">ромиплостим </w:t>
            </w:r>
            <w:hyperlink w:anchor="P9317" w:history="1">
              <w:r>
                <w:rPr>
                  <w:color w:val="0000FF"/>
                </w:rPr>
                <w:t>&lt;***&gt;</w:t>
              </w:r>
            </w:hyperlink>
          </w:p>
        </w:tc>
        <w:tc>
          <w:tcPr>
            <w:tcW w:w="2539" w:type="dxa"/>
          </w:tcPr>
          <w:p w:rsidR="008F6E91" w:rsidRDefault="008F6E91">
            <w:pPr>
              <w:pStyle w:val="ConsPlusNormal"/>
            </w:pPr>
            <w:r>
              <w:t>порошок для приготовления раствора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элтромбопаг </w:t>
            </w:r>
            <w:hyperlink w:anchor="P9317"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эмицизумаб </w:t>
            </w:r>
            <w:hyperlink w:anchor="P9317"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этамзилат</w:t>
            </w:r>
          </w:p>
        </w:tc>
        <w:tc>
          <w:tcPr>
            <w:tcW w:w="2539" w:type="dxa"/>
          </w:tcPr>
          <w:p w:rsidR="008F6E91" w:rsidRDefault="008F6E91">
            <w:pPr>
              <w:pStyle w:val="ConsPlusNormal"/>
            </w:pPr>
            <w:r>
              <w:t xml:space="preserve">раствор для внутривенного и внутримышечного введения </w:t>
            </w:r>
            <w:hyperlink w:anchor="P9316" w:history="1">
              <w:r>
                <w:rPr>
                  <w:color w:val="0000FF"/>
                </w:rPr>
                <w:t>&lt;**&gt;</w:t>
              </w:r>
            </w:hyperlink>
            <w:r>
              <w:t>;</w:t>
            </w:r>
          </w:p>
          <w:p w:rsidR="008F6E91" w:rsidRDefault="008F6E91">
            <w:pPr>
              <w:pStyle w:val="ConsPlusNormal"/>
            </w:pPr>
            <w:r>
              <w:t xml:space="preserve">раствор для инъекций </w:t>
            </w:r>
            <w:hyperlink w:anchor="P9316" w:history="1">
              <w:r>
                <w:rPr>
                  <w:color w:val="0000FF"/>
                </w:rPr>
                <w:t>&lt;**&gt;</w:t>
              </w:r>
            </w:hyperlink>
            <w:r>
              <w:t>;</w:t>
            </w:r>
          </w:p>
          <w:p w:rsidR="008F6E91" w:rsidRDefault="008F6E91">
            <w:pPr>
              <w:pStyle w:val="ConsPlusNormal"/>
            </w:pPr>
            <w:r>
              <w:t xml:space="preserve">раствор для инъекций и наружного применения </w:t>
            </w:r>
            <w:hyperlink w:anchor="P9316" w:history="1">
              <w:r>
                <w:rPr>
                  <w:color w:val="0000FF"/>
                </w:rPr>
                <w:t>&lt;**&gt;</w:t>
              </w:r>
            </w:hyperlink>
            <w:r>
              <w:t>;</w:t>
            </w:r>
          </w:p>
          <w:p w:rsidR="008F6E91" w:rsidRDefault="008F6E91">
            <w:pPr>
              <w:pStyle w:val="ConsPlusNormal"/>
            </w:pPr>
            <w:r>
              <w:t>таблетки</w:t>
            </w:r>
          </w:p>
        </w:tc>
      </w:tr>
      <w:tr w:rsidR="008F6E91">
        <w:tc>
          <w:tcPr>
            <w:tcW w:w="1020" w:type="dxa"/>
          </w:tcPr>
          <w:p w:rsidR="008F6E91" w:rsidRDefault="008F6E91">
            <w:pPr>
              <w:pStyle w:val="ConsPlusNormal"/>
            </w:pPr>
            <w:r>
              <w:lastRenderedPageBreak/>
              <w:t>B03</w:t>
            </w:r>
          </w:p>
        </w:tc>
        <w:tc>
          <w:tcPr>
            <w:tcW w:w="2891" w:type="dxa"/>
          </w:tcPr>
          <w:p w:rsidR="008F6E91" w:rsidRDefault="008F6E91">
            <w:pPr>
              <w:pStyle w:val="ConsPlusNormal"/>
            </w:pPr>
            <w:r>
              <w:t>антианемические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B03A</w:t>
            </w:r>
          </w:p>
        </w:tc>
        <w:tc>
          <w:tcPr>
            <w:tcW w:w="2891" w:type="dxa"/>
          </w:tcPr>
          <w:p w:rsidR="008F6E91" w:rsidRDefault="008F6E91">
            <w:pPr>
              <w:pStyle w:val="ConsPlusNormal"/>
            </w:pPr>
            <w:r>
              <w:t>препараты железа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B03AB</w:t>
            </w:r>
          </w:p>
        </w:tc>
        <w:tc>
          <w:tcPr>
            <w:tcW w:w="2891" w:type="dxa"/>
          </w:tcPr>
          <w:p w:rsidR="008F6E91" w:rsidRDefault="008F6E91">
            <w:pPr>
              <w:pStyle w:val="ConsPlusNormal"/>
            </w:pPr>
            <w:r>
              <w:t>пероральные препараты трехвалентного железа</w:t>
            </w:r>
          </w:p>
        </w:tc>
        <w:tc>
          <w:tcPr>
            <w:tcW w:w="4819" w:type="dxa"/>
          </w:tcPr>
          <w:p w:rsidR="008F6E91" w:rsidRDefault="008F6E91">
            <w:pPr>
              <w:pStyle w:val="ConsPlusNormal"/>
            </w:pPr>
            <w:r>
              <w:t xml:space="preserve">железа (III) гидроксид полимальтозат </w:t>
            </w:r>
            <w:hyperlink w:anchor="P9315" w:history="1">
              <w:r>
                <w:rPr>
                  <w:color w:val="0000FF"/>
                </w:rPr>
                <w:t>&lt;*&gt;</w:t>
              </w:r>
            </w:hyperlink>
          </w:p>
        </w:tc>
        <w:tc>
          <w:tcPr>
            <w:tcW w:w="2539" w:type="dxa"/>
          </w:tcPr>
          <w:p w:rsidR="008F6E91" w:rsidRDefault="008F6E91">
            <w:pPr>
              <w:pStyle w:val="ConsPlusNormal"/>
            </w:pPr>
            <w:r>
              <w:t>капли для приема внутрь;</w:t>
            </w:r>
          </w:p>
          <w:p w:rsidR="008F6E91" w:rsidRDefault="008F6E91">
            <w:pPr>
              <w:pStyle w:val="ConsPlusNormal"/>
            </w:pPr>
            <w:r>
              <w:t>раствор для приема внутрь;</w:t>
            </w:r>
          </w:p>
          <w:p w:rsidR="008F6E91" w:rsidRDefault="008F6E91">
            <w:pPr>
              <w:pStyle w:val="ConsPlusNormal"/>
            </w:pPr>
            <w:r>
              <w:t>сироп;</w:t>
            </w:r>
          </w:p>
          <w:p w:rsidR="008F6E91" w:rsidRDefault="008F6E91">
            <w:pPr>
              <w:pStyle w:val="ConsPlusNormal"/>
            </w:pPr>
            <w:r>
              <w:t>таблетки жевательные</w:t>
            </w:r>
          </w:p>
        </w:tc>
      </w:tr>
      <w:tr w:rsidR="008F6E91">
        <w:tc>
          <w:tcPr>
            <w:tcW w:w="1020" w:type="dxa"/>
            <w:vMerge w:val="restart"/>
          </w:tcPr>
          <w:p w:rsidR="008F6E91" w:rsidRDefault="008F6E91">
            <w:pPr>
              <w:pStyle w:val="ConsPlusNormal"/>
            </w:pPr>
            <w:r>
              <w:t>B03AC</w:t>
            </w:r>
          </w:p>
        </w:tc>
        <w:tc>
          <w:tcPr>
            <w:tcW w:w="2891" w:type="dxa"/>
            <w:vMerge w:val="restart"/>
          </w:tcPr>
          <w:p w:rsidR="008F6E91" w:rsidRDefault="008F6E91">
            <w:pPr>
              <w:pStyle w:val="ConsPlusNormal"/>
            </w:pPr>
            <w:r>
              <w:t>парентеральные препараты трехвалентного железа</w:t>
            </w:r>
          </w:p>
        </w:tc>
        <w:tc>
          <w:tcPr>
            <w:tcW w:w="4819" w:type="dxa"/>
          </w:tcPr>
          <w:p w:rsidR="008F6E91" w:rsidRDefault="008F6E91">
            <w:pPr>
              <w:pStyle w:val="ConsPlusNormal"/>
            </w:pPr>
            <w:r>
              <w:t xml:space="preserve">железа (III) гидроксид олигоизомальтозат </w:t>
            </w:r>
            <w:hyperlink w:anchor="P9316" w:history="1">
              <w:r>
                <w:rPr>
                  <w:color w:val="0000FF"/>
                </w:rPr>
                <w:t>&lt;**&gt;</w:t>
              </w:r>
            </w:hyperlink>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железа (III) гидроксида сахарозный комплекс</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железа карбоксимальтозат </w:t>
            </w:r>
            <w:hyperlink w:anchor="P9316" w:history="1">
              <w:r>
                <w:rPr>
                  <w:color w:val="0000FF"/>
                </w:rPr>
                <w:t>&lt;**&gt;</w:t>
              </w:r>
            </w:hyperlink>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t>B03B</w:t>
            </w:r>
          </w:p>
        </w:tc>
        <w:tc>
          <w:tcPr>
            <w:tcW w:w="2891" w:type="dxa"/>
          </w:tcPr>
          <w:p w:rsidR="008F6E91" w:rsidRDefault="008F6E91">
            <w:pPr>
              <w:pStyle w:val="ConsPlusNormal"/>
            </w:pPr>
            <w:r>
              <w:t>витамин B</w:t>
            </w:r>
            <w:r>
              <w:rPr>
                <w:vertAlign w:val="subscript"/>
              </w:rPr>
              <w:t>12</w:t>
            </w:r>
            <w:r>
              <w:t xml:space="preserve"> и фолиевая кислота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B03BA</w:t>
            </w:r>
          </w:p>
        </w:tc>
        <w:tc>
          <w:tcPr>
            <w:tcW w:w="2891" w:type="dxa"/>
          </w:tcPr>
          <w:p w:rsidR="008F6E91" w:rsidRDefault="008F6E91">
            <w:pPr>
              <w:pStyle w:val="ConsPlusNormal"/>
            </w:pPr>
            <w:r>
              <w:t>витамин B</w:t>
            </w:r>
            <w:r>
              <w:rPr>
                <w:vertAlign w:val="subscript"/>
              </w:rPr>
              <w:t>12</w:t>
            </w:r>
            <w:r>
              <w:t xml:space="preserve"> (цианокобаламин и его аналоги)</w:t>
            </w:r>
          </w:p>
        </w:tc>
        <w:tc>
          <w:tcPr>
            <w:tcW w:w="4819" w:type="dxa"/>
          </w:tcPr>
          <w:p w:rsidR="008F6E91" w:rsidRDefault="008F6E91">
            <w:pPr>
              <w:pStyle w:val="ConsPlusNormal"/>
            </w:pPr>
            <w:r>
              <w:t xml:space="preserve">цианокобаламин </w:t>
            </w:r>
            <w:hyperlink w:anchor="P9316" w:history="1">
              <w:r>
                <w:rPr>
                  <w:color w:val="0000FF"/>
                </w:rPr>
                <w:t>&lt;**&gt;</w:t>
              </w:r>
            </w:hyperlink>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r>
              <w:t>B03BB</w:t>
            </w:r>
          </w:p>
        </w:tc>
        <w:tc>
          <w:tcPr>
            <w:tcW w:w="2891" w:type="dxa"/>
          </w:tcPr>
          <w:p w:rsidR="008F6E91" w:rsidRDefault="008F6E91">
            <w:pPr>
              <w:pStyle w:val="ConsPlusNormal"/>
            </w:pPr>
            <w:r>
              <w:t>фолиевая кислота и ее производные</w:t>
            </w:r>
          </w:p>
        </w:tc>
        <w:tc>
          <w:tcPr>
            <w:tcW w:w="4819" w:type="dxa"/>
          </w:tcPr>
          <w:p w:rsidR="008F6E91" w:rsidRDefault="008F6E91">
            <w:pPr>
              <w:pStyle w:val="ConsPlusNormal"/>
            </w:pPr>
            <w:r>
              <w:t>фолиевая кислота</w:t>
            </w:r>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B03X</w:t>
            </w:r>
          </w:p>
        </w:tc>
        <w:tc>
          <w:tcPr>
            <w:tcW w:w="2891" w:type="dxa"/>
          </w:tcPr>
          <w:p w:rsidR="008F6E91" w:rsidRDefault="008F6E91">
            <w:pPr>
              <w:pStyle w:val="ConsPlusNormal"/>
            </w:pPr>
            <w:r>
              <w:t>другие антианемические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lastRenderedPageBreak/>
              <w:t>B03XA</w:t>
            </w:r>
          </w:p>
        </w:tc>
        <w:tc>
          <w:tcPr>
            <w:tcW w:w="2891" w:type="dxa"/>
            <w:vMerge w:val="restart"/>
          </w:tcPr>
          <w:p w:rsidR="008F6E91" w:rsidRDefault="008F6E91">
            <w:pPr>
              <w:pStyle w:val="ConsPlusNormal"/>
            </w:pPr>
            <w:r>
              <w:t>другие антианемические препараты</w:t>
            </w:r>
          </w:p>
        </w:tc>
        <w:tc>
          <w:tcPr>
            <w:tcW w:w="4819" w:type="dxa"/>
          </w:tcPr>
          <w:p w:rsidR="008F6E91" w:rsidRDefault="008F6E91">
            <w:pPr>
              <w:pStyle w:val="ConsPlusNormal"/>
            </w:pPr>
            <w:r>
              <w:t xml:space="preserve">дарбэпоэтин альфа </w:t>
            </w:r>
            <w:hyperlink w:anchor="P9317" w:history="1">
              <w:r>
                <w:rPr>
                  <w:color w:val="0000FF"/>
                </w:rPr>
                <w:t>&lt;***&gt;</w:t>
              </w:r>
            </w:hyperlink>
          </w:p>
        </w:tc>
        <w:tc>
          <w:tcPr>
            <w:tcW w:w="2539" w:type="dxa"/>
          </w:tcPr>
          <w:p w:rsidR="008F6E91" w:rsidRDefault="008F6E91">
            <w:pPr>
              <w:pStyle w:val="ConsPlusNormal"/>
            </w:pPr>
            <w:r>
              <w:t>раствор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метоксиполиэтилен-гликоль-эпоэтин бета </w:t>
            </w:r>
            <w:hyperlink w:anchor="P9317" w:history="1">
              <w:r>
                <w:rPr>
                  <w:color w:val="0000FF"/>
                </w:rPr>
                <w:t>&lt;***&gt;</w:t>
              </w:r>
            </w:hyperlink>
          </w:p>
        </w:tc>
        <w:tc>
          <w:tcPr>
            <w:tcW w:w="2539" w:type="dxa"/>
          </w:tcPr>
          <w:p w:rsidR="008F6E91" w:rsidRDefault="008F6E91">
            <w:pPr>
              <w:pStyle w:val="ConsPlusNormal"/>
            </w:pPr>
            <w:r>
              <w:t>раствор для внутривенного и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эпоэтин альфа</w:t>
            </w:r>
          </w:p>
        </w:tc>
        <w:tc>
          <w:tcPr>
            <w:tcW w:w="2539" w:type="dxa"/>
          </w:tcPr>
          <w:p w:rsidR="008F6E91" w:rsidRDefault="008F6E91">
            <w:pPr>
              <w:pStyle w:val="ConsPlusNormal"/>
            </w:pPr>
            <w:r>
              <w:t>раствор для внутривенного и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эпоэтин бета</w:t>
            </w:r>
          </w:p>
        </w:tc>
        <w:tc>
          <w:tcPr>
            <w:tcW w:w="2539" w:type="dxa"/>
          </w:tcPr>
          <w:p w:rsidR="008F6E91" w:rsidRDefault="008F6E91">
            <w:pPr>
              <w:pStyle w:val="ConsPlusNormal"/>
            </w:pPr>
            <w:r>
              <w:t>лиофилизат для приготовления раствора для внутривенного и подкожного введения;</w:t>
            </w:r>
          </w:p>
          <w:p w:rsidR="008F6E91" w:rsidRDefault="008F6E91">
            <w:pPr>
              <w:pStyle w:val="ConsPlusNormal"/>
            </w:pPr>
            <w:r>
              <w:t>раствор для внутривенного и подкожного введения</w:t>
            </w:r>
          </w:p>
        </w:tc>
      </w:tr>
      <w:tr w:rsidR="008F6E91">
        <w:tc>
          <w:tcPr>
            <w:tcW w:w="1020" w:type="dxa"/>
          </w:tcPr>
          <w:p w:rsidR="008F6E91" w:rsidRDefault="008F6E91">
            <w:pPr>
              <w:pStyle w:val="ConsPlusNormal"/>
            </w:pPr>
            <w:r>
              <w:t>B05</w:t>
            </w:r>
          </w:p>
        </w:tc>
        <w:tc>
          <w:tcPr>
            <w:tcW w:w="2891" w:type="dxa"/>
          </w:tcPr>
          <w:p w:rsidR="008F6E91" w:rsidRDefault="008F6E91">
            <w:pPr>
              <w:pStyle w:val="ConsPlusNormal"/>
            </w:pPr>
            <w:r>
              <w:t>кровезаменители и перфузионные растворы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B05A</w:t>
            </w:r>
          </w:p>
        </w:tc>
        <w:tc>
          <w:tcPr>
            <w:tcW w:w="2891" w:type="dxa"/>
          </w:tcPr>
          <w:p w:rsidR="008F6E91" w:rsidRDefault="008F6E91">
            <w:pPr>
              <w:pStyle w:val="ConsPlusNormal"/>
            </w:pPr>
            <w:r>
              <w:t>кровь и препараты крови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B05AA</w:t>
            </w:r>
          </w:p>
        </w:tc>
        <w:tc>
          <w:tcPr>
            <w:tcW w:w="2891" w:type="dxa"/>
            <w:vMerge w:val="restart"/>
          </w:tcPr>
          <w:p w:rsidR="008F6E91" w:rsidRDefault="008F6E91">
            <w:pPr>
              <w:pStyle w:val="ConsPlusNormal"/>
            </w:pPr>
            <w:r>
              <w:t xml:space="preserve">кровезаменители и препараты плазмы крови </w:t>
            </w:r>
            <w:hyperlink w:anchor="P9316" w:history="1">
              <w:r>
                <w:rPr>
                  <w:color w:val="0000FF"/>
                </w:rPr>
                <w:t>&lt;**&gt;</w:t>
              </w:r>
            </w:hyperlink>
          </w:p>
        </w:tc>
        <w:tc>
          <w:tcPr>
            <w:tcW w:w="4819" w:type="dxa"/>
          </w:tcPr>
          <w:p w:rsidR="008F6E91" w:rsidRDefault="008F6E91">
            <w:pPr>
              <w:pStyle w:val="ConsPlusNormal"/>
            </w:pPr>
            <w:r>
              <w:t>альбумин человека</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гидроксиэтилкрахмал</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декстран</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желатин</w:t>
            </w:r>
          </w:p>
        </w:tc>
        <w:tc>
          <w:tcPr>
            <w:tcW w:w="2539" w:type="dxa"/>
          </w:tcPr>
          <w:p w:rsidR="008F6E91" w:rsidRDefault="008F6E91">
            <w:pPr>
              <w:pStyle w:val="ConsPlusNormal"/>
            </w:pPr>
            <w:r>
              <w:t>раствор для инфузий</w:t>
            </w:r>
          </w:p>
        </w:tc>
      </w:tr>
      <w:tr w:rsidR="008F6E91">
        <w:tc>
          <w:tcPr>
            <w:tcW w:w="1020" w:type="dxa"/>
          </w:tcPr>
          <w:p w:rsidR="008F6E91" w:rsidRDefault="008F6E91">
            <w:pPr>
              <w:pStyle w:val="ConsPlusNormal"/>
            </w:pPr>
            <w:r>
              <w:t>B05B</w:t>
            </w:r>
          </w:p>
        </w:tc>
        <w:tc>
          <w:tcPr>
            <w:tcW w:w="2891" w:type="dxa"/>
          </w:tcPr>
          <w:p w:rsidR="008F6E91" w:rsidRDefault="008F6E91">
            <w:pPr>
              <w:pStyle w:val="ConsPlusNormal"/>
            </w:pPr>
            <w:r>
              <w:t>растворы для внутривенного введения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B05BA</w:t>
            </w:r>
          </w:p>
        </w:tc>
        <w:tc>
          <w:tcPr>
            <w:tcW w:w="2891" w:type="dxa"/>
          </w:tcPr>
          <w:p w:rsidR="008F6E91" w:rsidRDefault="008F6E91">
            <w:pPr>
              <w:pStyle w:val="ConsPlusNormal"/>
            </w:pPr>
            <w:r>
              <w:t>растворы для парентерального питания</w:t>
            </w:r>
          </w:p>
        </w:tc>
        <w:tc>
          <w:tcPr>
            <w:tcW w:w="4819" w:type="dxa"/>
          </w:tcPr>
          <w:p w:rsidR="008F6E91" w:rsidRDefault="008F6E91">
            <w:pPr>
              <w:pStyle w:val="ConsPlusNormal"/>
            </w:pPr>
            <w:r>
              <w:t>жировые эмульсии для парентерального питания</w:t>
            </w:r>
          </w:p>
        </w:tc>
        <w:tc>
          <w:tcPr>
            <w:tcW w:w="2539" w:type="dxa"/>
          </w:tcPr>
          <w:p w:rsidR="008F6E91" w:rsidRDefault="008F6E91">
            <w:pPr>
              <w:pStyle w:val="ConsPlusNormal"/>
            </w:pPr>
            <w:r>
              <w:t>эмульсия для инфузий</w:t>
            </w:r>
          </w:p>
        </w:tc>
      </w:tr>
      <w:tr w:rsidR="008F6E91">
        <w:tc>
          <w:tcPr>
            <w:tcW w:w="1020" w:type="dxa"/>
            <w:vMerge w:val="restart"/>
          </w:tcPr>
          <w:p w:rsidR="008F6E91" w:rsidRDefault="008F6E91">
            <w:pPr>
              <w:pStyle w:val="ConsPlusNormal"/>
            </w:pPr>
            <w:r>
              <w:lastRenderedPageBreak/>
              <w:t>B05BB</w:t>
            </w:r>
          </w:p>
        </w:tc>
        <w:tc>
          <w:tcPr>
            <w:tcW w:w="2891" w:type="dxa"/>
            <w:vMerge w:val="restart"/>
          </w:tcPr>
          <w:p w:rsidR="008F6E91" w:rsidRDefault="008F6E91">
            <w:pPr>
              <w:pStyle w:val="ConsPlusNormal"/>
            </w:pPr>
            <w:r>
              <w:t xml:space="preserve">растворы, влияющие на водно-электролитный баланс </w:t>
            </w:r>
            <w:hyperlink w:anchor="P9316" w:history="1">
              <w:r>
                <w:rPr>
                  <w:color w:val="0000FF"/>
                </w:rPr>
                <w:t>&lt;**&gt;</w:t>
              </w:r>
            </w:hyperlink>
          </w:p>
        </w:tc>
        <w:tc>
          <w:tcPr>
            <w:tcW w:w="4819" w:type="dxa"/>
          </w:tcPr>
          <w:p w:rsidR="008F6E91" w:rsidRDefault="008F6E91">
            <w:pPr>
              <w:pStyle w:val="ConsPlusNormal"/>
            </w:pPr>
            <w:r>
              <w:t>декстроза + калия хлорид + натрия хлорид + натрия цитрат</w:t>
            </w:r>
          </w:p>
        </w:tc>
        <w:tc>
          <w:tcPr>
            <w:tcW w:w="2539" w:type="dxa"/>
          </w:tcPr>
          <w:p w:rsidR="008F6E91" w:rsidRDefault="008F6E91">
            <w:pPr>
              <w:pStyle w:val="ConsPlusNormal"/>
            </w:pPr>
            <w:r>
              <w:t>порошок для приготовления раствора для приема внутрь</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калия ацетат + кальция ацетат + магния ацетат + натрия ацетат + натрия хлорид</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калия хлорид + натрия ацетат + натрия хлорид</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меглюмина натрия сукцинат</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натрия лактата раствор сложный</w:t>
            </w:r>
          </w:p>
          <w:p w:rsidR="008F6E91" w:rsidRDefault="008F6E91">
            <w:pPr>
              <w:pStyle w:val="ConsPlusNormal"/>
            </w:pPr>
            <w:r>
              <w:t>(калия хлорид + кальция хлорид + натрия хлорид + натрия лактат)</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натрия хлорида раствор сложный</w:t>
            </w:r>
          </w:p>
          <w:p w:rsidR="008F6E91" w:rsidRDefault="008F6E91">
            <w:pPr>
              <w:pStyle w:val="ConsPlusNormal"/>
            </w:pPr>
            <w:r>
              <w:t>(калия хлорид + кальция хлорид + натрия хлорид)</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39" w:type="dxa"/>
          </w:tcPr>
          <w:p w:rsidR="008F6E91" w:rsidRDefault="008F6E91">
            <w:pPr>
              <w:pStyle w:val="ConsPlusNormal"/>
            </w:pPr>
            <w:r>
              <w:t>раствор для инфузий</w:t>
            </w:r>
          </w:p>
        </w:tc>
      </w:tr>
      <w:tr w:rsidR="008F6E91">
        <w:tc>
          <w:tcPr>
            <w:tcW w:w="1020" w:type="dxa"/>
          </w:tcPr>
          <w:p w:rsidR="008F6E91" w:rsidRDefault="008F6E91">
            <w:pPr>
              <w:pStyle w:val="ConsPlusNormal"/>
            </w:pPr>
            <w:r>
              <w:t>B05BC</w:t>
            </w:r>
          </w:p>
        </w:tc>
        <w:tc>
          <w:tcPr>
            <w:tcW w:w="2891" w:type="dxa"/>
          </w:tcPr>
          <w:p w:rsidR="008F6E91" w:rsidRDefault="008F6E91">
            <w:pPr>
              <w:pStyle w:val="ConsPlusNormal"/>
            </w:pPr>
            <w:r>
              <w:t>растворы с осмодиуретическим действием</w:t>
            </w:r>
          </w:p>
        </w:tc>
        <w:tc>
          <w:tcPr>
            <w:tcW w:w="4819" w:type="dxa"/>
          </w:tcPr>
          <w:p w:rsidR="008F6E91" w:rsidRDefault="008F6E91">
            <w:pPr>
              <w:pStyle w:val="ConsPlusNormal"/>
            </w:pPr>
            <w:r>
              <w:t xml:space="preserve">маннитол </w:t>
            </w:r>
            <w:hyperlink w:anchor="P9317" w:history="1">
              <w:r>
                <w:rPr>
                  <w:color w:val="0000FF"/>
                </w:rPr>
                <w:t>&lt;***&gt;</w:t>
              </w:r>
            </w:hyperlink>
          </w:p>
        </w:tc>
        <w:tc>
          <w:tcPr>
            <w:tcW w:w="2539" w:type="dxa"/>
          </w:tcPr>
          <w:p w:rsidR="008F6E91" w:rsidRDefault="008F6E91">
            <w:pPr>
              <w:pStyle w:val="ConsPlusNormal"/>
            </w:pPr>
            <w:r>
              <w:t>порошок для ингаляций дозированный</w:t>
            </w:r>
          </w:p>
        </w:tc>
      </w:tr>
      <w:tr w:rsidR="008F6E91">
        <w:tc>
          <w:tcPr>
            <w:tcW w:w="1020" w:type="dxa"/>
          </w:tcPr>
          <w:p w:rsidR="008F6E91" w:rsidRDefault="008F6E91">
            <w:pPr>
              <w:pStyle w:val="ConsPlusNormal"/>
            </w:pPr>
            <w:r>
              <w:t>B05C</w:t>
            </w:r>
          </w:p>
        </w:tc>
        <w:tc>
          <w:tcPr>
            <w:tcW w:w="2891" w:type="dxa"/>
          </w:tcPr>
          <w:p w:rsidR="008F6E91" w:rsidRDefault="008F6E91">
            <w:pPr>
              <w:pStyle w:val="ConsPlusNormal"/>
            </w:pPr>
            <w:r>
              <w:t>ирригационные растворы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B05CX</w:t>
            </w:r>
          </w:p>
        </w:tc>
        <w:tc>
          <w:tcPr>
            <w:tcW w:w="2891" w:type="dxa"/>
          </w:tcPr>
          <w:p w:rsidR="008F6E91" w:rsidRDefault="008F6E91">
            <w:pPr>
              <w:pStyle w:val="ConsPlusNormal"/>
            </w:pPr>
            <w:r>
              <w:t>другие ирригационные растворы</w:t>
            </w:r>
          </w:p>
        </w:tc>
        <w:tc>
          <w:tcPr>
            <w:tcW w:w="4819" w:type="dxa"/>
          </w:tcPr>
          <w:p w:rsidR="008F6E91" w:rsidRDefault="008F6E91">
            <w:pPr>
              <w:pStyle w:val="ConsPlusNormal"/>
            </w:pPr>
            <w:r>
              <w:t xml:space="preserve">декстроза </w:t>
            </w:r>
            <w:hyperlink w:anchor="P9316" w:history="1">
              <w:r>
                <w:rPr>
                  <w:color w:val="0000FF"/>
                </w:rPr>
                <w:t>&lt;**&gt;</w:t>
              </w:r>
            </w:hyperlink>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t>B05D</w:t>
            </w:r>
          </w:p>
        </w:tc>
        <w:tc>
          <w:tcPr>
            <w:tcW w:w="2891" w:type="dxa"/>
          </w:tcPr>
          <w:p w:rsidR="008F6E91" w:rsidRDefault="008F6E91">
            <w:pPr>
              <w:pStyle w:val="ConsPlusNormal"/>
            </w:pPr>
            <w:r>
              <w:t>растворы для перитонеального диализа</w:t>
            </w:r>
          </w:p>
        </w:tc>
        <w:tc>
          <w:tcPr>
            <w:tcW w:w="4819" w:type="dxa"/>
          </w:tcPr>
          <w:p w:rsidR="008F6E91" w:rsidRDefault="008F6E91">
            <w:pPr>
              <w:pStyle w:val="ConsPlusNormal"/>
            </w:pPr>
            <w:r>
              <w:t xml:space="preserve">растворы для перитонеального диализа </w:t>
            </w:r>
            <w:hyperlink w:anchor="P9317" w:history="1">
              <w:r>
                <w:rPr>
                  <w:color w:val="0000FF"/>
                </w:rPr>
                <w:t>&lt;***&gt;</w:t>
              </w:r>
            </w:hyperlink>
          </w:p>
        </w:tc>
        <w:tc>
          <w:tcPr>
            <w:tcW w:w="2539" w:type="dxa"/>
          </w:tcPr>
          <w:p w:rsidR="008F6E91" w:rsidRDefault="008F6E91">
            <w:pPr>
              <w:pStyle w:val="ConsPlusNormal"/>
            </w:pPr>
          </w:p>
        </w:tc>
      </w:tr>
      <w:tr w:rsidR="008F6E91">
        <w:tc>
          <w:tcPr>
            <w:tcW w:w="1020" w:type="dxa"/>
          </w:tcPr>
          <w:p w:rsidR="008F6E91" w:rsidRDefault="008F6E91">
            <w:pPr>
              <w:pStyle w:val="ConsPlusNormal"/>
            </w:pPr>
            <w:r>
              <w:t>B05X</w:t>
            </w:r>
          </w:p>
        </w:tc>
        <w:tc>
          <w:tcPr>
            <w:tcW w:w="2891" w:type="dxa"/>
          </w:tcPr>
          <w:p w:rsidR="008F6E91" w:rsidRDefault="008F6E91">
            <w:pPr>
              <w:pStyle w:val="ConsPlusNormal"/>
            </w:pPr>
            <w:r>
              <w:t xml:space="preserve">добавки к растворам для </w:t>
            </w:r>
            <w:r>
              <w:lastRenderedPageBreak/>
              <w:t>внутривенного введения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lastRenderedPageBreak/>
              <w:t>B05XA</w:t>
            </w:r>
          </w:p>
        </w:tc>
        <w:tc>
          <w:tcPr>
            <w:tcW w:w="2891" w:type="dxa"/>
            <w:vMerge w:val="restart"/>
          </w:tcPr>
          <w:p w:rsidR="008F6E91" w:rsidRDefault="008F6E91">
            <w:pPr>
              <w:pStyle w:val="ConsPlusNormal"/>
            </w:pPr>
            <w:r>
              <w:t xml:space="preserve">растворы электролитов </w:t>
            </w:r>
            <w:hyperlink w:anchor="P9316" w:history="1">
              <w:r>
                <w:rPr>
                  <w:color w:val="0000FF"/>
                </w:rPr>
                <w:t>&lt;**&gt;</w:t>
              </w:r>
            </w:hyperlink>
          </w:p>
        </w:tc>
        <w:tc>
          <w:tcPr>
            <w:tcW w:w="4819" w:type="dxa"/>
          </w:tcPr>
          <w:p w:rsidR="008F6E91" w:rsidRDefault="008F6E91">
            <w:pPr>
              <w:pStyle w:val="ConsPlusNormal"/>
            </w:pPr>
            <w:r>
              <w:t>калия хлорид</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магния сульфат</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натрия гидрокарбонат</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натрия хлорид</w:t>
            </w:r>
          </w:p>
        </w:tc>
        <w:tc>
          <w:tcPr>
            <w:tcW w:w="2539" w:type="dxa"/>
          </w:tcPr>
          <w:p w:rsidR="008F6E91" w:rsidRDefault="008F6E91">
            <w:pPr>
              <w:pStyle w:val="ConsPlusNormal"/>
            </w:pPr>
            <w:r>
              <w:t>раствор для инфузий;</w:t>
            </w:r>
          </w:p>
          <w:p w:rsidR="008F6E91" w:rsidRDefault="008F6E91">
            <w:pPr>
              <w:pStyle w:val="ConsPlusNormal"/>
            </w:pPr>
            <w:r>
              <w:t>раствор для инъекций;</w:t>
            </w:r>
          </w:p>
          <w:p w:rsidR="008F6E91" w:rsidRDefault="008F6E91">
            <w:pPr>
              <w:pStyle w:val="ConsPlusNormal"/>
            </w:pPr>
            <w:r>
              <w:t>растворитель для приготовления лекарственных форм для инъекций</w:t>
            </w:r>
          </w:p>
        </w:tc>
      </w:tr>
      <w:tr w:rsidR="008F6E91">
        <w:tc>
          <w:tcPr>
            <w:tcW w:w="1020" w:type="dxa"/>
          </w:tcPr>
          <w:p w:rsidR="008F6E91" w:rsidRDefault="008F6E91">
            <w:pPr>
              <w:pStyle w:val="ConsPlusNormal"/>
              <w:outlineLvl w:val="2"/>
            </w:pPr>
            <w:r>
              <w:t>C</w:t>
            </w:r>
          </w:p>
        </w:tc>
        <w:tc>
          <w:tcPr>
            <w:tcW w:w="2891" w:type="dxa"/>
          </w:tcPr>
          <w:p w:rsidR="008F6E91" w:rsidRDefault="008F6E91">
            <w:pPr>
              <w:pStyle w:val="ConsPlusNormal"/>
            </w:pPr>
            <w:r>
              <w:t>сердечно-сосудистая система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C01</w:t>
            </w:r>
          </w:p>
        </w:tc>
        <w:tc>
          <w:tcPr>
            <w:tcW w:w="2891" w:type="dxa"/>
          </w:tcPr>
          <w:p w:rsidR="008F6E91" w:rsidRDefault="008F6E91">
            <w:pPr>
              <w:pStyle w:val="ConsPlusNormal"/>
            </w:pPr>
            <w:r>
              <w:t>препараты для лечения заболеваний сердца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C01A</w:t>
            </w:r>
          </w:p>
        </w:tc>
        <w:tc>
          <w:tcPr>
            <w:tcW w:w="2891" w:type="dxa"/>
          </w:tcPr>
          <w:p w:rsidR="008F6E91" w:rsidRDefault="008F6E91">
            <w:pPr>
              <w:pStyle w:val="ConsPlusNormal"/>
            </w:pPr>
            <w:r>
              <w:t>сердечные гликозиды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C01AA</w:t>
            </w:r>
          </w:p>
        </w:tc>
        <w:tc>
          <w:tcPr>
            <w:tcW w:w="2891" w:type="dxa"/>
          </w:tcPr>
          <w:p w:rsidR="008F6E91" w:rsidRDefault="008F6E91">
            <w:pPr>
              <w:pStyle w:val="ConsPlusNormal"/>
            </w:pPr>
            <w:r>
              <w:t>гликозиды наперстянки</w:t>
            </w:r>
          </w:p>
        </w:tc>
        <w:tc>
          <w:tcPr>
            <w:tcW w:w="4819" w:type="dxa"/>
          </w:tcPr>
          <w:p w:rsidR="008F6E91" w:rsidRDefault="008F6E91">
            <w:pPr>
              <w:pStyle w:val="ConsPlusNormal"/>
            </w:pPr>
            <w:r>
              <w:t xml:space="preserve">дигоксин </w:t>
            </w:r>
            <w:hyperlink w:anchor="P9315" w:history="1">
              <w:r>
                <w:rPr>
                  <w:color w:val="0000FF"/>
                </w:rPr>
                <w:t>&lt;*&gt;</w:t>
              </w:r>
            </w:hyperlink>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таблетки;</w:t>
            </w:r>
          </w:p>
          <w:p w:rsidR="008F6E91" w:rsidRDefault="008F6E91">
            <w:pPr>
              <w:pStyle w:val="ConsPlusNormal"/>
            </w:pPr>
            <w:r>
              <w:t>таблетки (для детей)</w:t>
            </w:r>
          </w:p>
        </w:tc>
      </w:tr>
      <w:tr w:rsidR="008F6E91">
        <w:tc>
          <w:tcPr>
            <w:tcW w:w="1020" w:type="dxa"/>
          </w:tcPr>
          <w:p w:rsidR="008F6E91" w:rsidRDefault="008F6E91">
            <w:pPr>
              <w:pStyle w:val="ConsPlusNormal"/>
            </w:pPr>
            <w:r>
              <w:t>C01B</w:t>
            </w:r>
          </w:p>
        </w:tc>
        <w:tc>
          <w:tcPr>
            <w:tcW w:w="2891" w:type="dxa"/>
          </w:tcPr>
          <w:p w:rsidR="008F6E91" w:rsidRDefault="008F6E91">
            <w:pPr>
              <w:pStyle w:val="ConsPlusNormal"/>
            </w:pPr>
            <w:r>
              <w:t>антиаритмические препараты, классы I и III</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C01BA</w:t>
            </w:r>
          </w:p>
        </w:tc>
        <w:tc>
          <w:tcPr>
            <w:tcW w:w="2891" w:type="dxa"/>
          </w:tcPr>
          <w:p w:rsidR="008F6E91" w:rsidRDefault="008F6E91">
            <w:pPr>
              <w:pStyle w:val="ConsPlusNormal"/>
            </w:pPr>
            <w:r>
              <w:t>антиаритмические препараты, класс IA</w:t>
            </w:r>
          </w:p>
        </w:tc>
        <w:tc>
          <w:tcPr>
            <w:tcW w:w="4819" w:type="dxa"/>
          </w:tcPr>
          <w:p w:rsidR="008F6E91" w:rsidRDefault="008F6E91">
            <w:pPr>
              <w:pStyle w:val="ConsPlusNormal"/>
            </w:pPr>
            <w:r>
              <w:t>прокаинамид</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инъекций;</w:t>
            </w:r>
          </w:p>
          <w:p w:rsidR="008F6E91" w:rsidRDefault="008F6E91">
            <w:pPr>
              <w:pStyle w:val="ConsPlusNormal"/>
            </w:pPr>
            <w:r>
              <w:t>таблетки</w:t>
            </w:r>
          </w:p>
        </w:tc>
      </w:tr>
      <w:tr w:rsidR="008F6E91">
        <w:tc>
          <w:tcPr>
            <w:tcW w:w="1020" w:type="dxa"/>
          </w:tcPr>
          <w:p w:rsidR="008F6E91" w:rsidRDefault="008F6E91">
            <w:pPr>
              <w:pStyle w:val="ConsPlusNormal"/>
            </w:pPr>
            <w:r>
              <w:t>C01BB</w:t>
            </w:r>
          </w:p>
        </w:tc>
        <w:tc>
          <w:tcPr>
            <w:tcW w:w="2891" w:type="dxa"/>
          </w:tcPr>
          <w:p w:rsidR="008F6E91" w:rsidRDefault="008F6E91">
            <w:pPr>
              <w:pStyle w:val="ConsPlusNormal"/>
            </w:pPr>
            <w:r>
              <w:t>антиаритмические препараты, класс IB</w:t>
            </w:r>
          </w:p>
        </w:tc>
        <w:tc>
          <w:tcPr>
            <w:tcW w:w="4819" w:type="dxa"/>
          </w:tcPr>
          <w:p w:rsidR="008F6E91" w:rsidRDefault="008F6E91">
            <w:pPr>
              <w:pStyle w:val="ConsPlusNormal"/>
            </w:pPr>
            <w:r>
              <w:t>лидокаин</w:t>
            </w:r>
          </w:p>
        </w:tc>
        <w:tc>
          <w:tcPr>
            <w:tcW w:w="2539" w:type="dxa"/>
          </w:tcPr>
          <w:p w:rsidR="008F6E91" w:rsidRDefault="008F6E91">
            <w:pPr>
              <w:pStyle w:val="ConsPlusNormal"/>
            </w:pPr>
            <w:r>
              <w:t>гель для местного применения;</w:t>
            </w:r>
          </w:p>
          <w:p w:rsidR="008F6E91" w:rsidRDefault="008F6E91">
            <w:pPr>
              <w:pStyle w:val="ConsPlusNormal"/>
            </w:pPr>
            <w:r>
              <w:t>капли глазные;</w:t>
            </w:r>
          </w:p>
          <w:p w:rsidR="008F6E91" w:rsidRDefault="008F6E91">
            <w:pPr>
              <w:pStyle w:val="ConsPlusNormal"/>
            </w:pPr>
            <w:r>
              <w:t>раствор для инъекций;</w:t>
            </w:r>
          </w:p>
          <w:p w:rsidR="008F6E91" w:rsidRDefault="008F6E91">
            <w:pPr>
              <w:pStyle w:val="ConsPlusNormal"/>
            </w:pPr>
            <w:r>
              <w:t>спрей для местного и наружного применения;</w:t>
            </w:r>
          </w:p>
          <w:p w:rsidR="008F6E91" w:rsidRDefault="008F6E91">
            <w:pPr>
              <w:pStyle w:val="ConsPlusNormal"/>
            </w:pPr>
            <w:r>
              <w:t>спрей для местного и наружного применения дозированный;</w:t>
            </w:r>
          </w:p>
          <w:p w:rsidR="008F6E91" w:rsidRDefault="008F6E91">
            <w:pPr>
              <w:pStyle w:val="ConsPlusNormal"/>
            </w:pPr>
            <w:r>
              <w:t>спрей для местного применения дозированный</w:t>
            </w:r>
          </w:p>
        </w:tc>
      </w:tr>
      <w:tr w:rsidR="008F6E91">
        <w:tc>
          <w:tcPr>
            <w:tcW w:w="1020" w:type="dxa"/>
          </w:tcPr>
          <w:p w:rsidR="008F6E91" w:rsidRDefault="008F6E91">
            <w:pPr>
              <w:pStyle w:val="ConsPlusNormal"/>
            </w:pPr>
            <w:r>
              <w:t>C01BC</w:t>
            </w:r>
          </w:p>
        </w:tc>
        <w:tc>
          <w:tcPr>
            <w:tcW w:w="2891" w:type="dxa"/>
          </w:tcPr>
          <w:p w:rsidR="008F6E91" w:rsidRDefault="008F6E91">
            <w:pPr>
              <w:pStyle w:val="ConsPlusNormal"/>
            </w:pPr>
            <w:r>
              <w:t>антиаритмические препараты, класс IC</w:t>
            </w:r>
          </w:p>
        </w:tc>
        <w:tc>
          <w:tcPr>
            <w:tcW w:w="4819" w:type="dxa"/>
          </w:tcPr>
          <w:p w:rsidR="008F6E91" w:rsidRDefault="008F6E91">
            <w:pPr>
              <w:pStyle w:val="ConsPlusNormal"/>
            </w:pPr>
            <w:r>
              <w:t xml:space="preserve">пропафенон </w:t>
            </w:r>
            <w:hyperlink w:anchor="P9315" w:history="1">
              <w:r>
                <w:rPr>
                  <w:color w:val="0000FF"/>
                </w:rPr>
                <w:t>&lt;*&gt;</w:t>
              </w:r>
            </w:hyperlink>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C01BD</w:t>
            </w:r>
          </w:p>
        </w:tc>
        <w:tc>
          <w:tcPr>
            <w:tcW w:w="2891" w:type="dxa"/>
          </w:tcPr>
          <w:p w:rsidR="008F6E91" w:rsidRDefault="008F6E91">
            <w:pPr>
              <w:pStyle w:val="ConsPlusNormal"/>
            </w:pPr>
            <w:r>
              <w:t>антиаритмические препараты, класс III</w:t>
            </w:r>
          </w:p>
        </w:tc>
        <w:tc>
          <w:tcPr>
            <w:tcW w:w="4819" w:type="dxa"/>
          </w:tcPr>
          <w:p w:rsidR="008F6E91" w:rsidRDefault="008F6E91">
            <w:pPr>
              <w:pStyle w:val="ConsPlusNormal"/>
            </w:pPr>
            <w:r>
              <w:t xml:space="preserve">амиодарон </w:t>
            </w:r>
            <w:hyperlink w:anchor="P9315" w:history="1">
              <w:r>
                <w:rPr>
                  <w:color w:val="0000FF"/>
                </w:rPr>
                <w:t>&lt;*&gt;</w:t>
              </w:r>
            </w:hyperlink>
          </w:p>
        </w:tc>
        <w:tc>
          <w:tcPr>
            <w:tcW w:w="2539" w:type="dxa"/>
          </w:tcPr>
          <w:p w:rsidR="008F6E91" w:rsidRDefault="008F6E91">
            <w:pPr>
              <w:pStyle w:val="ConsPlusNormal"/>
            </w:pPr>
            <w:r>
              <w:t>концентрат для приготовления раствора для внутривенного введения;</w:t>
            </w:r>
          </w:p>
          <w:p w:rsidR="008F6E91" w:rsidRDefault="008F6E91">
            <w:pPr>
              <w:pStyle w:val="ConsPlusNormal"/>
            </w:pPr>
            <w:r>
              <w:t>раствор для внутривенного введения;</w:t>
            </w:r>
          </w:p>
          <w:p w:rsidR="008F6E91" w:rsidRDefault="008F6E91">
            <w:pPr>
              <w:pStyle w:val="ConsPlusNormal"/>
            </w:pPr>
            <w:r>
              <w:t>таблетки</w:t>
            </w:r>
          </w:p>
        </w:tc>
      </w:tr>
      <w:tr w:rsidR="008F6E91">
        <w:tc>
          <w:tcPr>
            <w:tcW w:w="1020" w:type="dxa"/>
          </w:tcPr>
          <w:p w:rsidR="008F6E91" w:rsidRDefault="008F6E91">
            <w:pPr>
              <w:pStyle w:val="ConsPlusNormal"/>
            </w:pPr>
            <w:r>
              <w:t>C01BG</w:t>
            </w:r>
          </w:p>
        </w:tc>
        <w:tc>
          <w:tcPr>
            <w:tcW w:w="2891" w:type="dxa"/>
          </w:tcPr>
          <w:p w:rsidR="008F6E91" w:rsidRDefault="008F6E91">
            <w:pPr>
              <w:pStyle w:val="ConsPlusNormal"/>
            </w:pPr>
            <w:r>
              <w:t xml:space="preserve">другие антиаритмические </w:t>
            </w:r>
            <w:r>
              <w:lastRenderedPageBreak/>
              <w:t>препараты, классы I и III</w:t>
            </w:r>
          </w:p>
        </w:tc>
        <w:tc>
          <w:tcPr>
            <w:tcW w:w="4819" w:type="dxa"/>
          </w:tcPr>
          <w:p w:rsidR="008F6E91" w:rsidRDefault="008F6E91">
            <w:pPr>
              <w:pStyle w:val="ConsPlusNormal"/>
            </w:pPr>
            <w:r>
              <w:lastRenderedPageBreak/>
              <w:t xml:space="preserve">лаппаконитина гидробромид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lastRenderedPageBreak/>
              <w:t>C01C</w:t>
            </w:r>
          </w:p>
        </w:tc>
        <w:tc>
          <w:tcPr>
            <w:tcW w:w="2891" w:type="dxa"/>
          </w:tcPr>
          <w:p w:rsidR="008F6E91" w:rsidRDefault="008F6E91">
            <w:pPr>
              <w:pStyle w:val="ConsPlusNormal"/>
            </w:pPr>
            <w:r>
              <w:t>кардиотонические средства, кроме сердечных гликозидов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C01CA</w:t>
            </w:r>
          </w:p>
        </w:tc>
        <w:tc>
          <w:tcPr>
            <w:tcW w:w="2891" w:type="dxa"/>
            <w:vMerge w:val="restart"/>
          </w:tcPr>
          <w:p w:rsidR="008F6E91" w:rsidRDefault="008F6E91">
            <w:pPr>
              <w:pStyle w:val="ConsPlusNormal"/>
            </w:pPr>
            <w:r>
              <w:t xml:space="preserve">адренергические и дофаминергические средства </w:t>
            </w:r>
            <w:hyperlink w:anchor="P9316" w:history="1">
              <w:r>
                <w:rPr>
                  <w:color w:val="0000FF"/>
                </w:rPr>
                <w:t>&lt;**&gt;</w:t>
              </w:r>
            </w:hyperlink>
          </w:p>
        </w:tc>
        <w:tc>
          <w:tcPr>
            <w:tcW w:w="4819" w:type="dxa"/>
          </w:tcPr>
          <w:p w:rsidR="008F6E91" w:rsidRDefault="008F6E91">
            <w:pPr>
              <w:pStyle w:val="ConsPlusNormal"/>
            </w:pPr>
            <w:r>
              <w:t>добутамин</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лиофилизат для приготовления раствора для инфузий;</w:t>
            </w:r>
          </w:p>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допамин</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раствор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норэпинефрин</w:t>
            </w:r>
          </w:p>
        </w:tc>
        <w:tc>
          <w:tcPr>
            <w:tcW w:w="2539" w:type="dxa"/>
          </w:tcPr>
          <w:p w:rsidR="008F6E91" w:rsidRDefault="008F6E91">
            <w:pPr>
              <w:pStyle w:val="ConsPlusNormal"/>
            </w:pPr>
            <w:r>
              <w:t>концентрат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фенилэфрин</w:t>
            </w:r>
          </w:p>
        </w:tc>
        <w:tc>
          <w:tcPr>
            <w:tcW w:w="2539" w:type="dxa"/>
          </w:tcPr>
          <w:p w:rsidR="008F6E91" w:rsidRDefault="008F6E91">
            <w:pPr>
              <w:pStyle w:val="ConsPlusNormal"/>
            </w:pPr>
            <w:r>
              <w:t>раствор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эпинефрин</w:t>
            </w:r>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r>
              <w:t>C01CX</w:t>
            </w:r>
          </w:p>
        </w:tc>
        <w:tc>
          <w:tcPr>
            <w:tcW w:w="2891" w:type="dxa"/>
          </w:tcPr>
          <w:p w:rsidR="008F6E91" w:rsidRDefault="008F6E91">
            <w:pPr>
              <w:pStyle w:val="ConsPlusNormal"/>
            </w:pPr>
            <w:r>
              <w:t>другие кардиотонические средства</w:t>
            </w:r>
          </w:p>
        </w:tc>
        <w:tc>
          <w:tcPr>
            <w:tcW w:w="4819" w:type="dxa"/>
          </w:tcPr>
          <w:p w:rsidR="008F6E91" w:rsidRDefault="008F6E91">
            <w:pPr>
              <w:pStyle w:val="ConsPlusNormal"/>
            </w:pPr>
            <w:r>
              <w:t>левосимендан</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tcPr>
          <w:p w:rsidR="008F6E91" w:rsidRDefault="008F6E91">
            <w:pPr>
              <w:pStyle w:val="ConsPlusNormal"/>
            </w:pPr>
            <w:r>
              <w:t>C01D</w:t>
            </w:r>
          </w:p>
        </w:tc>
        <w:tc>
          <w:tcPr>
            <w:tcW w:w="2891" w:type="dxa"/>
          </w:tcPr>
          <w:p w:rsidR="008F6E91" w:rsidRDefault="008F6E91">
            <w:pPr>
              <w:pStyle w:val="ConsPlusNormal"/>
            </w:pPr>
            <w:r>
              <w:t>вазодилататоры для лечения заболеваний сердца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lastRenderedPageBreak/>
              <w:t>C01DA</w:t>
            </w:r>
          </w:p>
        </w:tc>
        <w:tc>
          <w:tcPr>
            <w:tcW w:w="2891" w:type="dxa"/>
            <w:vMerge w:val="restart"/>
          </w:tcPr>
          <w:p w:rsidR="008F6E91" w:rsidRDefault="008F6E91">
            <w:pPr>
              <w:pStyle w:val="ConsPlusNormal"/>
            </w:pPr>
            <w:r>
              <w:t xml:space="preserve">органические нитраты </w:t>
            </w:r>
            <w:hyperlink w:anchor="P9315" w:history="1">
              <w:r>
                <w:rPr>
                  <w:color w:val="0000FF"/>
                </w:rPr>
                <w:t>&lt;*&gt;</w:t>
              </w:r>
            </w:hyperlink>
          </w:p>
        </w:tc>
        <w:tc>
          <w:tcPr>
            <w:tcW w:w="4819" w:type="dxa"/>
          </w:tcPr>
          <w:p w:rsidR="008F6E91" w:rsidRDefault="008F6E91">
            <w:pPr>
              <w:pStyle w:val="ConsPlusNormal"/>
            </w:pPr>
            <w:r>
              <w:t>изосорбида динитрат</w:t>
            </w:r>
          </w:p>
        </w:tc>
        <w:tc>
          <w:tcPr>
            <w:tcW w:w="2539" w:type="dxa"/>
          </w:tcPr>
          <w:p w:rsidR="008F6E91" w:rsidRDefault="008F6E91">
            <w:pPr>
              <w:pStyle w:val="ConsPlusNormal"/>
            </w:pPr>
            <w:r>
              <w:t>спрей дозированный;</w:t>
            </w:r>
          </w:p>
          <w:p w:rsidR="008F6E91" w:rsidRDefault="008F6E91">
            <w:pPr>
              <w:pStyle w:val="ConsPlusNormal"/>
            </w:pPr>
            <w:r>
              <w:t>спрей подъязычный дозированный;</w:t>
            </w:r>
          </w:p>
          <w:p w:rsidR="008F6E91" w:rsidRDefault="008F6E91">
            <w:pPr>
              <w:pStyle w:val="ConsPlusNormal"/>
            </w:pPr>
            <w:r>
              <w:t>таблетки;</w:t>
            </w:r>
          </w:p>
          <w:p w:rsidR="008F6E91" w:rsidRDefault="008F6E91">
            <w:pPr>
              <w:pStyle w:val="ConsPlusNormal"/>
            </w:pPr>
            <w:r>
              <w:t>таблетки пролонгированного действия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изосорбида мононитрат</w:t>
            </w:r>
          </w:p>
        </w:tc>
        <w:tc>
          <w:tcPr>
            <w:tcW w:w="2539" w:type="dxa"/>
          </w:tcPr>
          <w:p w:rsidR="008F6E91" w:rsidRDefault="008F6E91">
            <w:pPr>
              <w:pStyle w:val="ConsPlusNormal"/>
            </w:pPr>
            <w:r>
              <w:t>капсулы;</w:t>
            </w:r>
          </w:p>
          <w:p w:rsidR="008F6E91" w:rsidRDefault="008F6E91">
            <w:pPr>
              <w:pStyle w:val="ConsPlusNormal"/>
            </w:pPr>
            <w:r>
              <w:t>капсулы пролонгированного действия;</w:t>
            </w:r>
          </w:p>
          <w:p w:rsidR="008F6E91" w:rsidRDefault="008F6E91">
            <w:pPr>
              <w:pStyle w:val="ConsPlusNormal"/>
            </w:pPr>
            <w:r>
              <w:t>капсулы с пролонгированным высвобождением;</w:t>
            </w:r>
          </w:p>
          <w:p w:rsidR="008F6E91" w:rsidRDefault="008F6E91">
            <w:pPr>
              <w:pStyle w:val="ConsPlusNormal"/>
            </w:pPr>
            <w:r>
              <w:t>таблетки;</w:t>
            </w:r>
          </w:p>
          <w:p w:rsidR="008F6E91" w:rsidRDefault="008F6E91">
            <w:pPr>
              <w:pStyle w:val="ConsPlusNormal"/>
            </w:pPr>
            <w:r>
              <w:t>таблетки пролонгированного действия;</w:t>
            </w:r>
          </w:p>
          <w:p w:rsidR="008F6E91" w:rsidRDefault="008F6E91">
            <w:pPr>
              <w:pStyle w:val="ConsPlusNormal"/>
            </w:pPr>
            <w:r>
              <w:t>таблетки пролонгированного действия, покрытые пленочной оболочкой;</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нитроглицерин</w:t>
            </w:r>
          </w:p>
        </w:tc>
        <w:tc>
          <w:tcPr>
            <w:tcW w:w="2539" w:type="dxa"/>
          </w:tcPr>
          <w:p w:rsidR="008F6E91" w:rsidRDefault="008F6E91">
            <w:pPr>
              <w:pStyle w:val="ConsPlusNormal"/>
            </w:pPr>
            <w:r>
              <w:t>капсулы подъязычные;</w:t>
            </w:r>
          </w:p>
          <w:p w:rsidR="008F6E91" w:rsidRDefault="008F6E91">
            <w:pPr>
              <w:pStyle w:val="ConsPlusNormal"/>
            </w:pPr>
            <w:r>
              <w:t>пленки для наклеивания на десну;</w:t>
            </w:r>
          </w:p>
          <w:p w:rsidR="008F6E91" w:rsidRDefault="008F6E91">
            <w:pPr>
              <w:pStyle w:val="ConsPlusNormal"/>
            </w:pPr>
            <w:r>
              <w:t>раствор для внутривенного введения;</w:t>
            </w:r>
          </w:p>
          <w:p w:rsidR="008F6E91" w:rsidRDefault="008F6E91">
            <w:pPr>
              <w:pStyle w:val="ConsPlusNormal"/>
            </w:pPr>
            <w:r>
              <w:lastRenderedPageBreak/>
              <w:t>спрей подъязычный дозированный;</w:t>
            </w:r>
          </w:p>
          <w:p w:rsidR="008F6E91" w:rsidRDefault="008F6E91">
            <w:pPr>
              <w:pStyle w:val="ConsPlusNormal"/>
            </w:pPr>
            <w:r>
              <w:t>таблетки подъязычные;</w:t>
            </w:r>
          </w:p>
          <w:p w:rsidR="008F6E91" w:rsidRDefault="008F6E91">
            <w:pPr>
              <w:pStyle w:val="ConsPlusNormal"/>
            </w:pPr>
            <w:r>
              <w:t>таблетки сублингвальные</w:t>
            </w:r>
          </w:p>
        </w:tc>
      </w:tr>
      <w:tr w:rsidR="008F6E91">
        <w:tc>
          <w:tcPr>
            <w:tcW w:w="1020" w:type="dxa"/>
          </w:tcPr>
          <w:p w:rsidR="008F6E91" w:rsidRDefault="008F6E91">
            <w:pPr>
              <w:pStyle w:val="ConsPlusNormal"/>
            </w:pPr>
            <w:r>
              <w:lastRenderedPageBreak/>
              <w:t>C01E</w:t>
            </w:r>
          </w:p>
        </w:tc>
        <w:tc>
          <w:tcPr>
            <w:tcW w:w="2891" w:type="dxa"/>
          </w:tcPr>
          <w:p w:rsidR="008F6E91" w:rsidRDefault="008F6E91">
            <w:pPr>
              <w:pStyle w:val="ConsPlusNormal"/>
            </w:pPr>
            <w:r>
              <w:t>другие препараты для лечения заболеваний сердца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C01EA</w:t>
            </w:r>
          </w:p>
        </w:tc>
        <w:tc>
          <w:tcPr>
            <w:tcW w:w="2891" w:type="dxa"/>
          </w:tcPr>
          <w:p w:rsidR="008F6E91" w:rsidRDefault="008F6E91">
            <w:pPr>
              <w:pStyle w:val="ConsPlusNormal"/>
            </w:pPr>
            <w:r>
              <w:t>простагландины</w:t>
            </w:r>
          </w:p>
        </w:tc>
        <w:tc>
          <w:tcPr>
            <w:tcW w:w="4819" w:type="dxa"/>
          </w:tcPr>
          <w:p w:rsidR="008F6E91" w:rsidRDefault="008F6E91">
            <w:pPr>
              <w:pStyle w:val="ConsPlusNormal"/>
            </w:pPr>
            <w:r>
              <w:t xml:space="preserve">алпростадил </w:t>
            </w:r>
            <w:hyperlink w:anchor="P9316" w:history="1">
              <w:r>
                <w:rPr>
                  <w:color w:val="0000FF"/>
                </w:rPr>
                <w:t>&lt;**&gt;</w:t>
              </w:r>
            </w:hyperlink>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лиофилизат для приготовления раствора для инфузий</w:t>
            </w:r>
          </w:p>
        </w:tc>
      </w:tr>
      <w:tr w:rsidR="008F6E91">
        <w:tc>
          <w:tcPr>
            <w:tcW w:w="1020" w:type="dxa"/>
            <w:vMerge w:val="restart"/>
          </w:tcPr>
          <w:p w:rsidR="008F6E91" w:rsidRDefault="008F6E91">
            <w:pPr>
              <w:pStyle w:val="ConsPlusNormal"/>
            </w:pPr>
            <w:r>
              <w:t>C01EB</w:t>
            </w:r>
          </w:p>
        </w:tc>
        <w:tc>
          <w:tcPr>
            <w:tcW w:w="2891" w:type="dxa"/>
            <w:vMerge w:val="restart"/>
          </w:tcPr>
          <w:p w:rsidR="008F6E91" w:rsidRDefault="008F6E91">
            <w:pPr>
              <w:pStyle w:val="ConsPlusNormal"/>
            </w:pPr>
            <w:r>
              <w:t>другие препараты для лечения заболеваний сердца</w:t>
            </w:r>
          </w:p>
        </w:tc>
        <w:tc>
          <w:tcPr>
            <w:tcW w:w="4819" w:type="dxa"/>
          </w:tcPr>
          <w:p w:rsidR="008F6E91" w:rsidRDefault="008F6E91">
            <w:pPr>
              <w:pStyle w:val="ConsPlusNormal"/>
            </w:pPr>
            <w:r>
              <w:t xml:space="preserve">ивабрадин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мельдоний</w:t>
            </w:r>
          </w:p>
        </w:tc>
        <w:tc>
          <w:tcPr>
            <w:tcW w:w="2539" w:type="dxa"/>
          </w:tcPr>
          <w:p w:rsidR="008F6E91" w:rsidRDefault="008F6E91">
            <w:pPr>
              <w:pStyle w:val="ConsPlusNormal"/>
            </w:pPr>
            <w:r>
              <w:t>капсулы;</w:t>
            </w:r>
          </w:p>
          <w:p w:rsidR="008F6E91" w:rsidRDefault="008F6E91">
            <w:pPr>
              <w:pStyle w:val="ConsPlusNormal"/>
            </w:pPr>
            <w:r>
              <w:t>раствор для внутривенного, внутримышечного и парабульбарного введения;</w:t>
            </w:r>
          </w:p>
          <w:p w:rsidR="008F6E91" w:rsidRDefault="008F6E91">
            <w:pPr>
              <w:pStyle w:val="ConsPlusNormal"/>
            </w:pPr>
            <w:r>
              <w:t>раствор для инъекций</w:t>
            </w:r>
          </w:p>
        </w:tc>
      </w:tr>
      <w:tr w:rsidR="008F6E91">
        <w:tc>
          <w:tcPr>
            <w:tcW w:w="1020" w:type="dxa"/>
          </w:tcPr>
          <w:p w:rsidR="008F6E91" w:rsidRDefault="008F6E91">
            <w:pPr>
              <w:pStyle w:val="ConsPlusNormal"/>
            </w:pPr>
            <w:r>
              <w:t>C02</w:t>
            </w:r>
          </w:p>
        </w:tc>
        <w:tc>
          <w:tcPr>
            <w:tcW w:w="2891" w:type="dxa"/>
          </w:tcPr>
          <w:p w:rsidR="008F6E91" w:rsidRDefault="008F6E91">
            <w:pPr>
              <w:pStyle w:val="ConsPlusNormal"/>
            </w:pPr>
            <w:r>
              <w:t>антигипертензивные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C02A</w:t>
            </w:r>
          </w:p>
        </w:tc>
        <w:tc>
          <w:tcPr>
            <w:tcW w:w="2891" w:type="dxa"/>
          </w:tcPr>
          <w:p w:rsidR="008F6E91" w:rsidRDefault="008F6E91">
            <w:pPr>
              <w:pStyle w:val="ConsPlusNormal"/>
            </w:pPr>
            <w:r>
              <w:t>антиадренергические средства центрального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C02AB</w:t>
            </w:r>
          </w:p>
        </w:tc>
        <w:tc>
          <w:tcPr>
            <w:tcW w:w="2891" w:type="dxa"/>
          </w:tcPr>
          <w:p w:rsidR="008F6E91" w:rsidRDefault="008F6E91">
            <w:pPr>
              <w:pStyle w:val="ConsPlusNormal"/>
            </w:pPr>
            <w:r>
              <w:t>метилдопа</w:t>
            </w:r>
          </w:p>
        </w:tc>
        <w:tc>
          <w:tcPr>
            <w:tcW w:w="4819" w:type="dxa"/>
          </w:tcPr>
          <w:p w:rsidR="008F6E91" w:rsidRDefault="008F6E91">
            <w:pPr>
              <w:pStyle w:val="ConsPlusNormal"/>
            </w:pPr>
            <w:r>
              <w:t>метилдопа</w:t>
            </w:r>
          </w:p>
        </w:tc>
        <w:tc>
          <w:tcPr>
            <w:tcW w:w="2539" w:type="dxa"/>
          </w:tcPr>
          <w:p w:rsidR="008F6E91" w:rsidRDefault="008F6E91">
            <w:pPr>
              <w:pStyle w:val="ConsPlusNormal"/>
            </w:pPr>
            <w:r>
              <w:t>таблетки</w:t>
            </w:r>
          </w:p>
        </w:tc>
      </w:tr>
      <w:tr w:rsidR="008F6E91">
        <w:tc>
          <w:tcPr>
            <w:tcW w:w="1020" w:type="dxa"/>
            <w:vMerge w:val="restart"/>
          </w:tcPr>
          <w:p w:rsidR="008F6E91" w:rsidRDefault="008F6E91">
            <w:pPr>
              <w:pStyle w:val="ConsPlusNormal"/>
            </w:pPr>
            <w:r>
              <w:lastRenderedPageBreak/>
              <w:t>C02AC</w:t>
            </w:r>
          </w:p>
        </w:tc>
        <w:tc>
          <w:tcPr>
            <w:tcW w:w="2891" w:type="dxa"/>
            <w:vMerge w:val="restart"/>
          </w:tcPr>
          <w:p w:rsidR="008F6E91" w:rsidRDefault="008F6E91">
            <w:pPr>
              <w:pStyle w:val="ConsPlusNormal"/>
            </w:pPr>
            <w:r>
              <w:t>агонисты имидазолиновых рецепторов</w:t>
            </w:r>
          </w:p>
        </w:tc>
        <w:tc>
          <w:tcPr>
            <w:tcW w:w="4819" w:type="dxa"/>
          </w:tcPr>
          <w:p w:rsidR="008F6E91" w:rsidRDefault="008F6E91">
            <w:pPr>
              <w:pStyle w:val="ConsPlusNormal"/>
            </w:pPr>
            <w:r>
              <w:t xml:space="preserve">клонидин </w:t>
            </w:r>
            <w:hyperlink w:anchor="P9315" w:history="1">
              <w:r>
                <w:rPr>
                  <w:color w:val="0000FF"/>
                </w:rPr>
                <w:t>&lt;*&gt;</w:t>
              </w:r>
            </w:hyperlink>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моксонидин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C02C</w:t>
            </w:r>
          </w:p>
        </w:tc>
        <w:tc>
          <w:tcPr>
            <w:tcW w:w="2891" w:type="dxa"/>
          </w:tcPr>
          <w:p w:rsidR="008F6E91" w:rsidRDefault="008F6E91">
            <w:pPr>
              <w:pStyle w:val="ConsPlusNormal"/>
            </w:pPr>
            <w:r>
              <w:t>антиадренергические средства периферического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C02CA</w:t>
            </w:r>
          </w:p>
        </w:tc>
        <w:tc>
          <w:tcPr>
            <w:tcW w:w="2891" w:type="dxa"/>
            <w:vMerge w:val="restart"/>
          </w:tcPr>
          <w:p w:rsidR="008F6E91" w:rsidRDefault="008F6E91">
            <w:pPr>
              <w:pStyle w:val="ConsPlusNormal"/>
            </w:pPr>
            <w:r>
              <w:t>альфа-адреноблокаторы</w:t>
            </w:r>
          </w:p>
        </w:tc>
        <w:tc>
          <w:tcPr>
            <w:tcW w:w="4819" w:type="dxa"/>
          </w:tcPr>
          <w:p w:rsidR="008F6E91" w:rsidRDefault="008F6E91">
            <w:pPr>
              <w:pStyle w:val="ConsPlusNormal"/>
            </w:pPr>
            <w:r>
              <w:t xml:space="preserve">доксазозин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урапидил </w:t>
            </w:r>
            <w:hyperlink w:anchor="P9316" w:history="1">
              <w:r>
                <w:rPr>
                  <w:color w:val="0000FF"/>
                </w:rPr>
                <w:t>&lt;**&gt;</w:t>
              </w:r>
            </w:hyperlink>
          </w:p>
        </w:tc>
        <w:tc>
          <w:tcPr>
            <w:tcW w:w="2539" w:type="dxa"/>
          </w:tcPr>
          <w:p w:rsidR="008F6E91" w:rsidRDefault="008F6E91">
            <w:pPr>
              <w:pStyle w:val="ConsPlusNormal"/>
            </w:pPr>
            <w:r>
              <w:t>капсулы пролонгированного действия;</w:t>
            </w:r>
          </w:p>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t>C02K</w:t>
            </w:r>
          </w:p>
        </w:tc>
        <w:tc>
          <w:tcPr>
            <w:tcW w:w="2891" w:type="dxa"/>
          </w:tcPr>
          <w:p w:rsidR="008F6E91" w:rsidRDefault="008F6E91">
            <w:pPr>
              <w:pStyle w:val="ConsPlusNormal"/>
            </w:pPr>
            <w:r>
              <w:t>другие антигипертензивные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C02KX</w:t>
            </w:r>
          </w:p>
        </w:tc>
        <w:tc>
          <w:tcPr>
            <w:tcW w:w="2891" w:type="dxa"/>
            <w:vMerge w:val="restart"/>
          </w:tcPr>
          <w:p w:rsidR="008F6E91" w:rsidRDefault="008F6E91">
            <w:pPr>
              <w:pStyle w:val="ConsPlusNormal"/>
            </w:pPr>
            <w:r>
              <w:t xml:space="preserve">антигипертензивные средства для лечения легочной артериальной гипертензии </w:t>
            </w:r>
            <w:hyperlink w:anchor="P9316" w:history="1">
              <w:r>
                <w:rPr>
                  <w:color w:val="0000FF"/>
                </w:rPr>
                <w:t>&lt;**&gt;</w:t>
              </w:r>
            </w:hyperlink>
          </w:p>
        </w:tc>
        <w:tc>
          <w:tcPr>
            <w:tcW w:w="4819" w:type="dxa"/>
          </w:tcPr>
          <w:p w:rsidR="008F6E91" w:rsidRDefault="008F6E91">
            <w:pPr>
              <w:pStyle w:val="ConsPlusNormal"/>
            </w:pPr>
            <w:r>
              <w:t>амбризентан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бозентан</w:t>
            </w:r>
          </w:p>
        </w:tc>
        <w:tc>
          <w:tcPr>
            <w:tcW w:w="2539" w:type="dxa"/>
          </w:tcPr>
          <w:p w:rsidR="008F6E91" w:rsidRDefault="008F6E91">
            <w:pPr>
              <w:pStyle w:val="ConsPlusNormal"/>
            </w:pPr>
            <w:r>
              <w:t>таблетки диспергируемые;</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мацитентан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риоцигуат</w:t>
            </w:r>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C03</w:t>
            </w:r>
          </w:p>
        </w:tc>
        <w:tc>
          <w:tcPr>
            <w:tcW w:w="2891" w:type="dxa"/>
          </w:tcPr>
          <w:p w:rsidR="008F6E91" w:rsidRDefault="008F6E91">
            <w:pPr>
              <w:pStyle w:val="ConsPlusNormal"/>
            </w:pPr>
            <w:r>
              <w:t>диуретики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C03A</w:t>
            </w:r>
          </w:p>
        </w:tc>
        <w:tc>
          <w:tcPr>
            <w:tcW w:w="2891" w:type="dxa"/>
          </w:tcPr>
          <w:p w:rsidR="008F6E91" w:rsidRDefault="008F6E91">
            <w:pPr>
              <w:pStyle w:val="ConsPlusNormal"/>
            </w:pPr>
            <w:r>
              <w:t>тиазидные диуретики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C03AA</w:t>
            </w:r>
          </w:p>
        </w:tc>
        <w:tc>
          <w:tcPr>
            <w:tcW w:w="2891" w:type="dxa"/>
          </w:tcPr>
          <w:p w:rsidR="008F6E91" w:rsidRDefault="008F6E91">
            <w:pPr>
              <w:pStyle w:val="ConsPlusNormal"/>
            </w:pPr>
            <w:r>
              <w:t>тиазиды</w:t>
            </w:r>
          </w:p>
        </w:tc>
        <w:tc>
          <w:tcPr>
            <w:tcW w:w="4819" w:type="dxa"/>
          </w:tcPr>
          <w:p w:rsidR="008F6E91" w:rsidRDefault="008F6E91">
            <w:pPr>
              <w:pStyle w:val="ConsPlusNormal"/>
            </w:pPr>
            <w:r>
              <w:t xml:space="preserve">гидрохлоротиазид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C03B</w:t>
            </w:r>
          </w:p>
        </w:tc>
        <w:tc>
          <w:tcPr>
            <w:tcW w:w="2891" w:type="dxa"/>
          </w:tcPr>
          <w:p w:rsidR="008F6E91" w:rsidRDefault="008F6E91">
            <w:pPr>
              <w:pStyle w:val="ConsPlusNormal"/>
            </w:pPr>
            <w:r>
              <w:t>тиазидоподобные диуретики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C03BA</w:t>
            </w:r>
          </w:p>
        </w:tc>
        <w:tc>
          <w:tcPr>
            <w:tcW w:w="2891" w:type="dxa"/>
          </w:tcPr>
          <w:p w:rsidR="008F6E91" w:rsidRDefault="008F6E91">
            <w:pPr>
              <w:pStyle w:val="ConsPlusNormal"/>
            </w:pPr>
            <w:r>
              <w:t>сульфонамиды</w:t>
            </w:r>
          </w:p>
        </w:tc>
        <w:tc>
          <w:tcPr>
            <w:tcW w:w="4819" w:type="dxa"/>
          </w:tcPr>
          <w:p w:rsidR="008F6E91" w:rsidRDefault="008F6E91">
            <w:pPr>
              <w:pStyle w:val="ConsPlusNormal"/>
            </w:pPr>
            <w:r>
              <w:t xml:space="preserve">индапамид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p w:rsidR="008F6E91" w:rsidRDefault="008F6E91">
            <w:pPr>
              <w:pStyle w:val="ConsPlusNormal"/>
            </w:pPr>
            <w:r>
              <w:t>таблетки пролонгированного действия, покрытые оболочкой;</w:t>
            </w:r>
          </w:p>
          <w:p w:rsidR="008F6E91" w:rsidRDefault="008F6E91">
            <w:pPr>
              <w:pStyle w:val="ConsPlusNormal"/>
            </w:pPr>
            <w:r>
              <w:t>таблетки пролонгированного действия, покрытые пленочной оболочкой;</w:t>
            </w:r>
          </w:p>
          <w:p w:rsidR="008F6E91" w:rsidRDefault="008F6E91">
            <w:pPr>
              <w:pStyle w:val="ConsPlusNormal"/>
            </w:pPr>
            <w:r>
              <w:t>таблетки с контролируемым высвобождением, покрытые пленочной оболочкой;</w:t>
            </w:r>
          </w:p>
          <w:p w:rsidR="008F6E91" w:rsidRDefault="008F6E91">
            <w:pPr>
              <w:pStyle w:val="ConsPlusNormal"/>
            </w:pPr>
            <w:r>
              <w:t xml:space="preserve">таблетки с модифицированным высвобождением, </w:t>
            </w:r>
            <w:r>
              <w:lastRenderedPageBreak/>
              <w:t>покрытые оболочкой;</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tcPr>
          <w:p w:rsidR="008F6E91" w:rsidRDefault="008F6E91">
            <w:pPr>
              <w:pStyle w:val="ConsPlusNormal"/>
            </w:pPr>
            <w:r>
              <w:lastRenderedPageBreak/>
              <w:t>C03C</w:t>
            </w:r>
          </w:p>
        </w:tc>
        <w:tc>
          <w:tcPr>
            <w:tcW w:w="2891" w:type="dxa"/>
          </w:tcPr>
          <w:p w:rsidR="008F6E91" w:rsidRDefault="008F6E91">
            <w:pPr>
              <w:pStyle w:val="ConsPlusNormal"/>
            </w:pPr>
            <w:r>
              <w:t>"петлевые" диуретики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C03CA</w:t>
            </w:r>
          </w:p>
        </w:tc>
        <w:tc>
          <w:tcPr>
            <w:tcW w:w="2891" w:type="dxa"/>
          </w:tcPr>
          <w:p w:rsidR="008F6E91" w:rsidRDefault="008F6E91">
            <w:pPr>
              <w:pStyle w:val="ConsPlusNormal"/>
            </w:pPr>
            <w:r>
              <w:t>сульфонамиды</w:t>
            </w:r>
          </w:p>
        </w:tc>
        <w:tc>
          <w:tcPr>
            <w:tcW w:w="4819" w:type="dxa"/>
          </w:tcPr>
          <w:p w:rsidR="008F6E91" w:rsidRDefault="008F6E91">
            <w:pPr>
              <w:pStyle w:val="ConsPlusNormal"/>
            </w:pPr>
            <w:r>
              <w:t xml:space="preserve">фуросемид </w:t>
            </w:r>
            <w:hyperlink w:anchor="P9315" w:history="1">
              <w:r>
                <w:rPr>
                  <w:color w:val="0000FF"/>
                </w:rPr>
                <w:t>&lt;*&gt;</w:t>
              </w:r>
            </w:hyperlink>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инъекций;</w:t>
            </w:r>
          </w:p>
          <w:p w:rsidR="008F6E91" w:rsidRDefault="008F6E91">
            <w:pPr>
              <w:pStyle w:val="ConsPlusNormal"/>
            </w:pPr>
            <w:r>
              <w:t>таблетки</w:t>
            </w:r>
          </w:p>
        </w:tc>
      </w:tr>
      <w:tr w:rsidR="008F6E91">
        <w:tc>
          <w:tcPr>
            <w:tcW w:w="1020" w:type="dxa"/>
          </w:tcPr>
          <w:p w:rsidR="008F6E91" w:rsidRDefault="008F6E91">
            <w:pPr>
              <w:pStyle w:val="ConsPlusNormal"/>
            </w:pPr>
            <w:r>
              <w:t>C03D</w:t>
            </w:r>
          </w:p>
        </w:tc>
        <w:tc>
          <w:tcPr>
            <w:tcW w:w="2891" w:type="dxa"/>
          </w:tcPr>
          <w:p w:rsidR="008F6E91" w:rsidRDefault="008F6E91">
            <w:pPr>
              <w:pStyle w:val="ConsPlusNormal"/>
            </w:pPr>
            <w:r>
              <w:t>калийсберегающие диуретики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C03DA</w:t>
            </w:r>
          </w:p>
        </w:tc>
        <w:tc>
          <w:tcPr>
            <w:tcW w:w="2891" w:type="dxa"/>
          </w:tcPr>
          <w:p w:rsidR="008F6E91" w:rsidRDefault="008F6E91">
            <w:pPr>
              <w:pStyle w:val="ConsPlusNormal"/>
            </w:pPr>
            <w:r>
              <w:t>антагонисты альдостерона</w:t>
            </w:r>
          </w:p>
        </w:tc>
        <w:tc>
          <w:tcPr>
            <w:tcW w:w="4819" w:type="dxa"/>
          </w:tcPr>
          <w:p w:rsidR="008F6E91" w:rsidRDefault="008F6E91">
            <w:pPr>
              <w:pStyle w:val="ConsPlusNormal"/>
            </w:pPr>
            <w:r>
              <w:t xml:space="preserve">спиронолактон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таблетки</w:t>
            </w:r>
          </w:p>
        </w:tc>
      </w:tr>
      <w:tr w:rsidR="008F6E91">
        <w:tc>
          <w:tcPr>
            <w:tcW w:w="1020" w:type="dxa"/>
          </w:tcPr>
          <w:p w:rsidR="008F6E91" w:rsidRDefault="008F6E91">
            <w:pPr>
              <w:pStyle w:val="ConsPlusNormal"/>
            </w:pPr>
            <w:r>
              <w:t>C04</w:t>
            </w:r>
          </w:p>
        </w:tc>
        <w:tc>
          <w:tcPr>
            <w:tcW w:w="2891" w:type="dxa"/>
          </w:tcPr>
          <w:p w:rsidR="008F6E91" w:rsidRDefault="008F6E91">
            <w:pPr>
              <w:pStyle w:val="ConsPlusNormal"/>
            </w:pPr>
            <w:r>
              <w:t>периферические вазодилататоры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C04A</w:t>
            </w:r>
          </w:p>
        </w:tc>
        <w:tc>
          <w:tcPr>
            <w:tcW w:w="2891" w:type="dxa"/>
          </w:tcPr>
          <w:p w:rsidR="008F6E91" w:rsidRDefault="008F6E91">
            <w:pPr>
              <w:pStyle w:val="ConsPlusNormal"/>
            </w:pPr>
            <w:r>
              <w:t>периферические вазодилататоры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C04AD</w:t>
            </w:r>
          </w:p>
        </w:tc>
        <w:tc>
          <w:tcPr>
            <w:tcW w:w="2891" w:type="dxa"/>
          </w:tcPr>
          <w:p w:rsidR="008F6E91" w:rsidRDefault="008F6E91">
            <w:pPr>
              <w:pStyle w:val="ConsPlusNormal"/>
            </w:pPr>
            <w:r>
              <w:t>производные пурина</w:t>
            </w:r>
          </w:p>
        </w:tc>
        <w:tc>
          <w:tcPr>
            <w:tcW w:w="4819" w:type="dxa"/>
          </w:tcPr>
          <w:p w:rsidR="008F6E91" w:rsidRDefault="008F6E91">
            <w:pPr>
              <w:pStyle w:val="ConsPlusNormal"/>
            </w:pPr>
            <w:r>
              <w:t xml:space="preserve">пентоксифиллин </w:t>
            </w:r>
            <w:hyperlink w:anchor="P9316" w:history="1">
              <w:r>
                <w:rPr>
                  <w:color w:val="0000FF"/>
                </w:rPr>
                <w:t>&lt;**&gt;</w:t>
              </w:r>
            </w:hyperlink>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раствор для инъекций</w:t>
            </w:r>
          </w:p>
        </w:tc>
      </w:tr>
      <w:tr w:rsidR="008F6E91">
        <w:tc>
          <w:tcPr>
            <w:tcW w:w="1020" w:type="dxa"/>
          </w:tcPr>
          <w:p w:rsidR="008F6E91" w:rsidRDefault="008F6E91">
            <w:pPr>
              <w:pStyle w:val="ConsPlusNormal"/>
            </w:pPr>
            <w:r>
              <w:t>C07</w:t>
            </w:r>
          </w:p>
        </w:tc>
        <w:tc>
          <w:tcPr>
            <w:tcW w:w="2891" w:type="dxa"/>
          </w:tcPr>
          <w:p w:rsidR="008F6E91" w:rsidRDefault="008F6E91">
            <w:pPr>
              <w:pStyle w:val="ConsPlusNormal"/>
            </w:pPr>
            <w:r>
              <w:t>бета-адреноблокаторы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C07A</w:t>
            </w:r>
          </w:p>
        </w:tc>
        <w:tc>
          <w:tcPr>
            <w:tcW w:w="2891" w:type="dxa"/>
          </w:tcPr>
          <w:p w:rsidR="008F6E91" w:rsidRDefault="008F6E91">
            <w:pPr>
              <w:pStyle w:val="ConsPlusNormal"/>
            </w:pPr>
            <w:r>
              <w:t>бета-адреноблокаторы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lastRenderedPageBreak/>
              <w:t>C07AA</w:t>
            </w:r>
          </w:p>
        </w:tc>
        <w:tc>
          <w:tcPr>
            <w:tcW w:w="2891" w:type="dxa"/>
            <w:vMerge w:val="restart"/>
          </w:tcPr>
          <w:p w:rsidR="008F6E91" w:rsidRDefault="008F6E91">
            <w:pPr>
              <w:pStyle w:val="ConsPlusNormal"/>
            </w:pPr>
            <w:r>
              <w:t>неселективные бета-адреноблокаторы</w:t>
            </w:r>
          </w:p>
        </w:tc>
        <w:tc>
          <w:tcPr>
            <w:tcW w:w="4819" w:type="dxa"/>
          </w:tcPr>
          <w:p w:rsidR="008F6E91" w:rsidRDefault="008F6E91">
            <w:pPr>
              <w:pStyle w:val="ConsPlusNormal"/>
            </w:pPr>
            <w:r>
              <w:t xml:space="preserve">пропранолол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соталол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vMerge w:val="restart"/>
          </w:tcPr>
          <w:p w:rsidR="008F6E91" w:rsidRDefault="008F6E91">
            <w:pPr>
              <w:pStyle w:val="ConsPlusNormal"/>
            </w:pPr>
            <w:r>
              <w:t>C07AB</w:t>
            </w:r>
          </w:p>
        </w:tc>
        <w:tc>
          <w:tcPr>
            <w:tcW w:w="2891" w:type="dxa"/>
            <w:vMerge w:val="restart"/>
          </w:tcPr>
          <w:p w:rsidR="008F6E91" w:rsidRDefault="008F6E91">
            <w:pPr>
              <w:pStyle w:val="ConsPlusNormal"/>
            </w:pPr>
            <w:r>
              <w:t>селективные бета-адреноблокаторы</w:t>
            </w:r>
          </w:p>
        </w:tc>
        <w:tc>
          <w:tcPr>
            <w:tcW w:w="4819" w:type="dxa"/>
          </w:tcPr>
          <w:p w:rsidR="008F6E91" w:rsidRDefault="008F6E91">
            <w:pPr>
              <w:pStyle w:val="ConsPlusNormal"/>
            </w:pPr>
            <w:r>
              <w:t xml:space="preserve">атенолол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бисопролол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метопролол </w:t>
            </w:r>
            <w:hyperlink w:anchor="P9315" w:history="1">
              <w:r>
                <w:rPr>
                  <w:color w:val="0000FF"/>
                </w:rPr>
                <w:t>&lt;*&gt;</w:t>
              </w:r>
            </w:hyperlink>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таблетки;</w:t>
            </w:r>
          </w:p>
          <w:p w:rsidR="008F6E91" w:rsidRDefault="008F6E91">
            <w:pPr>
              <w:pStyle w:val="ConsPlusNormal"/>
            </w:pPr>
            <w:r>
              <w:t>таблетки, покрытые пленочной оболочкой;</w:t>
            </w:r>
          </w:p>
          <w:p w:rsidR="008F6E91" w:rsidRDefault="008F6E91">
            <w:pPr>
              <w:pStyle w:val="ConsPlusNormal"/>
            </w:pPr>
            <w:r>
              <w:t>таблетки пролонгированного действия, покрытые пленочной оболочкой;</w:t>
            </w:r>
          </w:p>
          <w:p w:rsidR="008F6E91" w:rsidRDefault="008F6E91">
            <w:pPr>
              <w:pStyle w:val="ConsPlusNormal"/>
            </w:pPr>
            <w:r>
              <w:t>таблетки с пролонгированным высвобождением, покрытые оболочкой;</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tcPr>
          <w:p w:rsidR="008F6E91" w:rsidRDefault="008F6E91">
            <w:pPr>
              <w:pStyle w:val="ConsPlusNormal"/>
            </w:pPr>
            <w:r>
              <w:t>C07AG</w:t>
            </w:r>
          </w:p>
        </w:tc>
        <w:tc>
          <w:tcPr>
            <w:tcW w:w="2891" w:type="dxa"/>
          </w:tcPr>
          <w:p w:rsidR="008F6E91" w:rsidRDefault="008F6E91">
            <w:pPr>
              <w:pStyle w:val="ConsPlusNormal"/>
            </w:pPr>
            <w:r>
              <w:t>альфа- и бета-адреноблокаторы</w:t>
            </w:r>
          </w:p>
        </w:tc>
        <w:tc>
          <w:tcPr>
            <w:tcW w:w="4819" w:type="dxa"/>
          </w:tcPr>
          <w:p w:rsidR="008F6E91" w:rsidRDefault="008F6E91">
            <w:pPr>
              <w:pStyle w:val="ConsPlusNormal"/>
            </w:pPr>
            <w:r>
              <w:t xml:space="preserve">карведилол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lastRenderedPageBreak/>
              <w:t>C08</w:t>
            </w:r>
          </w:p>
        </w:tc>
        <w:tc>
          <w:tcPr>
            <w:tcW w:w="2891" w:type="dxa"/>
          </w:tcPr>
          <w:p w:rsidR="008F6E91" w:rsidRDefault="008F6E91">
            <w:pPr>
              <w:pStyle w:val="ConsPlusNormal"/>
            </w:pPr>
            <w:r>
              <w:t>блокаторы кальциевых каналов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C08C</w:t>
            </w:r>
          </w:p>
        </w:tc>
        <w:tc>
          <w:tcPr>
            <w:tcW w:w="2891" w:type="dxa"/>
          </w:tcPr>
          <w:p w:rsidR="008F6E91" w:rsidRDefault="008F6E91">
            <w:pPr>
              <w:pStyle w:val="ConsPlusNormal"/>
            </w:pPr>
            <w:r>
              <w:t>селективные блокаторы кальциевых каналов с преимущественным действием на сосуды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C08CA</w:t>
            </w:r>
          </w:p>
        </w:tc>
        <w:tc>
          <w:tcPr>
            <w:tcW w:w="2891" w:type="dxa"/>
            <w:vMerge w:val="restart"/>
          </w:tcPr>
          <w:p w:rsidR="008F6E91" w:rsidRDefault="008F6E91">
            <w:pPr>
              <w:pStyle w:val="ConsPlusNormal"/>
            </w:pPr>
            <w:r>
              <w:t>производные дигидропиридина</w:t>
            </w:r>
          </w:p>
        </w:tc>
        <w:tc>
          <w:tcPr>
            <w:tcW w:w="4819" w:type="dxa"/>
          </w:tcPr>
          <w:p w:rsidR="008F6E91" w:rsidRDefault="008F6E91">
            <w:pPr>
              <w:pStyle w:val="ConsPlusNormal"/>
            </w:pPr>
            <w:r>
              <w:t xml:space="preserve">амлодипин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нимодипин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нифедипин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p w:rsidR="008F6E91" w:rsidRDefault="008F6E91">
            <w:pPr>
              <w:pStyle w:val="ConsPlusNormal"/>
            </w:pPr>
            <w:r>
              <w:t>таблетки пролонгированного действия, покрытые пленочной оболочкой;</w:t>
            </w:r>
          </w:p>
          <w:p w:rsidR="008F6E91" w:rsidRDefault="008F6E91">
            <w:pPr>
              <w:pStyle w:val="ConsPlusNormal"/>
            </w:pPr>
            <w:r>
              <w:t>таблетки с модифицированным высвобождением, покрытые пленочной оболочкой;</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tcPr>
          <w:p w:rsidR="008F6E91" w:rsidRDefault="008F6E91">
            <w:pPr>
              <w:pStyle w:val="ConsPlusNormal"/>
            </w:pPr>
            <w:r>
              <w:t>C08D</w:t>
            </w:r>
          </w:p>
        </w:tc>
        <w:tc>
          <w:tcPr>
            <w:tcW w:w="2891" w:type="dxa"/>
          </w:tcPr>
          <w:p w:rsidR="008F6E91" w:rsidRDefault="008F6E91">
            <w:pPr>
              <w:pStyle w:val="ConsPlusNormal"/>
            </w:pPr>
            <w:r>
              <w:t xml:space="preserve">селективные блокаторы кальциевых каналов с </w:t>
            </w:r>
            <w:r>
              <w:lastRenderedPageBreak/>
              <w:t>прямым действием на сердце</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C08DA</w:t>
            </w:r>
          </w:p>
        </w:tc>
        <w:tc>
          <w:tcPr>
            <w:tcW w:w="2891" w:type="dxa"/>
          </w:tcPr>
          <w:p w:rsidR="008F6E91" w:rsidRDefault="008F6E91">
            <w:pPr>
              <w:pStyle w:val="ConsPlusNormal"/>
            </w:pPr>
            <w:r>
              <w:t>производные фенилалкиламина</w:t>
            </w:r>
          </w:p>
        </w:tc>
        <w:tc>
          <w:tcPr>
            <w:tcW w:w="4819" w:type="dxa"/>
          </w:tcPr>
          <w:p w:rsidR="008F6E91" w:rsidRDefault="008F6E91">
            <w:pPr>
              <w:pStyle w:val="ConsPlusNormal"/>
            </w:pPr>
            <w:r>
              <w:t xml:space="preserve">верапамил </w:t>
            </w:r>
            <w:hyperlink w:anchor="P9315" w:history="1">
              <w:r>
                <w:rPr>
                  <w:color w:val="0000FF"/>
                </w:rPr>
                <w:t>&lt;*&gt;</w:t>
              </w:r>
            </w:hyperlink>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p w:rsidR="008F6E91" w:rsidRDefault="008F6E91">
            <w:pPr>
              <w:pStyle w:val="ConsPlusNormal"/>
            </w:pPr>
            <w:r>
              <w:t>таблетки пролонгированного действия, покрытые оболочкой;</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tcPr>
          <w:p w:rsidR="008F6E91" w:rsidRDefault="008F6E91">
            <w:pPr>
              <w:pStyle w:val="ConsPlusNormal"/>
            </w:pPr>
            <w:r>
              <w:t>C09</w:t>
            </w:r>
          </w:p>
        </w:tc>
        <w:tc>
          <w:tcPr>
            <w:tcW w:w="2891" w:type="dxa"/>
          </w:tcPr>
          <w:p w:rsidR="008F6E91" w:rsidRDefault="008F6E91">
            <w:pPr>
              <w:pStyle w:val="ConsPlusNormal"/>
            </w:pPr>
            <w:r>
              <w:t>средства, действующие на ренин-ангиотензиновую систему</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C09A</w:t>
            </w:r>
          </w:p>
        </w:tc>
        <w:tc>
          <w:tcPr>
            <w:tcW w:w="2891" w:type="dxa"/>
          </w:tcPr>
          <w:p w:rsidR="008F6E91" w:rsidRDefault="008F6E91">
            <w:pPr>
              <w:pStyle w:val="ConsPlusNormal"/>
            </w:pPr>
            <w:r>
              <w:t>ингибиторы АПФ</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C09AA</w:t>
            </w:r>
          </w:p>
        </w:tc>
        <w:tc>
          <w:tcPr>
            <w:tcW w:w="2891" w:type="dxa"/>
            <w:vMerge w:val="restart"/>
          </w:tcPr>
          <w:p w:rsidR="008F6E91" w:rsidRDefault="008F6E91">
            <w:pPr>
              <w:pStyle w:val="ConsPlusNormal"/>
            </w:pPr>
            <w:r>
              <w:t>ингибиторы АПФ</w:t>
            </w:r>
          </w:p>
        </w:tc>
        <w:tc>
          <w:tcPr>
            <w:tcW w:w="4819" w:type="dxa"/>
          </w:tcPr>
          <w:p w:rsidR="008F6E91" w:rsidRDefault="008F6E91">
            <w:pPr>
              <w:pStyle w:val="ConsPlusNormal"/>
            </w:pPr>
            <w:r>
              <w:t xml:space="preserve">каптоприл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лизиноприл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периндоприл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диспергируемые в полости рта;</w:t>
            </w:r>
          </w:p>
          <w:p w:rsidR="008F6E91" w:rsidRDefault="008F6E91">
            <w:pPr>
              <w:pStyle w:val="ConsPlusNormal"/>
            </w:pPr>
            <w:r>
              <w:lastRenderedPageBreak/>
              <w:t>таблетки, покрытые пленочной оболочкой</w:t>
            </w:r>
          </w:p>
        </w:tc>
      </w:tr>
      <w:tr w:rsidR="008F6E91">
        <w:tc>
          <w:tcPr>
            <w:tcW w:w="1020" w:type="dxa"/>
            <w:vMerge w:val="restart"/>
          </w:tcPr>
          <w:p w:rsidR="008F6E91" w:rsidRDefault="008F6E91">
            <w:pPr>
              <w:pStyle w:val="ConsPlusNormal"/>
            </w:pPr>
            <w:r>
              <w:lastRenderedPageBreak/>
              <w:t>C09BA</w:t>
            </w:r>
          </w:p>
        </w:tc>
        <w:tc>
          <w:tcPr>
            <w:tcW w:w="2891" w:type="dxa"/>
            <w:vMerge w:val="restart"/>
          </w:tcPr>
          <w:p w:rsidR="008F6E91" w:rsidRDefault="008F6E91">
            <w:pPr>
              <w:pStyle w:val="ConsPlusNormal"/>
            </w:pPr>
            <w:r>
              <w:t xml:space="preserve">Ингибиторы АПФ в комбинации с диуретиками </w:t>
            </w:r>
            <w:hyperlink w:anchor="P9315" w:history="1">
              <w:r>
                <w:rPr>
                  <w:color w:val="0000FF"/>
                </w:rPr>
                <w:t>&lt;*&gt;</w:t>
              </w:r>
            </w:hyperlink>
          </w:p>
        </w:tc>
        <w:tc>
          <w:tcPr>
            <w:tcW w:w="4819" w:type="dxa"/>
            <w:tcBorders>
              <w:bottom w:val="nil"/>
            </w:tcBorders>
          </w:tcPr>
          <w:p w:rsidR="008F6E91" w:rsidRDefault="008F6E91">
            <w:pPr>
              <w:pStyle w:val="ConsPlusNormal"/>
            </w:pPr>
            <w:r>
              <w:t xml:space="preserve">эналаприл </w:t>
            </w:r>
            <w:hyperlink w:anchor="P9315" w:history="1">
              <w:r>
                <w:rPr>
                  <w:color w:val="0000FF"/>
                </w:rPr>
                <w:t>&lt;*&gt;</w:t>
              </w:r>
            </w:hyperlink>
          </w:p>
        </w:tc>
        <w:tc>
          <w:tcPr>
            <w:tcW w:w="2539" w:type="dxa"/>
            <w:tcBorders>
              <w:bottom w:val="nil"/>
            </w:tcBorders>
          </w:tcPr>
          <w:p w:rsidR="008F6E91" w:rsidRDefault="008F6E91">
            <w:pPr>
              <w:pStyle w:val="ConsPlusNormal"/>
            </w:pPr>
            <w:r>
              <w:t>таблетки</w:t>
            </w:r>
          </w:p>
        </w:tc>
      </w:tr>
      <w:tr w:rsidR="008F6E91">
        <w:tblPrEx>
          <w:tblBorders>
            <w:insideH w:val="nil"/>
          </w:tblBorders>
        </w:tblPrEx>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Borders>
              <w:top w:val="nil"/>
              <w:bottom w:val="nil"/>
            </w:tcBorders>
          </w:tcPr>
          <w:p w:rsidR="008F6E91" w:rsidRDefault="008F6E91">
            <w:pPr>
              <w:pStyle w:val="ConsPlusNormal"/>
            </w:pPr>
            <w:r>
              <w:t>гидрохлоротиазид + каптоприл</w:t>
            </w:r>
          </w:p>
        </w:tc>
        <w:tc>
          <w:tcPr>
            <w:tcW w:w="2539" w:type="dxa"/>
            <w:tcBorders>
              <w:top w:val="nil"/>
              <w:bottom w:val="nil"/>
            </w:tcBorders>
          </w:tcPr>
          <w:p w:rsidR="008F6E91" w:rsidRDefault="008F6E91">
            <w:pPr>
              <w:pStyle w:val="ConsPlusNormal"/>
            </w:pPr>
            <w:r>
              <w:t>таблетки</w:t>
            </w:r>
          </w:p>
        </w:tc>
      </w:tr>
      <w:tr w:rsidR="008F6E91">
        <w:tblPrEx>
          <w:tblBorders>
            <w:insideH w:val="nil"/>
          </w:tblBorders>
        </w:tblPrEx>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Borders>
              <w:top w:val="nil"/>
              <w:bottom w:val="nil"/>
            </w:tcBorders>
          </w:tcPr>
          <w:p w:rsidR="008F6E91" w:rsidRDefault="008F6E91">
            <w:pPr>
              <w:pStyle w:val="ConsPlusNormal"/>
            </w:pPr>
            <w:r>
              <w:t>гидрохлоротиазид + эналаприл</w:t>
            </w:r>
          </w:p>
        </w:tc>
        <w:tc>
          <w:tcPr>
            <w:tcW w:w="2539" w:type="dxa"/>
            <w:tcBorders>
              <w:top w:val="nil"/>
              <w:bottom w:val="nil"/>
            </w:tcBorders>
          </w:tcPr>
          <w:p w:rsidR="008F6E91" w:rsidRDefault="008F6E91">
            <w:pPr>
              <w:pStyle w:val="ConsPlusNormal"/>
            </w:pPr>
            <w:r>
              <w:t>таблетки</w:t>
            </w:r>
          </w:p>
        </w:tc>
      </w:tr>
      <w:tr w:rsidR="008F6E91">
        <w:tblPrEx>
          <w:tblBorders>
            <w:insideH w:val="nil"/>
          </w:tblBorders>
        </w:tblPrEx>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Borders>
              <w:top w:val="nil"/>
              <w:bottom w:val="nil"/>
            </w:tcBorders>
          </w:tcPr>
          <w:p w:rsidR="008F6E91" w:rsidRDefault="008F6E91">
            <w:pPr>
              <w:pStyle w:val="ConsPlusNormal"/>
            </w:pPr>
            <w:r>
              <w:t>индапамид + эналаприл</w:t>
            </w:r>
          </w:p>
        </w:tc>
        <w:tc>
          <w:tcPr>
            <w:tcW w:w="2539" w:type="dxa"/>
            <w:tcBorders>
              <w:top w:val="nil"/>
              <w:bottom w:val="nil"/>
            </w:tcBorders>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Borders>
              <w:top w:val="nil"/>
            </w:tcBorders>
          </w:tcPr>
          <w:p w:rsidR="008F6E91" w:rsidRDefault="008F6E91">
            <w:pPr>
              <w:pStyle w:val="ConsPlusNormal"/>
            </w:pPr>
            <w:r>
              <w:t>индапамид + периндоприл</w:t>
            </w:r>
          </w:p>
        </w:tc>
        <w:tc>
          <w:tcPr>
            <w:tcW w:w="2539" w:type="dxa"/>
            <w:tcBorders>
              <w:top w:val="nil"/>
            </w:tcBorders>
          </w:tcPr>
          <w:p w:rsidR="008F6E91" w:rsidRDefault="008F6E91">
            <w:pPr>
              <w:pStyle w:val="ConsPlusNormal"/>
            </w:pPr>
            <w:r>
              <w:t>таблетки; таблетки, покрытые пленочной оболочкой</w:t>
            </w:r>
          </w:p>
        </w:tc>
      </w:tr>
      <w:tr w:rsidR="008F6E91">
        <w:tc>
          <w:tcPr>
            <w:tcW w:w="1020" w:type="dxa"/>
          </w:tcPr>
          <w:p w:rsidR="008F6E91" w:rsidRDefault="008F6E91">
            <w:pPr>
              <w:pStyle w:val="ConsPlusNormal"/>
            </w:pPr>
            <w:r>
              <w:t>C09C</w:t>
            </w:r>
          </w:p>
        </w:tc>
        <w:tc>
          <w:tcPr>
            <w:tcW w:w="2891" w:type="dxa"/>
          </w:tcPr>
          <w:p w:rsidR="008F6E91" w:rsidRDefault="008F6E91">
            <w:pPr>
              <w:pStyle w:val="ConsPlusNormal"/>
            </w:pPr>
            <w:r>
              <w:t>антагонисты рецепторов ангиотензина II</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blPrEx>
          <w:tblBorders>
            <w:insideH w:val="nil"/>
          </w:tblBorders>
        </w:tblPrEx>
        <w:tc>
          <w:tcPr>
            <w:tcW w:w="1020" w:type="dxa"/>
            <w:tcBorders>
              <w:bottom w:val="nil"/>
            </w:tcBorders>
          </w:tcPr>
          <w:p w:rsidR="008F6E91" w:rsidRDefault="008F6E91">
            <w:pPr>
              <w:pStyle w:val="ConsPlusNormal"/>
            </w:pPr>
            <w:r>
              <w:t>C09CA</w:t>
            </w:r>
          </w:p>
        </w:tc>
        <w:tc>
          <w:tcPr>
            <w:tcW w:w="2891" w:type="dxa"/>
            <w:tcBorders>
              <w:bottom w:val="nil"/>
            </w:tcBorders>
          </w:tcPr>
          <w:p w:rsidR="008F6E91" w:rsidRDefault="008F6E91">
            <w:pPr>
              <w:pStyle w:val="ConsPlusNormal"/>
            </w:pPr>
            <w:r>
              <w:t>антагонисты рецепторов ангиотензина II</w:t>
            </w:r>
          </w:p>
        </w:tc>
        <w:tc>
          <w:tcPr>
            <w:tcW w:w="4819" w:type="dxa"/>
            <w:tcBorders>
              <w:bottom w:val="nil"/>
            </w:tcBorders>
          </w:tcPr>
          <w:p w:rsidR="008F6E91" w:rsidRDefault="008F6E91">
            <w:pPr>
              <w:pStyle w:val="ConsPlusNormal"/>
            </w:pPr>
            <w:r>
              <w:t xml:space="preserve">лозартан </w:t>
            </w:r>
            <w:hyperlink w:anchor="P9315" w:history="1">
              <w:r>
                <w:rPr>
                  <w:color w:val="0000FF"/>
                </w:rPr>
                <w:t>&lt;*&gt;</w:t>
              </w:r>
            </w:hyperlink>
          </w:p>
        </w:tc>
        <w:tc>
          <w:tcPr>
            <w:tcW w:w="2539" w:type="dxa"/>
            <w:tcBorders>
              <w:bottom w:val="nil"/>
            </w:tcBorders>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blPrEx>
          <w:tblBorders>
            <w:insideH w:val="nil"/>
          </w:tblBorders>
        </w:tblPrEx>
        <w:tc>
          <w:tcPr>
            <w:tcW w:w="1020" w:type="dxa"/>
            <w:vMerge w:val="restart"/>
            <w:tcBorders>
              <w:top w:val="nil"/>
            </w:tcBorders>
          </w:tcPr>
          <w:p w:rsidR="008F6E91" w:rsidRDefault="008F6E91">
            <w:pPr>
              <w:pStyle w:val="ConsPlusNormal"/>
            </w:pPr>
            <w:r>
              <w:t>C09D</w:t>
            </w:r>
          </w:p>
        </w:tc>
        <w:tc>
          <w:tcPr>
            <w:tcW w:w="2891" w:type="dxa"/>
            <w:vMerge w:val="restart"/>
            <w:tcBorders>
              <w:top w:val="nil"/>
            </w:tcBorders>
          </w:tcPr>
          <w:p w:rsidR="008F6E91" w:rsidRDefault="008F6E91">
            <w:pPr>
              <w:pStyle w:val="ConsPlusNormal"/>
            </w:pPr>
            <w:r>
              <w:t xml:space="preserve">антагонисты ангиотензина II в комбинации с диуретиками </w:t>
            </w:r>
            <w:hyperlink w:anchor="P9315" w:history="1">
              <w:r>
                <w:rPr>
                  <w:color w:val="0000FF"/>
                </w:rPr>
                <w:t>&lt;*&gt;</w:t>
              </w:r>
            </w:hyperlink>
          </w:p>
        </w:tc>
        <w:tc>
          <w:tcPr>
            <w:tcW w:w="4819" w:type="dxa"/>
            <w:tcBorders>
              <w:top w:val="nil"/>
              <w:bottom w:val="nil"/>
            </w:tcBorders>
          </w:tcPr>
          <w:p w:rsidR="008F6E91" w:rsidRDefault="008F6E91">
            <w:pPr>
              <w:pStyle w:val="ConsPlusNormal"/>
            </w:pPr>
            <w:r>
              <w:t>гидрохлоротиазид + лозартан</w:t>
            </w:r>
          </w:p>
        </w:tc>
        <w:tc>
          <w:tcPr>
            <w:tcW w:w="2539" w:type="dxa"/>
            <w:tcBorders>
              <w:top w:val="nil"/>
              <w:bottom w:val="nil"/>
            </w:tcBorders>
          </w:tcPr>
          <w:p w:rsidR="008F6E91" w:rsidRDefault="008F6E91">
            <w:pPr>
              <w:pStyle w:val="ConsPlusNormal"/>
            </w:pPr>
            <w:r>
              <w:t>таблетки, покрытые пленочной оболочкой</w:t>
            </w:r>
          </w:p>
        </w:tc>
      </w:tr>
      <w:tr w:rsidR="008F6E91">
        <w:tc>
          <w:tcPr>
            <w:tcW w:w="1020" w:type="dxa"/>
            <w:vMerge/>
            <w:tcBorders>
              <w:top w:val="nil"/>
            </w:tcBorders>
          </w:tcPr>
          <w:p w:rsidR="008F6E91" w:rsidRDefault="008F6E91">
            <w:pPr>
              <w:spacing w:after="1" w:line="0" w:lineRule="atLeast"/>
            </w:pPr>
          </w:p>
        </w:tc>
        <w:tc>
          <w:tcPr>
            <w:tcW w:w="2891" w:type="dxa"/>
            <w:vMerge/>
            <w:tcBorders>
              <w:top w:val="nil"/>
            </w:tcBorders>
          </w:tcPr>
          <w:p w:rsidR="008F6E91" w:rsidRDefault="008F6E91">
            <w:pPr>
              <w:spacing w:after="1" w:line="0" w:lineRule="atLeast"/>
            </w:pPr>
          </w:p>
        </w:tc>
        <w:tc>
          <w:tcPr>
            <w:tcW w:w="4819" w:type="dxa"/>
            <w:tcBorders>
              <w:top w:val="nil"/>
            </w:tcBorders>
          </w:tcPr>
          <w:p w:rsidR="008F6E91" w:rsidRDefault="008F6E91">
            <w:pPr>
              <w:pStyle w:val="ConsPlusNormal"/>
            </w:pPr>
            <w:r>
              <w:t>гидрохлоротиазид + эпросартан</w:t>
            </w:r>
          </w:p>
        </w:tc>
        <w:tc>
          <w:tcPr>
            <w:tcW w:w="2539" w:type="dxa"/>
            <w:tcBorders>
              <w:top w:val="nil"/>
            </w:tcBorders>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C09DX</w:t>
            </w:r>
          </w:p>
        </w:tc>
        <w:tc>
          <w:tcPr>
            <w:tcW w:w="2891" w:type="dxa"/>
          </w:tcPr>
          <w:p w:rsidR="008F6E91" w:rsidRDefault="008F6E91">
            <w:pPr>
              <w:pStyle w:val="ConsPlusNormal"/>
            </w:pPr>
            <w:r>
              <w:t>антагонисты рецепторов ангиотензина II в комбинации с другими средствами</w:t>
            </w:r>
          </w:p>
        </w:tc>
        <w:tc>
          <w:tcPr>
            <w:tcW w:w="4819" w:type="dxa"/>
          </w:tcPr>
          <w:p w:rsidR="008F6E91" w:rsidRDefault="008F6E91">
            <w:pPr>
              <w:pStyle w:val="ConsPlusNormal"/>
            </w:pPr>
            <w:r>
              <w:t xml:space="preserve">валсартан + сакубитрил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C10</w:t>
            </w:r>
          </w:p>
        </w:tc>
        <w:tc>
          <w:tcPr>
            <w:tcW w:w="2891" w:type="dxa"/>
          </w:tcPr>
          <w:p w:rsidR="008F6E91" w:rsidRDefault="008F6E91">
            <w:pPr>
              <w:pStyle w:val="ConsPlusNormal"/>
            </w:pPr>
            <w:r>
              <w:t>гиполипидемические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C10A</w:t>
            </w:r>
          </w:p>
        </w:tc>
        <w:tc>
          <w:tcPr>
            <w:tcW w:w="2891" w:type="dxa"/>
          </w:tcPr>
          <w:p w:rsidR="008F6E91" w:rsidRDefault="008F6E91">
            <w:pPr>
              <w:pStyle w:val="ConsPlusNormal"/>
            </w:pPr>
            <w:r>
              <w:t>гиполипидемические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C10AA</w:t>
            </w:r>
          </w:p>
        </w:tc>
        <w:tc>
          <w:tcPr>
            <w:tcW w:w="2891" w:type="dxa"/>
            <w:vMerge w:val="restart"/>
          </w:tcPr>
          <w:p w:rsidR="008F6E91" w:rsidRDefault="008F6E91">
            <w:pPr>
              <w:pStyle w:val="ConsPlusNormal"/>
            </w:pPr>
            <w:r>
              <w:t xml:space="preserve">ингибиторы ГМГ-КоА-редуктазы </w:t>
            </w:r>
            <w:hyperlink w:anchor="P9315" w:history="1">
              <w:r>
                <w:rPr>
                  <w:color w:val="0000FF"/>
                </w:rPr>
                <w:t>&lt;*&gt;</w:t>
              </w:r>
            </w:hyperlink>
          </w:p>
        </w:tc>
        <w:tc>
          <w:tcPr>
            <w:tcW w:w="4819" w:type="dxa"/>
          </w:tcPr>
          <w:p w:rsidR="008F6E91" w:rsidRDefault="008F6E91">
            <w:pPr>
              <w:pStyle w:val="ConsPlusNormal"/>
            </w:pPr>
            <w:r>
              <w:t>аторвастатин</w:t>
            </w:r>
          </w:p>
        </w:tc>
        <w:tc>
          <w:tcPr>
            <w:tcW w:w="2539" w:type="dxa"/>
          </w:tcPr>
          <w:p w:rsidR="008F6E91" w:rsidRDefault="008F6E91">
            <w:pPr>
              <w:pStyle w:val="ConsPlusNormal"/>
            </w:pPr>
            <w:r>
              <w:t>капсулы;</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blPrEx>
          <w:tblBorders>
            <w:insideH w:val="nil"/>
          </w:tblBorders>
        </w:tblPrEx>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Borders>
              <w:bottom w:val="nil"/>
            </w:tcBorders>
          </w:tcPr>
          <w:p w:rsidR="008F6E91" w:rsidRDefault="008F6E91">
            <w:pPr>
              <w:pStyle w:val="ConsPlusNormal"/>
            </w:pPr>
            <w:r>
              <w:t>симвастатин</w:t>
            </w:r>
          </w:p>
        </w:tc>
        <w:tc>
          <w:tcPr>
            <w:tcW w:w="2539" w:type="dxa"/>
            <w:tcBorders>
              <w:bottom w:val="nil"/>
            </w:tcBorders>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Borders>
              <w:top w:val="nil"/>
            </w:tcBorders>
          </w:tcPr>
          <w:p w:rsidR="008F6E91" w:rsidRDefault="008F6E91">
            <w:pPr>
              <w:pStyle w:val="ConsPlusNormal"/>
            </w:pPr>
            <w:r>
              <w:t>розувастатин</w:t>
            </w:r>
          </w:p>
        </w:tc>
        <w:tc>
          <w:tcPr>
            <w:tcW w:w="2539" w:type="dxa"/>
            <w:tcBorders>
              <w:top w:val="nil"/>
            </w:tcBorders>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C10AB</w:t>
            </w:r>
          </w:p>
        </w:tc>
        <w:tc>
          <w:tcPr>
            <w:tcW w:w="2891" w:type="dxa"/>
          </w:tcPr>
          <w:p w:rsidR="008F6E91" w:rsidRDefault="008F6E91">
            <w:pPr>
              <w:pStyle w:val="ConsPlusNormal"/>
            </w:pPr>
            <w:r>
              <w:t>фибраты</w:t>
            </w:r>
          </w:p>
        </w:tc>
        <w:tc>
          <w:tcPr>
            <w:tcW w:w="4819" w:type="dxa"/>
          </w:tcPr>
          <w:p w:rsidR="008F6E91" w:rsidRDefault="008F6E91">
            <w:pPr>
              <w:pStyle w:val="ConsPlusNormal"/>
            </w:pPr>
            <w:r>
              <w:t>фенофибрат</w:t>
            </w:r>
          </w:p>
        </w:tc>
        <w:tc>
          <w:tcPr>
            <w:tcW w:w="2539" w:type="dxa"/>
          </w:tcPr>
          <w:p w:rsidR="008F6E91" w:rsidRDefault="008F6E91">
            <w:pPr>
              <w:pStyle w:val="ConsPlusNormal"/>
            </w:pPr>
            <w:r>
              <w:t>капсулы;</w:t>
            </w:r>
          </w:p>
          <w:p w:rsidR="008F6E91" w:rsidRDefault="008F6E91">
            <w:pPr>
              <w:pStyle w:val="ConsPlusNormal"/>
            </w:pPr>
            <w:r>
              <w:t>капсулы пролонгированного действия;</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C10AX</w:t>
            </w:r>
          </w:p>
        </w:tc>
        <w:tc>
          <w:tcPr>
            <w:tcW w:w="2891" w:type="dxa"/>
            <w:vMerge w:val="restart"/>
          </w:tcPr>
          <w:p w:rsidR="008F6E91" w:rsidRDefault="008F6E91">
            <w:pPr>
              <w:pStyle w:val="ConsPlusNormal"/>
            </w:pPr>
            <w:r>
              <w:t xml:space="preserve">другие гиполипидемические средства </w:t>
            </w:r>
            <w:hyperlink w:anchor="P9317" w:history="1">
              <w:r>
                <w:rPr>
                  <w:color w:val="0000FF"/>
                </w:rPr>
                <w:t>&lt;***&gt;</w:t>
              </w:r>
            </w:hyperlink>
          </w:p>
        </w:tc>
        <w:tc>
          <w:tcPr>
            <w:tcW w:w="4819" w:type="dxa"/>
          </w:tcPr>
          <w:p w:rsidR="008F6E91" w:rsidRDefault="008F6E91">
            <w:pPr>
              <w:pStyle w:val="ConsPlusNormal"/>
            </w:pPr>
            <w:r>
              <w:t>алирокумаб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эволокумаб</w:t>
            </w:r>
          </w:p>
        </w:tc>
        <w:tc>
          <w:tcPr>
            <w:tcW w:w="2539" w:type="dxa"/>
          </w:tcPr>
          <w:p w:rsidR="008F6E91" w:rsidRDefault="008F6E91">
            <w:pPr>
              <w:pStyle w:val="ConsPlusNormal"/>
            </w:pPr>
            <w:r>
              <w:t>раствор для подкожного введения</w:t>
            </w:r>
          </w:p>
        </w:tc>
      </w:tr>
      <w:tr w:rsidR="008F6E91">
        <w:tc>
          <w:tcPr>
            <w:tcW w:w="1020" w:type="dxa"/>
          </w:tcPr>
          <w:p w:rsidR="008F6E91" w:rsidRDefault="008F6E91">
            <w:pPr>
              <w:pStyle w:val="ConsPlusNormal"/>
              <w:outlineLvl w:val="2"/>
            </w:pPr>
            <w:r>
              <w:t>D</w:t>
            </w:r>
          </w:p>
        </w:tc>
        <w:tc>
          <w:tcPr>
            <w:tcW w:w="2891" w:type="dxa"/>
          </w:tcPr>
          <w:p w:rsidR="008F6E91" w:rsidRDefault="008F6E91">
            <w:pPr>
              <w:pStyle w:val="ConsPlusNormal"/>
            </w:pPr>
            <w:r>
              <w:t>дерматологические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D01</w:t>
            </w:r>
          </w:p>
        </w:tc>
        <w:tc>
          <w:tcPr>
            <w:tcW w:w="2891" w:type="dxa"/>
          </w:tcPr>
          <w:p w:rsidR="008F6E91" w:rsidRDefault="008F6E91">
            <w:pPr>
              <w:pStyle w:val="ConsPlusNormal"/>
            </w:pPr>
            <w:r>
              <w:t xml:space="preserve">противогрибковые препараты, применяемые в </w:t>
            </w:r>
            <w:r>
              <w:lastRenderedPageBreak/>
              <w:t>дерматологии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D01A</w:t>
            </w:r>
          </w:p>
        </w:tc>
        <w:tc>
          <w:tcPr>
            <w:tcW w:w="2891" w:type="dxa"/>
          </w:tcPr>
          <w:p w:rsidR="008F6E91" w:rsidRDefault="008F6E91">
            <w:pPr>
              <w:pStyle w:val="ConsPlusNormal"/>
            </w:pPr>
            <w:r>
              <w:t>противогрибковые препараты для местного применения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D01AE</w:t>
            </w:r>
          </w:p>
        </w:tc>
        <w:tc>
          <w:tcPr>
            <w:tcW w:w="2891" w:type="dxa"/>
          </w:tcPr>
          <w:p w:rsidR="008F6E91" w:rsidRDefault="008F6E91">
            <w:pPr>
              <w:pStyle w:val="ConsPlusNormal"/>
            </w:pPr>
            <w:r>
              <w:t>прочие противогрибковые препараты для местного применения</w:t>
            </w:r>
          </w:p>
        </w:tc>
        <w:tc>
          <w:tcPr>
            <w:tcW w:w="4819" w:type="dxa"/>
          </w:tcPr>
          <w:p w:rsidR="008F6E91" w:rsidRDefault="008F6E91">
            <w:pPr>
              <w:pStyle w:val="ConsPlusNormal"/>
            </w:pPr>
            <w:r>
              <w:t xml:space="preserve">салициловая кислота </w:t>
            </w:r>
            <w:hyperlink w:anchor="P9315" w:history="1">
              <w:r>
                <w:rPr>
                  <w:color w:val="0000FF"/>
                </w:rPr>
                <w:t>&lt;*&gt;</w:t>
              </w:r>
            </w:hyperlink>
          </w:p>
        </w:tc>
        <w:tc>
          <w:tcPr>
            <w:tcW w:w="2539" w:type="dxa"/>
          </w:tcPr>
          <w:p w:rsidR="008F6E91" w:rsidRDefault="008F6E91">
            <w:pPr>
              <w:pStyle w:val="ConsPlusNormal"/>
            </w:pPr>
            <w:r>
              <w:t>мазь для наружного применения;</w:t>
            </w:r>
          </w:p>
          <w:p w:rsidR="008F6E91" w:rsidRDefault="008F6E91">
            <w:pPr>
              <w:pStyle w:val="ConsPlusNormal"/>
            </w:pPr>
            <w:r>
              <w:t>раствор для наружного применения (спиртовой)</w:t>
            </w:r>
          </w:p>
        </w:tc>
      </w:tr>
      <w:tr w:rsidR="008F6E91">
        <w:tc>
          <w:tcPr>
            <w:tcW w:w="1020" w:type="dxa"/>
          </w:tcPr>
          <w:p w:rsidR="008F6E91" w:rsidRDefault="008F6E91">
            <w:pPr>
              <w:pStyle w:val="ConsPlusNormal"/>
            </w:pPr>
            <w:r>
              <w:t>D03</w:t>
            </w:r>
          </w:p>
        </w:tc>
        <w:tc>
          <w:tcPr>
            <w:tcW w:w="2891" w:type="dxa"/>
          </w:tcPr>
          <w:p w:rsidR="008F6E91" w:rsidRDefault="008F6E91">
            <w:pPr>
              <w:pStyle w:val="ConsPlusNormal"/>
            </w:pPr>
            <w:r>
              <w:t>препараты для лечения ран и язв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D03A</w:t>
            </w:r>
          </w:p>
        </w:tc>
        <w:tc>
          <w:tcPr>
            <w:tcW w:w="2891" w:type="dxa"/>
          </w:tcPr>
          <w:p w:rsidR="008F6E91" w:rsidRDefault="008F6E91">
            <w:pPr>
              <w:pStyle w:val="ConsPlusNormal"/>
            </w:pPr>
            <w:r>
              <w:t>препараты, способствующие нормальному рубцеванию</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D03AX</w:t>
            </w:r>
          </w:p>
        </w:tc>
        <w:tc>
          <w:tcPr>
            <w:tcW w:w="2891" w:type="dxa"/>
          </w:tcPr>
          <w:p w:rsidR="008F6E91" w:rsidRDefault="008F6E91">
            <w:pPr>
              <w:pStyle w:val="ConsPlusNormal"/>
            </w:pPr>
            <w:r>
              <w:t>другие препараты, способствующие нормальному рубцеванию</w:t>
            </w:r>
          </w:p>
        </w:tc>
        <w:tc>
          <w:tcPr>
            <w:tcW w:w="4819" w:type="dxa"/>
          </w:tcPr>
          <w:p w:rsidR="008F6E91" w:rsidRDefault="008F6E91">
            <w:pPr>
              <w:pStyle w:val="ConsPlusNormal"/>
            </w:pPr>
            <w:r>
              <w:t xml:space="preserve">фактор роста эпидермальный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инъекций</w:t>
            </w:r>
          </w:p>
        </w:tc>
      </w:tr>
      <w:tr w:rsidR="008F6E91">
        <w:tc>
          <w:tcPr>
            <w:tcW w:w="1020" w:type="dxa"/>
          </w:tcPr>
          <w:p w:rsidR="008F6E91" w:rsidRDefault="008F6E91">
            <w:pPr>
              <w:pStyle w:val="ConsPlusNormal"/>
            </w:pPr>
            <w:r>
              <w:t>D06</w:t>
            </w:r>
          </w:p>
        </w:tc>
        <w:tc>
          <w:tcPr>
            <w:tcW w:w="2891" w:type="dxa"/>
          </w:tcPr>
          <w:p w:rsidR="008F6E91" w:rsidRDefault="008F6E91">
            <w:pPr>
              <w:pStyle w:val="ConsPlusNormal"/>
            </w:pPr>
            <w:r>
              <w:t>антибиотики и противомикробные средства, применяемые в дерматологии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D06C</w:t>
            </w:r>
          </w:p>
        </w:tc>
        <w:tc>
          <w:tcPr>
            <w:tcW w:w="2891" w:type="dxa"/>
          </w:tcPr>
          <w:p w:rsidR="008F6E91" w:rsidRDefault="008F6E91">
            <w:pPr>
              <w:pStyle w:val="ConsPlusNormal"/>
            </w:pPr>
            <w:r>
              <w:t>антибиотики в комбинации с противомикробными средствами</w:t>
            </w:r>
          </w:p>
        </w:tc>
        <w:tc>
          <w:tcPr>
            <w:tcW w:w="4819" w:type="dxa"/>
          </w:tcPr>
          <w:p w:rsidR="008F6E91" w:rsidRDefault="008F6E91">
            <w:pPr>
              <w:pStyle w:val="ConsPlusNormal"/>
            </w:pPr>
            <w:r>
              <w:t xml:space="preserve">диоксометилтетрагидропиримидин + сульфадиметоксин + тримекаин + хлорамфеникол </w:t>
            </w:r>
            <w:hyperlink w:anchor="P9315" w:history="1">
              <w:r>
                <w:rPr>
                  <w:color w:val="0000FF"/>
                </w:rPr>
                <w:t>&lt;*&gt;</w:t>
              </w:r>
            </w:hyperlink>
          </w:p>
        </w:tc>
        <w:tc>
          <w:tcPr>
            <w:tcW w:w="2539" w:type="dxa"/>
          </w:tcPr>
          <w:p w:rsidR="008F6E91" w:rsidRDefault="008F6E91">
            <w:pPr>
              <w:pStyle w:val="ConsPlusNormal"/>
            </w:pPr>
            <w:r>
              <w:t>мазь для наружного применения</w:t>
            </w:r>
          </w:p>
        </w:tc>
      </w:tr>
      <w:tr w:rsidR="008F6E91">
        <w:tc>
          <w:tcPr>
            <w:tcW w:w="1020" w:type="dxa"/>
          </w:tcPr>
          <w:p w:rsidR="008F6E91" w:rsidRDefault="008F6E91">
            <w:pPr>
              <w:pStyle w:val="ConsPlusNormal"/>
            </w:pPr>
            <w:r>
              <w:t>D07</w:t>
            </w:r>
          </w:p>
        </w:tc>
        <w:tc>
          <w:tcPr>
            <w:tcW w:w="2891" w:type="dxa"/>
          </w:tcPr>
          <w:p w:rsidR="008F6E91" w:rsidRDefault="008F6E91">
            <w:pPr>
              <w:pStyle w:val="ConsPlusNormal"/>
            </w:pPr>
            <w:r>
              <w:t>глюкокортикоиды, применяемые в дерматологии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D07A</w:t>
            </w:r>
          </w:p>
        </w:tc>
        <w:tc>
          <w:tcPr>
            <w:tcW w:w="2891" w:type="dxa"/>
          </w:tcPr>
          <w:p w:rsidR="008F6E91" w:rsidRDefault="008F6E91">
            <w:pPr>
              <w:pStyle w:val="ConsPlusNormal"/>
            </w:pPr>
            <w:r>
              <w:t>глюкокортикоиды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lastRenderedPageBreak/>
              <w:t>D07AC</w:t>
            </w:r>
          </w:p>
        </w:tc>
        <w:tc>
          <w:tcPr>
            <w:tcW w:w="2891" w:type="dxa"/>
            <w:vMerge w:val="restart"/>
          </w:tcPr>
          <w:p w:rsidR="008F6E91" w:rsidRDefault="008F6E91">
            <w:pPr>
              <w:pStyle w:val="ConsPlusNormal"/>
            </w:pPr>
            <w:r>
              <w:t>глюкокортикоиды с высокой активностью (группа III)</w:t>
            </w:r>
          </w:p>
        </w:tc>
        <w:tc>
          <w:tcPr>
            <w:tcW w:w="4819" w:type="dxa"/>
          </w:tcPr>
          <w:p w:rsidR="008F6E91" w:rsidRDefault="008F6E91">
            <w:pPr>
              <w:pStyle w:val="ConsPlusNormal"/>
            </w:pPr>
            <w:r>
              <w:t xml:space="preserve">бетаметазон </w:t>
            </w:r>
            <w:hyperlink w:anchor="P9315" w:history="1">
              <w:r>
                <w:rPr>
                  <w:color w:val="0000FF"/>
                </w:rPr>
                <w:t>&lt;*&gt;</w:t>
              </w:r>
            </w:hyperlink>
          </w:p>
        </w:tc>
        <w:tc>
          <w:tcPr>
            <w:tcW w:w="2539" w:type="dxa"/>
          </w:tcPr>
          <w:p w:rsidR="008F6E91" w:rsidRDefault="008F6E91">
            <w:pPr>
              <w:pStyle w:val="ConsPlusNormal"/>
            </w:pPr>
            <w:r>
              <w:t>крем для наружного применения;</w:t>
            </w:r>
          </w:p>
          <w:p w:rsidR="008F6E91" w:rsidRDefault="008F6E91">
            <w:pPr>
              <w:pStyle w:val="ConsPlusNormal"/>
            </w:pPr>
            <w:r>
              <w:t>мазь для наружного применения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мометазон</w:t>
            </w:r>
          </w:p>
        </w:tc>
        <w:tc>
          <w:tcPr>
            <w:tcW w:w="2539" w:type="dxa"/>
          </w:tcPr>
          <w:p w:rsidR="008F6E91" w:rsidRDefault="008F6E91">
            <w:pPr>
              <w:pStyle w:val="ConsPlusNormal"/>
            </w:pPr>
            <w:r>
              <w:t>крем для наружного применения;</w:t>
            </w:r>
          </w:p>
          <w:p w:rsidR="008F6E91" w:rsidRDefault="008F6E91">
            <w:pPr>
              <w:pStyle w:val="ConsPlusNormal"/>
            </w:pPr>
            <w:r>
              <w:t>мазь для наружного применения;</w:t>
            </w:r>
          </w:p>
          <w:p w:rsidR="008F6E91" w:rsidRDefault="008F6E91">
            <w:pPr>
              <w:pStyle w:val="ConsPlusNormal"/>
            </w:pPr>
            <w:r>
              <w:t>порошок для ингаляций дозированный;</w:t>
            </w:r>
          </w:p>
          <w:p w:rsidR="008F6E91" w:rsidRDefault="008F6E91">
            <w:pPr>
              <w:pStyle w:val="ConsPlusNormal"/>
            </w:pPr>
            <w:r>
              <w:t>раствор для наружного применения</w:t>
            </w:r>
          </w:p>
        </w:tc>
      </w:tr>
      <w:tr w:rsidR="008F6E91">
        <w:tc>
          <w:tcPr>
            <w:tcW w:w="1020" w:type="dxa"/>
          </w:tcPr>
          <w:p w:rsidR="008F6E91" w:rsidRDefault="008F6E91">
            <w:pPr>
              <w:pStyle w:val="ConsPlusNormal"/>
            </w:pPr>
            <w:r>
              <w:t>D08</w:t>
            </w:r>
          </w:p>
        </w:tc>
        <w:tc>
          <w:tcPr>
            <w:tcW w:w="2891" w:type="dxa"/>
          </w:tcPr>
          <w:p w:rsidR="008F6E91" w:rsidRDefault="008F6E91">
            <w:pPr>
              <w:pStyle w:val="ConsPlusNormal"/>
            </w:pPr>
            <w:r>
              <w:t>антисептики и дезинфицирующие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D08A</w:t>
            </w:r>
          </w:p>
        </w:tc>
        <w:tc>
          <w:tcPr>
            <w:tcW w:w="2891" w:type="dxa"/>
          </w:tcPr>
          <w:p w:rsidR="008F6E91" w:rsidRDefault="008F6E91">
            <w:pPr>
              <w:pStyle w:val="ConsPlusNormal"/>
            </w:pPr>
            <w:r>
              <w:t>антисептики и дезинфицирующие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D08AC</w:t>
            </w:r>
          </w:p>
        </w:tc>
        <w:tc>
          <w:tcPr>
            <w:tcW w:w="2891" w:type="dxa"/>
          </w:tcPr>
          <w:p w:rsidR="008F6E91" w:rsidRDefault="008F6E91">
            <w:pPr>
              <w:pStyle w:val="ConsPlusNormal"/>
            </w:pPr>
            <w:r>
              <w:t>бигуаниды и амидины</w:t>
            </w:r>
          </w:p>
        </w:tc>
        <w:tc>
          <w:tcPr>
            <w:tcW w:w="4819" w:type="dxa"/>
          </w:tcPr>
          <w:p w:rsidR="008F6E91" w:rsidRDefault="008F6E91">
            <w:pPr>
              <w:pStyle w:val="ConsPlusNormal"/>
            </w:pPr>
            <w:r>
              <w:t xml:space="preserve">хлоргексидин </w:t>
            </w:r>
            <w:hyperlink w:anchor="P9315" w:history="1">
              <w:r>
                <w:rPr>
                  <w:color w:val="0000FF"/>
                </w:rPr>
                <w:t>&lt;*&gt;</w:t>
              </w:r>
            </w:hyperlink>
          </w:p>
        </w:tc>
        <w:tc>
          <w:tcPr>
            <w:tcW w:w="2539" w:type="dxa"/>
          </w:tcPr>
          <w:p w:rsidR="008F6E91" w:rsidRDefault="008F6E91">
            <w:pPr>
              <w:pStyle w:val="ConsPlusNormal"/>
            </w:pPr>
            <w:r>
              <w:t>раствор для местного применения;</w:t>
            </w:r>
          </w:p>
          <w:p w:rsidR="008F6E91" w:rsidRDefault="008F6E91">
            <w:pPr>
              <w:pStyle w:val="ConsPlusNormal"/>
            </w:pPr>
            <w:r>
              <w:t>раствор для местного и наружного применения;</w:t>
            </w:r>
          </w:p>
          <w:p w:rsidR="008F6E91" w:rsidRDefault="008F6E91">
            <w:pPr>
              <w:pStyle w:val="ConsPlusNormal"/>
            </w:pPr>
            <w:r>
              <w:t>раствор для наружного применения;</w:t>
            </w:r>
          </w:p>
          <w:p w:rsidR="008F6E91" w:rsidRDefault="008F6E91">
            <w:pPr>
              <w:pStyle w:val="ConsPlusNormal"/>
            </w:pPr>
            <w:r>
              <w:t>раствор для наружного применения (спиртовой);</w:t>
            </w:r>
          </w:p>
          <w:p w:rsidR="008F6E91" w:rsidRDefault="008F6E91">
            <w:pPr>
              <w:pStyle w:val="ConsPlusNormal"/>
            </w:pPr>
            <w:r>
              <w:t>спрей для наружного применения (спиртовой);</w:t>
            </w:r>
          </w:p>
          <w:p w:rsidR="008F6E91" w:rsidRDefault="008F6E91">
            <w:pPr>
              <w:pStyle w:val="ConsPlusNormal"/>
            </w:pPr>
            <w:r>
              <w:t>суппозитории вагинальные;</w:t>
            </w:r>
          </w:p>
          <w:p w:rsidR="008F6E91" w:rsidRDefault="008F6E91">
            <w:pPr>
              <w:pStyle w:val="ConsPlusNormal"/>
            </w:pPr>
            <w:r>
              <w:t>таблетки вагинальные</w:t>
            </w:r>
          </w:p>
        </w:tc>
      </w:tr>
      <w:tr w:rsidR="008F6E91">
        <w:tc>
          <w:tcPr>
            <w:tcW w:w="1020" w:type="dxa"/>
          </w:tcPr>
          <w:p w:rsidR="008F6E91" w:rsidRDefault="008F6E91">
            <w:pPr>
              <w:pStyle w:val="ConsPlusNormal"/>
            </w:pPr>
            <w:r>
              <w:t>D08AG</w:t>
            </w:r>
          </w:p>
        </w:tc>
        <w:tc>
          <w:tcPr>
            <w:tcW w:w="2891" w:type="dxa"/>
          </w:tcPr>
          <w:p w:rsidR="008F6E91" w:rsidRDefault="008F6E91">
            <w:pPr>
              <w:pStyle w:val="ConsPlusNormal"/>
            </w:pPr>
            <w:r>
              <w:t>препараты йода</w:t>
            </w:r>
          </w:p>
        </w:tc>
        <w:tc>
          <w:tcPr>
            <w:tcW w:w="4819" w:type="dxa"/>
          </w:tcPr>
          <w:p w:rsidR="008F6E91" w:rsidRDefault="008F6E91">
            <w:pPr>
              <w:pStyle w:val="ConsPlusNormal"/>
            </w:pPr>
            <w:r>
              <w:t xml:space="preserve">повидон-йод </w:t>
            </w:r>
            <w:hyperlink w:anchor="P9315" w:history="1">
              <w:r>
                <w:rPr>
                  <w:color w:val="0000FF"/>
                </w:rPr>
                <w:t>&lt;*&gt;</w:t>
              </w:r>
            </w:hyperlink>
          </w:p>
        </w:tc>
        <w:tc>
          <w:tcPr>
            <w:tcW w:w="2539" w:type="dxa"/>
          </w:tcPr>
          <w:p w:rsidR="008F6E91" w:rsidRDefault="008F6E91">
            <w:pPr>
              <w:pStyle w:val="ConsPlusNormal"/>
            </w:pPr>
            <w:r>
              <w:t xml:space="preserve">раствор для местного и </w:t>
            </w:r>
            <w:r>
              <w:lastRenderedPageBreak/>
              <w:t>наружного применения;</w:t>
            </w:r>
          </w:p>
          <w:p w:rsidR="008F6E91" w:rsidRDefault="008F6E91">
            <w:pPr>
              <w:pStyle w:val="ConsPlusNormal"/>
            </w:pPr>
            <w:r>
              <w:t>раствор для наружного применения</w:t>
            </w:r>
          </w:p>
        </w:tc>
      </w:tr>
      <w:tr w:rsidR="008F6E91">
        <w:tc>
          <w:tcPr>
            <w:tcW w:w="1020" w:type="dxa"/>
            <w:vMerge w:val="restart"/>
          </w:tcPr>
          <w:p w:rsidR="008F6E91" w:rsidRDefault="008F6E91">
            <w:pPr>
              <w:pStyle w:val="ConsPlusNormal"/>
            </w:pPr>
            <w:r>
              <w:lastRenderedPageBreak/>
              <w:t>D08AX</w:t>
            </w:r>
          </w:p>
        </w:tc>
        <w:tc>
          <w:tcPr>
            <w:tcW w:w="2891" w:type="dxa"/>
            <w:vMerge w:val="restart"/>
          </w:tcPr>
          <w:p w:rsidR="008F6E91" w:rsidRDefault="008F6E91">
            <w:pPr>
              <w:pStyle w:val="ConsPlusNormal"/>
            </w:pPr>
            <w:r>
              <w:t>другие антисептики и дезинфицирующие средства</w:t>
            </w:r>
          </w:p>
        </w:tc>
        <w:tc>
          <w:tcPr>
            <w:tcW w:w="4819" w:type="dxa"/>
          </w:tcPr>
          <w:p w:rsidR="008F6E91" w:rsidRDefault="008F6E91">
            <w:pPr>
              <w:pStyle w:val="ConsPlusNormal"/>
            </w:pPr>
            <w:r>
              <w:t xml:space="preserve">водорода пероксид </w:t>
            </w:r>
            <w:hyperlink w:anchor="P9315" w:history="1">
              <w:r>
                <w:rPr>
                  <w:color w:val="0000FF"/>
                </w:rPr>
                <w:t>&lt;*&gt;</w:t>
              </w:r>
            </w:hyperlink>
          </w:p>
        </w:tc>
        <w:tc>
          <w:tcPr>
            <w:tcW w:w="2539" w:type="dxa"/>
          </w:tcPr>
          <w:p w:rsidR="008F6E91" w:rsidRDefault="008F6E91">
            <w:pPr>
              <w:pStyle w:val="ConsPlusNormal"/>
            </w:pPr>
            <w:r>
              <w:t>раствор для местного и наружного применения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калия перманганат </w:t>
            </w:r>
            <w:hyperlink w:anchor="P9315" w:history="1">
              <w:r>
                <w:rPr>
                  <w:color w:val="0000FF"/>
                </w:rPr>
                <w:t>&lt;*&gt;</w:t>
              </w:r>
            </w:hyperlink>
          </w:p>
        </w:tc>
        <w:tc>
          <w:tcPr>
            <w:tcW w:w="2539" w:type="dxa"/>
          </w:tcPr>
          <w:p w:rsidR="008F6E91" w:rsidRDefault="008F6E91">
            <w:pPr>
              <w:pStyle w:val="ConsPlusNormal"/>
            </w:pPr>
            <w:r>
              <w:t>порошок для приготовления раствора для местного и наружного применения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этанол </w:t>
            </w:r>
            <w:hyperlink w:anchor="P9316" w:history="1">
              <w:r>
                <w:rPr>
                  <w:color w:val="0000FF"/>
                </w:rPr>
                <w:t>&lt;**&gt;</w:t>
              </w:r>
            </w:hyperlink>
          </w:p>
        </w:tc>
        <w:tc>
          <w:tcPr>
            <w:tcW w:w="2539" w:type="dxa"/>
          </w:tcPr>
          <w:p w:rsidR="008F6E91" w:rsidRDefault="008F6E91">
            <w:pPr>
              <w:pStyle w:val="ConsPlusNormal"/>
            </w:pPr>
            <w:r>
              <w:t>концентрат для приготовления раствора для наружного применения;</w:t>
            </w:r>
          </w:p>
          <w:p w:rsidR="008F6E91" w:rsidRDefault="008F6E91">
            <w:pPr>
              <w:pStyle w:val="ConsPlusNormal"/>
            </w:pPr>
            <w:r>
              <w:t>концентрат для приготовления раствора для наружного применения и приготовления лекарственных форм;</w:t>
            </w:r>
          </w:p>
          <w:p w:rsidR="008F6E91" w:rsidRDefault="008F6E91">
            <w:pPr>
              <w:pStyle w:val="ConsPlusNormal"/>
            </w:pPr>
            <w:r>
              <w:t>раствор для наружного применения;</w:t>
            </w:r>
          </w:p>
          <w:p w:rsidR="008F6E91" w:rsidRDefault="008F6E91">
            <w:pPr>
              <w:pStyle w:val="ConsPlusNormal"/>
            </w:pPr>
            <w:r>
              <w:t>раствор для наружного применения и приготовления лекарственных форм</w:t>
            </w:r>
          </w:p>
        </w:tc>
      </w:tr>
      <w:tr w:rsidR="008F6E91">
        <w:tc>
          <w:tcPr>
            <w:tcW w:w="1020" w:type="dxa"/>
          </w:tcPr>
          <w:p w:rsidR="008F6E91" w:rsidRDefault="008F6E91">
            <w:pPr>
              <w:pStyle w:val="ConsPlusNormal"/>
            </w:pPr>
            <w:r>
              <w:t>D11</w:t>
            </w:r>
          </w:p>
        </w:tc>
        <w:tc>
          <w:tcPr>
            <w:tcW w:w="2891" w:type="dxa"/>
          </w:tcPr>
          <w:p w:rsidR="008F6E91" w:rsidRDefault="008F6E91">
            <w:pPr>
              <w:pStyle w:val="ConsPlusNormal"/>
            </w:pPr>
            <w:r>
              <w:t>другие дерматологические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D11A</w:t>
            </w:r>
          </w:p>
        </w:tc>
        <w:tc>
          <w:tcPr>
            <w:tcW w:w="2891" w:type="dxa"/>
          </w:tcPr>
          <w:p w:rsidR="008F6E91" w:rsidRDefault="008F6E91">
            <w:pPr>
              <w:pStyle w:val="ConsPlusNormal"/>
            </w:pPr>
            <w:r>
              <w:t>другие дерматологические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lastRenderedPageBreak/>
              <w:t>D11AH</w:t>
            </w:r>
          </w:p>
        </w:tc>
        <w:tc>
          <w:tcPr>
            <w:tcW w:w="2891" w:type="dxa"/>
            <w:vMerge w:val="restart"/>
          </w:tcPr>
          <w:p w:rsidR="008F6E91" w:rsidRDefault="008F6E91">
            <w:pPr>
              <w:pStyle w:val="ConsPlusNormal"/>
            </w:pPr>
            <w:r>
              <w:t xml:space="preserve">препараты для лечения дерматита, кроме глюкокортикоидов </w:t>
            </w:r>
            <w:hyperlink w:anchor="P9317" w:history="1">
              <w:r>
                <w:rPr>
                  <w:color w:val="0000FF"/>
                </w:rPr>
                <w:t>&lt;***&gt;</w:t>
              </w:r>
            </w:hyperlink>
          </w:p>
        </w:tc>
        <w:tc>
          <w:tcPr>
            <w:tcW w:w="4819" w:type="dxa"/>
          </w:tcPr>
          <w:p w:rsidR="008F6E91" w:rsidRDefault="008F6E91">
            <w:pPr>
              <w:pStyle w:val="ConsPlusNormal"/>
            </w:pPr>
            <w:r>
              <w:t>дупилумаб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пимекролимус</w:t>
            </w:r>
          </w:p>
        </w:tc>
        <w:tc>
          <w:tcPr>
            <w:tcW w:w="2539" w:type="dxa"/>
          </w:tcPr>
          <w:p w:rsidR="008F6E91" w:rsidRDefault="008F6E91">
            <w:pPr>
              <w:pStyle w:val="ConsPlusNormal"/>
            </w:pPr>
            <w:r>
              <w:t>крем для наружного применения</w:t>
            </w:r>
          </w:p>
        </w:tc>
      </w:tr>
      <w:tr w:rsidR="008F6E91">
        <w:tc>
          <w:tcPr>
            <w:tcW w:w="1020" w:type="dxa"/>
          </w:tcPr>
          <w:p w:rsidR="008F6E91" w:rsidRDefault="008F6E91">
            <w:pPr>
              <w:pStyle w:val="ConsPlusNormal"/>
              <w:outlineLvl w:val="2"/>
            </w:pPr>
            <w:r>
              <w:t>G</w:t>
            </w:r>
          </w:p>
        </w:tc>
        <w:tc>
          <w:tcPr>
            <w:tcW w:w="2891" w:type="dxa"/>
          </w:tcPr>
          <w:p w:rsidR="008F6E91" w:rsidRDefault="008F6E91">
            <w:pPr>
              <w:pStyle w:val="ConsPlusNormal"/>
            </w:pPr>
            <w:r>
              <w:t>мочеполовая система и половые гормоны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G01</w:t>
            </w:r>
          </w:p>
        </w:tc>
        <w:tc>
          <w:tcPr>
            <w:tcW w:w="2891" w:type="dxa"/>
          </w:tcPr>
          <w:p w:rsidR="008F6E91" w:rsidRDefault="008F6E91">
            <w:pPr>
              <w:pStyle w:val="ConsPlusNormal"/>
            </w:pPr>
            <w:r>
              <w:t>противомикробные препараты и антисептики, применяемые в гинекологии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G01A</w:t>
            </w:r>
          </w:p>
        </w:tc>
        <w:tc>
          <w:tcPr>
            <w:tcW w:w="2891" w:type="dxa"/>
          </w:tcPr>
          <w:p w:rsidR="008F6E91" w:rsidRDefault="008F6E91">
            <w:pPr>
              <w:pStyle w:val="ConsPlusNormal"/>
            </w:pPr>
            <w:r>
              <w:t>противомикробные препараты и антисептики, кроме комбинированных препаратов с глюкокортикоидами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G01AA</w:t>
            </w:r>
          </w:p>
        </w:tc>
        <w:tc>
          <w:tcPr>
            <w:tcW w:w="2891" w:type="dxa"/>
          </w:tcPr>
          <w:p w:rsidR="008F6E91" w:rsidRDefault="008F6E91">
            <w:pPr>
              <w:pStyle w:val="ConsPlusNormal"/>
            </w:pPr>
            <w:r>
              <w:t>антибактериальные препараты</w:t>
            </w:r>
          </w:p>
        </w:tc>
        <w:tc>
          <w:tcPr>
            <w:tcW w:w="4819" w:type="dxa"/>
          </w:tcPr>
          <w:p w:rsidR="008F6E91" w:rsidRDefault="008F6E91">
            <w:pPr>
              <w:pStyle w:val="ConsPlusNormal"/>
            </w:pPr>
            <w:r>
              <w:t>натамицин</w:t>
            </w:r>
          </w:p>
        </w:tc>
        <w:tc>
          <w:tcPr>
            <w:tcW w:w="2539" w:type="dxa"/>
          </w:tcPr>
          <w:p w:rsidR="008F6E91" w:rsidRDefault="008F6E91">
            <w:pPr>
              <w:pStyle w:val="ConsPlusNormal"/>
            </w:pPr>
            <w:r>
              <w:t>суппозитории вагинальные</w:t>
            </w:r>
          </w:p>
        </w:tc>
      </w:tr>
      <w:tr w:rsidR="008F6E91">
        <w:tc>
          <w:tcPr>
            <w:tcW w:w="1020" w:type="dxa"/>
          </w:tcPr>
          <w:p w:rsidR="008F6E91" w:rsidRDefault="008F6E91">
            <w:pPr>
              <w:pStyle w:val="ConsPlusNormal"/>
            </w:pPr>
            <w:r>
              <w:t>G01AF</w:t>
            </w:r>
          </w:p>
        </w:tc>
        <w:tc>
          <w:tcPr>
            <w:tcW w:w="2891" w:type="dxa"/>
          </w:tcPr>
          <w:p w:rsidR="008F6E91" w:rsidRDefault="008F6E91">
            <w:pPr>
              <w:pStyle w:val="ConsPlusNormal"/>
            </w:pPr>
            <w:r>
              <w:t>производные имидазола</w:t>
            </w:r>
          </w:p>
        </w:tc>
        <w:tc>
          <w:tcPr>
            <w:tcW w:w="4819" w:type="dxa"/>
          </w:tcPr>
          <w:p w:rsidR="008F6E91" w:rsidRDefault="008F6E91">
            <w:pPr>
              <w:pStyle w:val="ConsPlusNormal"/>
            </w:pPr>
            <w:r>
              <w:t xml:space="preserve">клотримазол </w:t>
            </w:r>
            <w:hyperlink w:anchor="P9315" w:history="1">
              <w:r>
                <w:rPr>
                  <w:color w:val="0000FF"/>
                </w:rPr>
                <w:t>&lt;*&gt;</w:t>
              </w:r>
            </w:hyperlink>
          </w:p>
        </w:tc>
        <w:tc>
          <w:tcPr>
            <w:tcW w:w="2539" w:type="dxa"/>
          </w:tcPr>
          <w:p w:rsidR="008F6E91" w:rsidRDefault="008F6E91">
            <w:pPr>
              <w:pStyle w:val="ConsPlusNormal"/>
            </w:pPr>
            <w:r>
              <w:t>гель вагинальный;</w:t>
            </w:r>
          </w:p>
          <w:p w:rsidR="008F6E91" w:rsidRDefault="008F6E91">
            <w:pPr>
              <w:pStyle w:val="ConsPlusNormal"/>
            </w:pPr>
            <w:r>
              <w:t>суппозитории вагинальные;</w:t>
            </w:r>
          </w:p>
          <w:p w:rsidR="008F6E91" w:rsidRDefault="008F6E91">
            <w:pPr>
              <w:pStyle w:val="ConsPlusNormal"/>
            </w:pPr>
            <w:r>
              <w:t>таблетки вагинальные</w:t>
            </w:r>
          </w:p>
        </w:tc>
      </w:tr>
      <w:tr w:rsidR="008F6E91">
        <w:tc>
          <w:tcPr>
            <w:tcW w:w="1020" w:type="dxa"/>
          </w:tcPr>
          <w:p w:rsidR="008F6E91" w:rsidRDefault="008F6E91">
            <w:pPr>
              <w:pStyle w:val="ConsPlusNormal"/>
            </w:pPr>
            <w:r>
              <w:t>G02</w:t>
            </w:r>
          </w:p>
        </w:tc>
        <w:tc>
          <w:tcPr>
            <w:tcW w:w="2891" w:type="dxa"/>
          </w:tcPr>
          <w:p w:rsidR="008F6E91" w:rsidRDefault="008F6E91">
            <w:pPr>
              <w:pStyle w:val="ConsPlusNormal"/>
            </w:pPr>
            <w:r>
              <w:t>другие препараты, применяемые в гинекологии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G02A</w:t>
            </w:r>
          </w:p>
        </w:tc>
        <w:tc>
          <w:tcPr>
            <w:tcW w:w="2891" w:type="dxa"/>
          </w:tcPr>
          <w:p w:rsidR="008F6E91" w:rsidRDefault="008F6E91">
            <w:pPr>
              <w:pStyle w:val="ConsPlusNormal"/>
            </w:pPr>
            <w:r>
              <w:t>утеротонизирующие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G02AB</w:t>
            </w:r>
          </w:p>
        </w:tc>
        <w:tc>
          <w:tcPr>
            <w:tcW w:w="2891" w:type="dxa"/>
          </w:tcPr>
          <w:p w:rsidR="008F6E91" w:rsidRDefault="008F6E91">
            <w:pPr>
              <w:pStyle w:val="ConsPlusNormal"/>
            </w:pPr>
            <w:r>
              <w:t>алкалоиды спорыньи</w:t>
            </w:r>
          </w:p>
        </w:tc>
        <w:tc>
          <w:tcPr>
            <w:tcW w:w="4819" w:type="dxa"/>
          </w:tcPr>
          <w:p w:rsidR="008F6E91" w:rsidRDefault="008F6E91">
            <w:pPr>
              <w:pStyle w:val="ConsPlusNormal"/>
            </w:pPr>
            <w:r>
              <w:t xml:space="preserve">метилэргометрин </w:t>
            </w:r>
            <w:hyperlink w:anchor="P9316" w:history="1">
              <w:r>
                <w:rPr>
                  <w:color w:val="0000FF"/>
                </w:rPr>
                <w:t>&lt;**&gt;</w:t>
              </w:r>
            </w:hyperlink>
          </w:p>
        </w:tc>
        <w:tc>
          <w:tcPr>
            <w:tcW w:w="2539" w:type="dxa"/>
          </w:tcPr>
          <w:p w:rsidR="008F6E91" w:rsidRDefault="008F6E91">
            <w:pPr>
              <w:pStyle w:val="ConsPlusNormal"/>
            </w:pPr>
            <w:r>
              <w:t xml:space="preserve">раствор для внутривенного и </w:t>
            </w:r>
            <w:r>
              <w:lastRenderedPageBreak/>
              <w:t>внутримышечного введения</w:t>
            </w:r>
          </w:p>
        </w:tc>
      </w:tr>
      <w:tr w:rsidR="008F6E91">
        <w:tc>
          <w:tcPr>
            <w:tcW w:w="1020" w:type="dxa"/>
            <w:vMerge w:val="restart"/>
          </w:tcPr>
          <w:p w:rsidR="008F6E91" w:rsidRDefault="008F6E91">
            <w:pPr>
              <w:pStyle w:val="ConsPlusNormal"/>
            </w:pPr>
            <w:r>
              <w:lastRenderedPageBreak/>
              <w:t>G02AD</w:t>
            </w:r>
          </w:p>
        </w:tc>
        <w:tc>
          <w:tcPr>
            <w:tcW w:w="2891" w:type="dxa"/>
            <w:vMerge w:val="restart"/>
          </w:tcPr>
          <w:p w:rsidR="008F6E91" w:rsidRDefault="008F6E91">
            <w:pPr>
              <w:pStyle w:val="ConsPlusNormal"/>
            </w:pPr>
            <w:r>
              <w:t>простагландины</w:t>
            </w:r>
          </w:p>
        </w:tc>
        <w:tc>
          <w:tcPr>
            <w:tcW w:w="4819" w:type="dxa"/>
          </w:tcPr>
          <w:p w:rsidR="008F6E91" w:rsidRDefault="008F6E91">
            <w:pPr>
              <w:pStyle w:val="ConsPlusNormal"/>
            </w:pPr>
            <w:r>
              <w:t>динопростон</w:t>
            </w:r>
          </w:p>
        </w:tc>
        <w:tc>
          <w:tcPr>
            <w:tcW w:w="2539" w:type="dxa"/>
          </w:tcPr>
          <w:p w:rsidR="008F6E91" w:rsidRDefault="008F6E91">
            <w:pPr>
              <w:pStyle w:val="ConsPlusNormal"/>
            </w:pPr>
            <w:r>
              <w:t>гель интрацервикальный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мизопростол</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G02C</w:t>
            </w:r>
          </w:p>
        </w:tc>
        <w:tc>
          <w:tcPr>
            <w:tcW w:w="2891" w:type="dxa"/>
          </w:tcPr>
          <w:p w:rsidR="008F6E91" w:rsidRDefault="008F6E91">
            <w:pPr>
              <w:pStyle w:val="ConsPlusNormal"/>
            </w:pPr>
            <w:r>
              <w:t>другие препараты, применяемые в гинекологии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G02CA</w:t>
            </w:r>
          </w:p>
        </w:tc>
        <w:tc>
          <w:tcPr>
            <w:tcW w:w="2891" w:type="dxa"/>
          </w:tcPr>
          <w:p w:rsidR="008F6E91" w:rsidRDefault="008F6E91">
            <w:pPr>
              <w:pStyle w:val="ConsPlusNormal"/>
            </w:pPr>
            <w:r>
              <w:t>адреномиметики, токолитические средства</w:t>
            </w:r>
          </w:p>
        </w:tc>
        <w:tc>
          <w:tcPr>
            <w:tcW w:w="4819" w:type="dxa"/>
          </w:tcPr>
          <w:p w:rsidR="008F6E91" w:rsidRDefault="008F6E91">
            <w:pPr>
              <w:pStyle w:val="ConsPlusNormal"/>
            </w:pPr>
            <w:r>
              <w:t>гексопреналин</w:t>
            </w:r>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таблетки</w:t>
            </w:r>
          </w:p>
        </w:tc>
      </w:tr>
      <w:tr w:rsidR="008F6E91">
        <w:tc>
          <w:tcPr>
            <w:tcW w:w="1020" w:type="dxa"/>
          </w:tcPr>
          <w:p w:rsidR="008F6E91" w:rsidRDefault="008F6E91">
            <w:pPr>
              <w:pStyle w:val="ConsPlusNormal"/>
            </w:pPr>
            <w:r>
              <w:t>G02CB</w:t>
            </w:r>
          </w:p>
        </w:tc>
        <w:tc>
          <w:tcPr>
            <w:tcW w:w="2891" w:type="dxa"/>
          </w:tcPr>
          <w:p w:rsidR="008F6E91" w:rsidRDefault="008F6E91">
            <w:pPr>
              <w:pStyle w:val="ConsPlusNormal"/>
            </w:pPr>
            <w:r>
              <w:t>ингибиторы пролактина</w:t>
            </w:r>
          </w:p>
        </w:tc>
        <w:tc>
          <w:tcPr>
            <w:tcW w:w="4819" w:type="dxa"/>
          </w:tcPr>
          <w:p w:rsidR="008F6E91" w:rsidRDefault="008F6E91">
            <w:pPr>
              <w:pStyle w:val="ConsPlusNormal"/>
            </w:pPr>
            <w:r>
              <w:t>бромокриптин</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G02CX</w:t>
            </w:r>
          </w:p>
        </w:tc>
        <w:tc>
          <w:tcPr>
            <w:tcW w:w="2891" w:type="dxa"/>
          </w:tcPr>
          <w:p w:rsidR="008F6E91" w:rsidRDefault="008F6E91">
            <w:pPr>
              <w:pStyle w:val="ConsPlusNormal"/>
            </w:pPr>
            <w:r>
              <w:t>прочие препараты, применяемые в гинекологии</w:t>
            </w:r>
          </w:p>
        </w:tc>
        <w:tc>
          <w:tcPr>
            <w:tcW w:w="4819" w:type="dxa"/>
          </w:tcPr>
          <w:p w:rsidR="008F6E91" w:rsidRDefault="008F6E91">
            <w:pPr>
              <w:pStyle w:val="ConsPlusNormal"/>
            </w:pPr>
            <w:r>
              <w:t xml:space="preserve">атозибан </w:t>
            </w:r>
            <w:hyperlink w:anchor="P9316" w:history="1">
              <w:r>
                <w:rPr>
                  <w:color w:val="0000FF"/>
                </w:rPr>
                <w:t>&lt;**&gt;</w:t>
              </w:r>
            </w:hyperlink>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t>G03</w:t>
            </w:r>
          </w:p>
        </w:tc>
        <w:tc>
          <w:tcPr>
            <w:tcW w:w="2891" w:type="dxa"/>
          </w:tcPr>
          <w:p w:rsidR="008F6E91" w:rsidRDefault="008F6E91">
            <w:pPr>
              <w:pStyle w:val="ConsPlusNormal"/>
            </w:pPr>
            <w:r>
              <w:t>половые гормоны и модуляторы функции половых органов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G03B</w:t>
            </w:r>
          </w:p>
        </w:tc>
        <w:tc>
          <w:tcPr>
            <w:tcW w:w="2891" w:type="dxa"/>
          </w:tcPr>
          <w:p w:rsidR="008F6E91" w:rsidRDefault="008F6E91">
            <w:pPr>
              <w:pStyle w:val="ConsPlusNormal"/>
            </w:pPr>
            <w:r>
              <w:t>андрогены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G03BA</w:t>
            </w:r>
          </w:p>
        </w:tc>
        <w:tc>
          <w:tcPr>
            <w:tcW w:w="2891" w:type="dxa"/>
            <w:vMerge w:val="restart"/>
          </w:tcPr>
          <w:p w:rsidR="008F6E91" w:rsidRDefault="008F6E91">
            <w:pPr>
              <w:pStyle w:val="ConsPlusNormal"/>
            </w:pPr>
            <w:r>
              <w:t>производные 3-оксоандрост-4-ена</w:t>
            </w:r>
          </w:p>
        </w:tc>
        <w:tc>
          <w:tcPr>
            <w:tcW w:w="4819" w:type="dxa"/>
          </w:tcPr>
          <w:p w:rsidR="008F6E91" w:rsidRDefault="008F6E91">
            <w:pPr>
              <w:pStyle w:val="ConsPlusNormal"/>
            </w:pPr>
            <w:r>
              <w:t xml:space="preserve">тестостерон </w:t>
            </w:r>
            <w:hyperlink w:anchor="P9316" w:history="1">
              <w:r>
                <w:rPr>
                  <w:color w:val="0000FF"/>
                </w:rPr>
                <w:t>&lt;**&gt;</w:t>
              </w:r>
            </w:hyperlink>
          </w:p>
        </w:tc>
        <w:tc>
          <w:tcPr>
            <w:tcW w:w="2539" w:type="dxa"/>
          </w:tcPr>
          <w:p w:rsidR="008F6E91" w:rsidRDefault="008F6E91">
            <w:pPr>
              <w:pStyle w:val="ConsPlusNormal"/>
            </w:pPr>
            <w:r>
              <w:t>гель для наружного применения;</w:t>
            </w:r>
          </w:p>
          <w:p w:rsidR="008F6E91" w:rsidRDefault="008F6E91">
            <w:pPr>
              <w:pStyle w:val="ConsPlusNormal"/>
            </w:pPr>
            <w:r>
              <w:t>раствор для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тестостерон (смесь эфиров) </w:t>
            </w:r>
            <w:hyperlink w:anchor="P9316" w:history="1">
              <w:r>
                <w:rPr>
                  <w:color w:val="0000FF"/>
                </w:rPr>
                <w:t>&lt;**&gt;</w:t>
              </w:r>
            </w:hyperlink>
          </w:p>
        </w:tc>
        <w:tc>
          <w:tcPr>
            <w:tcW w:w="2539" w:type="dxa"/>
          </w:tcPr>
          <w:p w:rsidR="008F6E91" w:rsidRDefault="008F6E91">
            <w:pPr>
              <w:pStyle w:val="ConsPlusNormal"/>
            </w:pPr>
            <w:r>
              <w:t>раствор для внутримышечного введения (масляный)</w:t>
            </w:r>
          </w:p>
        </w:tc>
      </w:tr>
      <w:tr w:rsidR="008F6E91">
        <w:tc>
          <w:tcPr>
            <w:tcW w:w="1020" w:type="dxa"/>
          </w:tcPr>
          <w:p w:rsidR="008F6E91" w:rsidRDefault="008F6E91">
            <w:pPr>
              <w:pStyle w:val="ConsPlusNormal"/>
            </w:pPr>
            <w:r>
              <w:t>G03D</w:t>
            </w:r>
          </w:p>
        </w:tc>
        <w:tc>
          <w:tcPr>
            <w:tcW w:w="2891" w:type="dxa"/>
          </w:tcPr>
          <w:p w:rsidR="008F6E91" w:rsidRDefault="008F6E91">
            <w:pPr>
              <w:pStyle w:val="ConsPlusNormal"/>
            </w:pPr>
            <w:r>
              <w:t>гестагены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G03DA</w:t>
            </w:r>
          </w:p>
        </w:tc>
        <w:tc>
          <w:tcPr>
            <w:tcW w:w="2891" w:type="dxa"/>
          </w:tcPr>
          <w:p w:rsidR="008F6E91" w:rsidRDefault="008F6E91">
            <w:pPr>
              <w:pStyle w:val="ConsPlusNormal"/>
            </w:pPr>
            <w:r>
              <w:t>производные прегн-4-ена</w:t>
            </w:r>
          </w:p>
        </w:tc>
        <w:tc>
          <w:tcPr>
            <w:tcW w:w="4819" w:type="dxa"/>
          </w:tcPr>
          <w:p w:rsidR="008F6E91" w:rsidRDefault="008F6E91">
            <w:pPr>
              <w:pStyle w:val="ConsPlusNormal"/>
            </w:pPr>
            <w:r>
              <w:t xml:space="preserve">прогестерон </w:t>
            </w:r>
            <w:hyperlink w:anchor="P9316" w:history="1">
              <w:r>
                <w:rPr>
                  <w:color w:val="0000FF"/>
                </w:rPr>
                <w:t>&lt;**&gt;</w:t>
              </w:r>
            </w:hyperlink>
          </w:p>
        </w:tc>
        <w:tc>
          <w:tcPr>
            <w:tcW w:w="2539" w:type="dxa"/>
          </w:tcPr>
          <w:p w:rsidR="008F6E91" w:rsidRDefault="008F6E91">
            <w:pPr>
              <w:pStyle w:val="ConsPlusNormal"/>
            </w:pPr>
            <w:r>
              <w:t>капсулы</w:t>
            </w:r>
          </w:p>
        </w:tc>
      </w:tr>
      <w:tr w:rsidR="008F6E91">
        <w:tc>
          <w:tcPr>
            <w:tcW w:w="1020" w:type="dxa"/>
          </w:tcPr>
          <w:p w:rsidR="008F6E91" w:rsidRDefault="008F6E91">
            <w:pPr>
              <w:pStyle w:val="ConsPlusNormal"/>
            </w:pPr>
            <w:r>
              <w:t>G03DB</w:t>
            </w:r>
          </w:p>
        </w:tc>
        <w:tc>
          <w:tcPr>
            <w:tcW w:w="2891" w:type="dxa"/>
          </w:tcPr>
          <w:p w:rsidR="008F6E91" w:rsidRDefault="008F6E91">
            <w:pPr>
              <w:pStyle w:val="ConsPlusNormal"/>
            </w:pPr>
            <w:r>
              <w:t>производные прегнадиена</w:t>
            </w:r>
          </w:p>
        </w:tc>
        <w:tc>
          <w:tcPr>
            <w:tcW w:w="4819" w:type="dxa"/>
          </w:tcPr>
          <w:p w:rsidR="008F6E91" w:rsidRDefault="008F6E91">
            <w:pPr>
              <w:pStyle w:val="ConsPlusNormal"/>
            </w:pPr>
            <w:r>
              <w:t xml:space="preserve">дидрогестерон </w:t>
            </w:r>
            <w:hyperlink w:anchor="P9316"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G03DC</w:t>
            </w:r>
          </w:p>
        </w:tc>
        <w:tc>
          <w:tcPr>
            <w:tcW w:w="2891" w:type="dxa"/>
          </w:tcPr>
          <w:p w:rsidR="008F6E91" w:rsidRDefault="008F6E91">
            <w:pPr>
              <w:pStyle w:val="ConsPlusNormal"/>
            </w:pPr>
            <w:r>
              <w:t>производные эстрена</w:t>
            </w:r>
          </w:p>
        </w:tc>
        <w:tc>
          <w:tcPr>
            <w:tcW w:w="4819" w:type="dxa"/>
          </w:tcPr>
          <w:p w:rsidR="008F6E91" w:rsidRDefault="008F6E91">
            <w:pPr>
              <w:pStyle w:val="ConsPlusNormal"/>
            </w:pPr>
            <w:r>
              <w:t xml:space="preserve">норэтистерон </w:t>
            </w:r>
            <w:hyperlink w:anchor="P9316" w:history="1">
              <w:r>
                <w:rPr>
                  <w:color w:val="0000FF"/>
                </w:rPr>
                <w:t>&lt;**&gt;</w:t>
              </w:r>
            </w:hyperlink>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G03G</w:t>
            </w:r>
          </w:p>
        </w:tc>
        <w:tc>
          <w:tcPr>
            <w:tcW w:w="2891" w:type="dxa"/>
          </w:tcPr>
          <w:p w:rsidR="008F6E91" w:rsidRDefault="008F6E91">
            <w:pPr>
              <w:pStyle w:val="ConsPlusNormal"/>
            </w:pPr>
            <w:r>
              <w:t>гонадотропины и другие стимуляторы овуляции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G03GA</w:t>
            </w:r>
          </w:p>
        </w:tc>
        <w:tc>
          <w:tcPr>
            <w:tcW w:w="2891" w:type="dxa"/>
            <w:vMerge w:val="restart"/>
          </w:tcPr>
          <w:p w:rsidR="008F6E91" w:rsidRDefault="008F6E91">
            <w:pPr>
              <w:pStyle w:val="ConsPlusNormal"/>
            </w:pPr>
            <w:r>
              <w:t xml:space="preserve">Гонадотропины </w:t>
            </w:r>
            <w:hyperlink w:anchor="P9317" w:history="1">
              <w:r>
                <w:rPr>
                  <w:color w:val="0000FF"/>
                </w:rPr>
                <w:t>&lt;***&gt;</w:t>
              </w:r>
            </w:hyperlink>
          </w:p>
        </w:tc>
        <w:tc>
          <w:tcPr>
            <w:tcW w:w="4819" w:type="dxa"/>
          </w:tcPr>
          <w:p w:rsidR="008F6E91" w:rsidRDefault="008F6E91">
            <w:pPr>
              <w:pStyle w:val="ConsPlusNormal"/>
            </w:pPr>
            <w:r>
              <w:t>гонадотропин хорионический</w:t>
            </w:r>
          </w:p>
        </w:tc>
        <w:tc>
          <w:tcPr>
            <w:tcW w:w="2539" w:type="dxa"/>
          </w:tcPr>
          <w:p w:rsidR="008F6E91" w:rsidRDefault="008F6E91">
            <w:pPr>
              <w:pStyle w:val="ConsPlusNormal"/>
            </w:pPr>
            <w:r>
              <w:t>лиофилизат для приготовления раствора для внутримышечного введения;</w:t>
            </w:r>
          </w:p>
          <w:p w:rsidR="008F6E91" w:rsidRDefault="008F6E91">
            <w:pPr>
              <w:pStyle w:val="ConsPlusNormal"/>
            </w:pPr>
            <w:r>
              <w:t>лиофилизат для приготовления раствора для внутримышечного и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корифоллитропин альфа</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фоллитропин альфа</w:t>
            </w:r>
          </w:p>
        </w:tc>
        <w:tc>
          <w:tcPr>
            <w:tcW w:w="2539" w:type="dxa"/>
          </w:tcPr>
          <w:p w:rsidR="008F6E91" w:rsidRDefault="008F6E91">
            <w:pPr>
              <w:pStyle w:val="ConsPlusNormal"/>
            </w:pPr>
            <w:r>
              <w:t>лиофилизат для приготовления раствора для внутримышечного и подкожного введения;</w:t>
            </w:r>
          </w:p>
          <w:p w:rsidR="008F6E91" w:rsidRDefault="008F6E91">
            <w:pPr>
              <w:pStyle w:val="ConsPlusNormal"/>
            </w:pPr>
            <w:r>
              <w:t>лиофилизат для приготовления раствора для подкожного введения;</w:t>
            </w:r>
          </w:p>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фоллитропин альфа + лутропин альфа</w:t>
            </w:r>
          </w:p>
        </w:tc>
        <w:tc>
          <w:tcPr>
            <w:tcW w:w="2539" w:type="dxa"/>
          </w:tcPr>
          <w:p w:rsidR="008F6E91" w:rsidRDefault="008F6E91">
            <w:pPr>
              <w:pStyle w:val="ConsPlusNormal"/>
            </w:pPr>
            <w:r>
              <w:t xml:space="preserve">лиофилизат для приготовления раствора </w:t>
            </w:r>
            <w:r>
              <w:lastRenderedPageBreak/>
              <w:t>для подкожного введения</w:t>
            </w:r>
          </w:p>
        </w:tc>
      </w:tr>
      <w:tr w:rsidR="008F6E91">
        <w:tc>
          <w:tcPr>
            <w:tcW w:w="1020" w:type="dxa"/>
          </w:tcPr>
          <w:p w:rsidR="008F6E91" w:rsidRDefault="008F6E91">
            <w:pPr>
              <w:pStyle w:val="ConsPlusNormal"/>
            </w:pPr>
            <w:r>
              <w:lastRenderedPageBreak/>
              <w:t>G03GB</w:t>
            </w:r>
          </w:p>
        </w:tc>
        <w:tc>
          <w:tcPr>
            <w:tcW w:w="2891" w:type="dxa"/>
          </w:tcPr>
          <w:p w:rsidR="008F6E91" w:rsidRDefault="008F6E91">
            <w:pPr>
              <w:pStyle w:val="ConsPlusNormal"/>
            </w:pPr>
            <w:r>
              <w:t>синтетические стимуляторы овуляции</w:t>
            </w:r>
          </w:p>
        </w:tc>
        <w:tc>
          <w:tcPr>
            <w:tcW w:w="4819" w:type="dxa"/>
          </w:tcPr>
          <w:p w:rsidR="008F6E91" w:rsidRDefault="008F6E91">
            <w:pPr>
              <w:pStyle w:val="ConsPlusNormal"/>
            </w:pPr>
            <w:r>
              <w:t xml:space="preserve">кломифен </w:t>
            </w:r>
            <w:hyperlink w:anchor="P9316" w:history="1">
              <w:r>
                <w:rPr>
                  <w:color w:val="0000FF"/>
                </w:rPr>
                <w:t>&lt;**&gt;</w:t>
              </w:r>
            </w:hyperlink>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G03H</w:t>
            </w:r>
          </w:p>
        </w:tc>
        <w:tc>
          <w:tcPr>
            <w:tcW w:w="2891" w:type="dxa"/>
          </w:tcPr>
          <w:p w:rsidR="008F6E91" w:rsidRDefault="008F6E91">
            <w:pPr>
              <w:pStyle w:val="ConsPlusNormal"/>
            </w:pPr>
            <w:r>
              <w:t>антиандрогены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G03HA</w:t>
            </w:r>
          </w:p>
        </w:tc>
        <w:tc>
          <w:tcPr>
            <w:tcW w:w="2891" w:type="dxa"/>
          </w:tcPr>
          <w:p w:rsidR="008F6E91" w:rsidRDefault="008F6E91">
            <w:pPr>
              <w:pStyle w:val="ConsPlusNormal"/>
            </w:pPr>
            <w:r>
              <w:t>антиандрогены</w:t>
            </w:r>
          </w:p>
        </w:tc>
        <w:tc>
          <w:tcPr>
            <w:tcW w:w="4819" w:type="dxa"/>
          </w:tcPr>
          <w:p w:rsidR="008F6E91" w:rsidRDefault="008F6E91">
            <w:pPr>
              <w:pStyle w:val="ConsPlusNormal"/>
            </w:pPr>
            <w:r>
              <w:t xml:space="preserve">ципротерон </w:t>
            </w:r>
            <w:hyperlink w:anchor="P9316" w:history="1">
              <w:r>
                <w:rPr>
                  <w:color w:val="0000FF"/>
                </w:rPr>
                <w:t>&lt;**&gt;</w:t>
              </w:r>
            </w:hyperlink>
          </w:p>
        </w:tc>
        <w:tc>
          <w:tcPr>
            <w:tcW w:w="2539" w:type="dxa"/>
          </w:tcPr>
          <w:p w:rsidR="008F6E91" w:rsidRDefault="008F6E91">
            <w:pPr>
              <w:pStyle w:val="ConsPlusNormal"/>
            </w:pPr>
            <w:r>
              <w:t>раствор для внутримышечного введения масляный;</w:t>
            </w:r>
          </w:p>
          <w:p w:rsidR="008F6E91" w:rsidRDefault="008F6E91">
            <w:pPr>
              <w:pStyle w:val="ConsPlusNormal"/>
            </w:pPr>
            <w:r>
              <w:t>таблетки</w:t>
            </w:r>
          </w:p>
        </w:tc>
      </w:tr>
      <w:tr w:rsidR="008F6E91">
        <w:tc>
          <w:tcPr>
            <w:tcW w:w="1020" w:type="dxa"/>
          </w:tcPr>
          <w:p w:rsidR="008F6E91" w:rsidRDefault="008F6E91">
            <w:pPr>
              <w:pStyle w:val="ConsPlusNormal"/>
            </w:pPr>
            <w:r>
              <w:t>G04</w:t>
            </w:r>
          </w:p>
        </w:tc>
        <w:tc>
          <w:tcPr>
            <w:tcW w:w="2891" w:type="dxa"/>
          </w:tcPr>
          <w:p w:rsidR="008F6E91" w:rsidRDefault="008F6E91">
            <w:pPr>
              <w:pStyle w:val="ConsPlusNormal"/>
            </w:pPr>
            <w:r>
              <w:t>препараты, применяемые в урологии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G04B</w:t>
            </w:r>
          </w:p>
        </w:tc>
        <w:tc>
          <w:tcPr>
            <w:tcW w:w="2891" w:type="dxa"/>
          </w:tcPr>
          <w:p w:rsidR="008F6E91" w:rsidRDefault="008F6E91">
            <w:pPr>
              <w:pStyle w:val="ConsPlusNormal"/>
            </w:pPr>
            <w:r>
              <w:t>препараты, применяемые в урологии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G04BD</w:t>
            </w:r>
          </w:p>
        </w:tc>
        <w:tc>
          <w:tcPr>
            <w:tcW w:w="2891" w:type="dxa"/>
          </w:tcPr>
          <w:p w:rsidR="008F6E91" w:rsidRDefault="008F6E91">
            <w:pPr>
              <w:pStyle w:val="ConsPlusNormal"/>
            </w:pPr>
            <w:r>
              <w:t>средства для лечения учащенного мочеиспускания и недержания мочи</w:t>
            </w:r>
          </w:p>
        </w:tc>
        <w:tc>
          <w:tcPr>
            <w:tcW w:w="4819" w:type="dxa"/>
          </w:tcPr>
          <w:p w:rsidR="008F6E91" w:rsidRDefault="008F6E91">
            <w:pPr>
              <w:pStyle w:val="ConsPlusNormal"/>
            </w:pPr>
            <w:r>
              <w:t xml:space="preserve">солифенацин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G04C</w:t>
            </w:r>
          </w:p>
        </w:tc>
        <w:tc>
          <w:tcPr>
            <w:tcW w:w="2891" w:type="dxa"/>
          </w:tcPr>
          <w:p w:rsidR="008F6E91" w:rsidRDefault="008F6E91">
            <w:pPr>
              <w:pStyle w:val="ConsPlusNormal"/>
            </w:pPr>
            <w:r>
              <w:t>препараты для лечения доброкачественной гиперплазии предстательной железы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G04CA</w:t>
            </w:r>
          </w:p>
        </w:tc>
        <w:tc>
          <w:tcPr>
            <w:tcW w:w="2891" w:type="dxa"/>
            <w:vMerge w:val="restart"/>
          </w:tcPr>
          <w:p w:rsidR="008F6E91" w:rsidRDefault="008F6E91">
            <w:pPr>
              <w:pStyle w:val="ConsPlusNormal"/>
            </w:pPr>
            <w:r>
              <w:t>альфа-адреноблокаторы</w:t>
            </w:r>
          </w:p>
        </w:tc>
        <w:tc>
          <w:tcPr>
            <w:tcW w:w="4819" w:type="dxa"/>
          </w:tcPr>
          <w:p w:rsidR="008F6E91" w:rsidRDefault="008F6E91">
            <w:pPr>
              <w:pStyle w:val="ConsPlusNormal"/>
            </w:pPr>
            <w:r>
              <w:t xml:space="preserve">алфузозин </w:t>
            </w:r>
            <w:hyperlink w:anchor="P9315" w:history="1">
              <w:r>
                <w:rPr>
                  <w:color w:val="0000FF"/>
                </w:rPr>
                <w:t>&lt;*&gt;</w:t>
              </w:r>
            </w:hyperlink>
          </w:p>
        </w:tc>
        <w:tc>
          <w:tcPr>
            <w:tcW w:w="2539" w:type="dxa"/>
          </w:tcPr>
          <w:p w:rsidR="008F6E91" w:rsidRDefault="008F6E91">
            <w:pPr>
              <w:pStyle w:val="ConsPlusNormal"/>
            </w:pPr>
            <w:r>
              <w:t>таблетки пролонгированного действия;</w:t>
            </w:r>
          </w:p>
          <w:p w:rsidR="008F6E91" w:rsidRDefault="008F6E91">
            <w:pPr>
              <w:pStyle w:val="ConsPlusNormal"/>
            </w:pPr>
            <w:r>
              <w:t>таблетки пролонгированного действия, покрытые оболочкой;</w:t>
            </w:r>
          </w:p>
          <w:p w:rsidR="008F6E91" w:rsidRDefault="008F6E91">
            <w:pPr>
              <w:pStyle w:val="ConsPlusNormal"/>
            </w:pPr>
            <w:r>
              <w:lastRenderedPageBreak/>
              <w:t>таблетки с контролируемым высвобождением, покрытые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тамсулозин </w:t>
            </w:r>
            <w:hyperlink w:anchor="P9315" w:history="1">
              <w:r>
                <w:rPr>
                  <w:color w:val="0000FF"/>
                </w:rPr>
                <w:t>&lt;*&gt;</w:t>
              </w:r>
            </w:hyperlink>
          </w:p>
        </w:tc>
        <w:tc>
          <w:tcPr>
            <w:tcW w:w="2539" w:type="dxa"/>
          </w:tcPr>
          <w:p w:rsidR="008F6E91" w:rsidRDefault="008F6E91">
            <w:pPr>
              <w:pStyle w:val="ConsPlusNormal"/>
            </w:pPr>
            <w:r>
              <w:t>капсулы кишечнорастворимые с пролонгированным высвобождением;</w:t>
            </w:r>
          </w:p>
          <w:p w:rsidR="008F6E91" w:rsidRDefault="008F6E91">
            <w:pPr>
              <w:pStyle w:val="ConsPlusNormal"/>
            </w:pPr>
            <w:r>
              <w:t>капсулы пролонгированного действия;</w:t>
            </w:r>
          </w:p>
          <w:p w:rsidR="008F6E91" w:rsidRDefault="008F6E91">
            <w:pPr>
              <w:pStyle w:val="ConsPlusNormal"/>
            </w:pPr>
            <w:r>
              <w:t>капсулы с модифицированным высвобождением;</w:t>
            </w:r>
          </w:p>
          <w:p w:rsidR="008F6E91" w:rsidRDefault="008F6E91">
            <w:pPr>
              <w:pStyle w:val="ConsPlusNormal"/>
            </w:pPr>
            <w:r>
              <w:t>капсулы с пролонгированным высвобождением;</w:t>
            </w:r>
          </w:p>
          <w:p w:rsidR="008F6E91" w:rsidRDefault="008F6E91">
            <w:pPr>
              <w:pStyle w:val="ConsPlusNormal"/>
            </w:pPr>
            <w:r>
              <w:t>таблетки с контролируемым высвобождением, покрытые оболочкой;</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tcPr>
          <w:p w:rsidR="008F6E91" w:rsidRDefault="008F6E91">
            <w:pPr>
              <w:pStyle w:val="ConsPlusNormal"/>
            </w:pPr>
            <w:r>
              <w:t>G04CB</w:t>
            </w:r>
          </w:p>
        </w:tc>
        <w:tc>
          <w:tcPr>
            <w:tcW w:w="2891" w:type="dxa"/>
          </w:tcPr>
          <w:p w:rsidR="008F6E91" w:rsidRDefault="008F6E91">
            <w:pPr>
              <w:pStyle w:val="ConsPlusNormal"/>
            </w:pPr>
            <w:r>
              <w:t>ингибиторы тестостерон-5-альфа-редуктазы</w:t>
            </w:r>
          </w:p>
        </w:tc>
        <w:tc>
          <w:tcPr>
            <w:tcW w:w="4819" w:type="dxa"/>
          </w:tcPr>
          <w:p w:rsidR="008F6E91" w:rsidRDefault="008F6E91">
            <w:pPr>
              <w:pStyle w:val="ConsPlusNormal"/>
            </w:pPr>
            <w:r>
              <w:t xml:space="preserve">финастерид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outlineLvl w:val="2"/>
            </w:pPr>
            <w:r>
              <w:t>H</w:t>
            </w:r>
          </w:p>
        </w:tc>
        <w:tc>
          <w:tcPr>
            <w:tcW w:w="2891" w:type="dxa"/>
          </w:tcPr>
          <w:p w:rsidR="008F6E91" w:rsidRDefault="008F6E91">
            <w:pPr>
              <w:pStyle w:val="ConsPlusNormal"/>
            </w:pPr>
            <w:r>
              <w:t xml:space="preserve">гормональные препараты системного действия, кроме половых гормонов и </w:t>
            </w:r>
            <w:r>
              <w:lastRenderedPageBreak/>
              <w:t>инсулинов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H01</w:t>
            </w:r>
          </w:p>
        </w:tc>
        <w:tc>
          <w:tcPr>
            <w:tcW w:w="2891" w:type="dxa"/>
          </w:tcPr>
          <w:p w:rsidR="008F6E91" w:rsidRDefault="008F6E91">
            <w:pPr>
              <w:pStyle w:val="ConsPlusNormal"/>
            </w:pPr>
            <w:r>
              <w:t>гормоны гипофиза и гипоталамуса и их аналоги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H01A</w:t>
            </w:r>
          </w:p>
        </w:tc>
        <w:tc>
          <w:tcPr>
            <w:tcW w:w="2891" w:type="dxa"/>
          </w:tcPr>
          <w:p w:rsidR="008F6E91" w:rsidRDefault="008F6E91">
            <w:pPr>
              <w:pStyle w:val="ConsPlusNormal"/>
            </w:pPr>
            <w:r>
              <w:t>гормоны передней доли гипофиза и их аналоги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H01AC</w:t>
            </w:r>
          </w:p>
        </w:tc>
        <w:tc>
          <w:tcPr>
            <w:tcW w:w="2891" w:type="dxa"/>
          </w:tcPr>
          <w:p w:rsidR="008F6E91" w:rsidRDefault="008F6E91">
            <w:pPr>
              <w:pStyle w:val="ConsPlusNormal"/>
            </w:pPr>
            <w:r>
              <w:t>соматропин и его агонисты</w:t>
            </w:r>
          </w:p>
        </w:tc>
        <w:tc>
          <w:tcPr>
            <w:tcW w:w="4819" w:type="dxa"/>
          </w:tcPr>
          <w:p w:rsidR="008F6E91" w:rsidRDefault="008F6E91">
            <w:pPr>
              <w:pStyle w:val="ConsPlusNormal"/>
            </w:pPr>
            <w:r>
              <w:t xml:space="preserve">соматропин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подкожного введения;</w:t>
            </w:r>
          </w:p>
          <w:p w:rsidR="008F6E91" w:rsidRDefault="008F6E91">
            <w:pPr>
              <w:pStyle w:val="ConsPlusNormal"/>
            </w:pPr>
            <w:r>
              <w:t>раствор для подкожного введения</w:t>
            </w:r>
          </w:p>
        </w:tc>
      </w:tr>
      <w:tr w:rsidR="008F6E91">
        <w:tc>
          <w:tcPr>
            <w:tcW w:w="1020" w:type="dxa"/>
          </w:tcPr>
          <w:p w:rsidR="008F6E91" w:rsidRDefault="008F6E91">
            <w:pPr>
              <w:pStyle w:val="ConsPlusNormal"/>
            </w:pPr>
            <w:r>
              <w:t>H01AX</w:t>
            </w:r>
          </w:p>
        </w:tc>
        <w:tc>
          <w:tcPr>
            <w:tcW w:w="2891" w:type="dxa"/>
          </w:tcPr>
          <w:p w:rsidR="008F6E91" w:rsidRDefault="008F6E91">
            <w:pPr>
              <w:pStyle w:val="ConsPlusNormal"/>
            </w:pPr>
            <w:r>
              <w:t>другие гормоны передней доли гипофиза и их аналоги</w:t>
            </w:r>
          </w:p>
        </w:tc>
        <w:tc>
          <w:tcPr>
            <w:tcW w:w="4819" w:type="dxa"/>
          </w:tcPr>
          <w:p w:rsidR="008F6E91" w:rsidRDefault="008F6E91">
            <w:pPr>
              <w:pStyle w:val="ConsPlusNormal"/>
            </w:pPr>
            <w:r>
              <w:t xml:space="preserve">пэгвисомант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подкожного введения</w:t>
            </w:r>
          </w:p>
        </w:tc>
      </w:tr>
      <w:tr w:rsidR="008F6E91">
        <w:tc>
          <w:tcPr>
            <w:tcW w:w="1020" w:type="dxa"/>
          </w:tcPr>
          <w:p w:rsidR="008F6E91" w:rsidRDefault="008F6E91">
            <w:pPr>
              <w:pStyle w:val="ConsPlusNormal"/>
            </w:pPr>
            <w:r>
              <w:t>H01B</w:t>
            </w:r>
          </w:p>
        </w:tc>
        <w:tc>
          <w:tcPr>
            <w:tcW w:w="2891" w:type="dxa"/>
          </w:tcPr>
          <w:p w:rsidR="008F6E91" w:rsidRDefault="008F6E91">
            <w:pPr>
              <w:pStyle w:val="ConsPlusNormal"/>
            </w:pPr>
            <w:r>
              <w:t>гормоны задней доли гипофиза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H01BA</w:t>
            </w:r>
          </w:p>
        </w:tc>
        <w:tc>
          <w:tcPr>
            <w:tcW w:w="2891" w:type="dxa"/>
            <w:vMerge w:val="restart"/>
          </w:tcPr>
          <w:p w:rsidR="008F6E91" w:rsidRDefault="008F6E91">
            <w:pPr>
              <w:pStyle w:val="ConsPlusNormal"/>
            </w:pPr>
            <w:r>
              <w:t>вазопрессин и его аналоги</w:t>
            </w:r>
          </w:p>
        </w:tc>
        <w:tc>
          <w:tcPr>
            <w:tcW w:w="4819" w:type="dxa"/>
          </w:tcPr>
          <w:p w:rsidR="008F6E91" w:rsidRDefault="008F6E91">
            <w:pPr>
              <w:pStyle w:val="ConsPlusNormal"/>
            </w:pPr>
            <w:r>
              <w:t>десмопрессин</w:t>
            </w:r>
          </w:p>
        </w:tc>
        <w:tc>
          <w:tcPr>
            <w:tcW w:w="2539" w:type="dxa"/>
          </w:tcPr>
          <w:p w:rsidR="008F6E91" w:rsidRDefault="008F6E91">
            <w:pPr>
              <w:pStyle w:val="ConsPlusNormal"/>
            </w:pPr>
            <w:r>
              <w:t>капли назальные;</w:t>
            </w:r>
          </w:p>
          <w:p w:rsidR="008F6E91" w:rsidRDefault="008F6E91">
            <w:pPr>
              <w:pStyle w:val="ConsPlusNormal"/>
            </w:pPr>
            <w:r>
              <w:t>спрей назальный дозированный;</w:t>
            </w:r>
          </w:p>
          <w:p w:rsidR="008F6E91" w:rsidRDefault="008F6E91">
            <w:pPr>
              <w:pStyle w:val="ConsPlusNormal"/>
            </w:pPr>
            <w:r>
              <w:t>таблетки;</w:t>
            </w:r>
          </w:p>
          <w:p w:rsidR="008F6E91" w:rsidRDefault="008F6E91">
            <w:pPr>
              <w:pStyle w:val="ConsPlusNormal"/>
            </w:pPr>
            <w:r>
              <w:t>таблетки, диспергируемые в полости рта;</w:t>
            </w:r>
          </w:p>
          <w:p w:rsidR="008F6E91" w:rsidRDefault="008F6E91">
            <w:pPr>
              <w:pStyle w:val="ConsPlusNormal"/>
            </w:pPr>
            <w:r>
              <w:t>таблетки-лиофилизат;</w:t>
            </w:r>
          </w:p>
          <w:p w:rsidR="008F6E91" w:rsidRDefault="008F6E91">
            <w:pPr>
              <w:pStyle w:val="ConsPlusNormal"/>
            </w:pPr>
            <w:r>
              <w:t>таблетки подъязычные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терлипрессин</w:t>
            </w:r>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lastRenderedPageBreak/>
              <w:t>H01BB</w:t>
            </w:r>
          </w:p>
        </w:tc>
        <w:tc>
          <w:tcPr>
            <w:tcW w:w="2891" w:type="dxa"/>
          </w:tcPr>
          <w:p w:rsidR="008F6E91" w:rsidRDefault="008F6E91">
            <w:pPr>
              <w:pStyle w:val="ConsPlusNormal"/>
            </w:pPr>
            <w:r>
              <w:t>окситоцин и его аналоги</w:t>
            </w:r>
          </w:p>
        </w:tc>
        <w:tc>
          <w:tcPr>
            <w:tcW w:w="4819" w:type="dxa"/>
          </w:tcPr>
          <w:p w:rsidR="008F6E91" w:rsidRDefault="008F6E91">
            <w:pPr>
              <w:pStyle w:val="ConsPlusNormal"/>
            </w:pPr>
            <w:r>
              <w:t>карбетоцин</w:t>
            </w:r>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окситоцин</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инфузий и внутримышечного введения;</w:t>
            </w:r>
          </w:p>
          <w:p w:rsidR="008F6E91" w:rsidRDefault="008F6E91">
            <w:pPr>
              <w:pStyle w:val="ConsPlusNormal"/>
            </w:pPr>
            <w:r>
              <w:t>раствор для инъекций;</w:t>
            </w:r>
          </w:p>
          <w:p w:rsidR="008F6E91" w:rsidRDefault="008F6E91">
            <w:pPr>
              <w:pStyle w:val="ConsPlusNormal"/>
            </w:pPr>
            <w:r>
              <w:t>раствор для инъекций и местного применения</w:t>
            </w:r>
          </w:p>
        </w:tc>
      </w:tr>
      <w:tr w:rsidR="008F6E91">
        <w:tc>
          <w:tcPr>
            <w:tcW w:w="1020" w:type="dxa"/>
          </w:tcPr>
          <w:p w:rsidR="008F6E91" w:rsidRDefault="008F6E91">
            <w:pPr>
              <w:pStyle w:val="ConsPlusNormal"/>
            </w:pPr>
            <w:r>
              <w:t>H01C</w:t>
            </w:r>
          </w:p>
        </w:tc>
        <w:tc>
          <w:tcPr>
            <w:tcW w:w="2891" w:type="dxa"/>
          </w:tcPr>
          <w:p w:rsidR="008F6E91" w:rsidRDefault="008F6E91">
            <w:pPr>
              <w:pStyle w:val="ConsPlusNormal"/>
            </w:pPr>
            <w:r>
              <w:t>гормоны гипоталамуса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H01CB</w:t>
            </w:r>
          </w:p>
        </w:tc>
        <w:tc>
          <w:tcPr>
            <w:tcW w:w="2891" w:type="dxa"/>
            <w:vMerge w:val="restart"/>
          </w:tcPr>
          <w:p w:rsidR="008F6E91" w:rsidRDefault="008F6E91">
            <w:pPr>
              <w:pStyle w:val="ConsPlusNormal"/>
            </w:pPr>
            <w:r>
              <w:t>соматостатин и аналоги</w:t>
            </w:r>
          </w:p>
        </w:tc>
        <w:tc>
          <w:tcPr>
            <w:tcW w:w="4819" w:type="dxa"/>
          </w:tcPr>
          <w:p w:rsidR="008F6E91" w:rsidRDefault="008F6E91">
            <w:pPr>
              <w:pStyle w:val="ConsPlusNormal"/>
            </w:pPr>
            <w:r>
              <w:t xml:space="preserve">ланреотид </w:t>
            </w:r>
            <w:hyperlink w:anchor="P9317" w:history="1">
              <w:r>
                <w:rPr>
                  <w:color w:val="0000FF"/>
                </w:rPr>
                <w:t>&lt;***&gt;</w:t>
              </w:r>
            </w:hyperlink>
          </w:p>
        </w:tc>
        <w:tc>
          <w:tcPr>
            <w:tcW w:w="2539" w:type="dxa"/>
          </w:tcPr>
          <w:p w:rsidR="008F6E91" w:rsidRDefault="008F6E91">
            <w:pPr>
              <w:pStyle w:val="ConsPlusNormal"/>
            </w:pPr>
            <w:r>
              <w:t>гель для подкожного введения пролонгированного действия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октреотид </w:t>
            </w:r>
            <w:hyperlink w:anchor="P9316" w:history="1">
              <w:r>
                <w:rPr>
                  <w:color w:val="0000FF"/>
                </w:rPr>
                <w:t>&lt;**&gt;</w:t>
              </w:r>
            </w:hyperlink>
          </w:p>
        </w:tc>
        <w:tc>
          <w:tcPr>
            <w:tcW w:w="2539" w:type="dxa"/>
          </w:tcPr>
          <w:p w:rsidR="008F6E91" w:rsidRDefault="008F6E91">
            <w:pPr>
              <w:pStyle w:val="ConsPlusNormal"/>
            </w:pPr>
            <w:r>
              <w:t>лиофилизат для приготовления суспензии для внутримышечного введения пролонгированного действия;</w:t>
            </w:r>
          </w:p>
          <w:p w:rsidR="008F6E91" w:rsidRDefault="008F6E91">
            <w:pPr>
              <w:pStyle w:val="ConsPlusNormal"/>
            </w:pPr>
            <w:r>
              <w:t>микросферы для приготовления суспензии для внутримышечного введения;</w:t>
            </w:r>
          </w:p>
          <w:p w:rsidR="008F6E91" w:rsidRDefault="008F6E91">
            <w:pPr>
              <w:pStyle w:val="ConsPlusNormal"/>
            </w:pPr>
            <w:r>
              <w:t xml:space="preserve">микросферы для </w:t>
            </w:r>
            <w:r>
              <w:lastRenderedPageBreak/>
              <w:t>приготовления суспензии для внутримышечного введения пролонгированного действия;</w:t>
            </w:r>
          </w:p>
          <w:p w:rsidR="008F6E91" w:rsidRDefault="008F6E91">
            <w:pPr>
              <w:pStyle w:val="ConsPlusNormal"/>
            </w:pPr>
            <w:r>
              <w:t>раствор для внутривенного и подкожного введения;</w:t>
            </w:r>
          </w:p>
          <w:p w:rsidR="008F6E91" w:rsidRDefault="008F6E91">
            <w:pPr>
              <w:pStyle w:val="ConsPlusNormal"/>
            </w:pPr>
            <w:r>
              <w:t>раствор для инфузий и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пасиреотид </w:t>
            </w:r>
            <w:hyperlink w:anchor="P9317"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val="restart"/>
          </w:tcPr>
          <w:p w:rsidR="008F6E91" w:rsidRDefault="008F6E91">
            <w:pPr>
              <w:pStyle w:val="ConsPlusNormal"/>
            </w:pPr>
            <w:r>
              <w:t>H01CC</w:t>
            </w:r>
          </w:p>
        </w:tc>
        <w:tc>
          <w:tcPr>
            <w:tcW w:w="2891" w:type="dxa"/>
          </w:tcPr>
          <w:p w:rsidR="008F6E91" w:rsidRDefault="008F6E91">
            <w:pPr>
              <w:pStyle w:val="ConsPlusNormal"/>
            </w:pPr>
            <w:r>
              <w:t>антигонадотропин-рилизинг гормоны</w:t>
            </w:r>
          </w:p>
        </w:tc>
        <w:tc>
          <w:tcPr>
            <w:tcW w:w="4819" w:type="dxa"/>
          </w:tcPr>
          <w:p w:rsidR="008F6E91" w:rsidRDefault="008F6E91">
            <w:pPr>
              <w:pStyle w:val="ConsPlusNormal"/>
            </w:pPr>
            <w:r>
              <w:t xml:space="preserve">ганиреликс </w:t>
            </w:r>
            <w:hyperlink w:anchor="P9316"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tcPr>
          <w:p w:rsidR="008F6E91" w:rsidRDefault="008F6E91">
            <w:pPr>
              <w:pStyle w:val="ConsPlusNormal"/>
            </w:pPr>
          </w:p>
        </w:tc>
        <w:tc>
          <w:tcPr>
            <w:tcW w:w="4819" w:type="dxa"/>
          </w:tcPr>
          <w:p w:rsidR="008F6E91" w:rsidRDefault="008F6E91">
            <w:pPr>
              <w:pStyle w:val="ConsPlusNormal"/>
            </w:pPr>
            <w:r>
              <w:t xml:space="preserve">цетрореликс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подкожного введения</w:t>
            </w:r>
          </w:p>
        </w:tc>
      </w:tr>
      <w:tr w:rsidR="008F6E91">
        <w:tc>
          <w:tcPr>
            <w:tcW w:w="1020" w:type="dxa"/>
          </w:tcPr>
          <w:p w:rsidR="008F6E91" w:rsidRDefault="008F6E91">
            <w:pPr>
              <w:pStyle w:val="ConsPlusNormal"/>
            </w:pPr>
            <w:r>
              <w:t>H02</w:t>
            </w:r>
          </w:p>
        </w:tc>
        <w:tc>
          <w:tcPr>
            <w:tcW w:w="2891" w:type="dxa"/>
          </w:tcPr>
          <w:p w:rsidR="008F6E91" w:rsidRDefault="008F6E91">
            <w:pPr>
              <w:pStyle w:val="ConsPlusNormal"/>
            </w:pPr>
            <w:r>
              <w:t>кортикостероиды системного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H02A</w:t>
            </w:r>
          </w:p>
        </w:tc>
        <w:tc>
          <w:tcPr>
            <w:tcW w:w="2891" w:type="dxa"/>
          </w:tcPr>
          <w:p w:rsidR="008F6E91" w:rsidRDefault="008F6E91">
            <w:pPr>
              <w:pStyle w:val="ConsPlusNormal"/>
            </w:pPr>
            <w:r>
              <w:t>кортикостероиды системного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H02AA</w:t>
            </w:r>
          </w:p>
        </w:tc>
        <w:tc>
          <w:tcPr>
            <w:tcW w:w="2891" w:type="dxa"/>
          </w:tcPr>
          <w:p w:rsidR="008F6E91" w:rsidRDefault="008F6E91">
            <w:pPr>
              <w:pStyle w:val="ConsPlusNormal"/>
            </w:pPr>
            <w:r>
              <w:t>минералокортикоиды</w:t>
            </w:r>
          </w:p>
        </w:tc>
        <w:tc>
          <w:tcPr>
            <w:tcW w:w="4819" w:type="dxa"/>
          </w:tcPr>
          <w:p w:rsidR="008F6E91" w:rsidRDefault="008F6E91">
            <w:pPr>
              <w:pStyle w:val="ConsPlusNormal"/>
            </w:pPr>
            <w:r>
              <w:t xml:space="preserve">флудрокортизон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vMerge w:val="restart"/>
          </w:tcPr>
          <w:p w:rsidR="008F6E91" w:rsidRDefault="008F6E91">
            <w:pPr>
              <w:pStyle w:val="ConsPlusNormal"/>
            </w:pPr>
            <w:r>
              <w:t>H02AB</w:t>
            </w:r>
          </w:p>
        </w:tc>
        <w:tc>
          <w:tcPr>
            <w:tcW w:w="2891" w:type="dxa"/>
            <w:vMerge w:val="restart"/>
          </w:tcPr>
          <w:p w:rsidR="008F6E91" w:rsidRDefault="008F6E91">
            <w:pPr>
              <w:pStyle w:val="ConsPlusNormal"/>
            </w:pPr>
            <w:r>
              <w:t xml:space="preserve">глюкокортикоиды </w:t>
            </w:r>
            <w:hyperlink w:anchor="P9315" w:history="1">
              <w:r>
                <w:rPr>
                  <w:color w:val="0000FF"/>
                </w:rPr>
                <w:t>&lt;*&gt;</w:t>
              </w:r>
            </w:hyperlink>
          </w:p>
        </w:tc>
        <w:tc>
          <w:tcPr>
            <w:tcW w:w="4819" w:type="dxa"/>
          </w:tcPr>
          <w:p w:rsidR="008F6E91" w:rsidRDefault="008F6E91">
            <w:pPr>
              <w:pStyle w:val="ConsPlusNormal"/>
            </w:pPr>
            <w:r>
              <w:t>гидрокортизон</w:t>
            </w:r>
          </w:p>
        </w:tc>
        <w:tc>
          <w:tcPr>
            <w:tcW w:w="2539" w:type="dxa"/>
          </w:tcPr>
          <w:p w:rsidR="008F6E91" w:rsidRDefault="008F6E91">
            <w:pPr>
              <w:pStyle w:val="ConsPlusNormal"/>
            </w:pPr>
            <w:r>
              <w:t>крем для наружного применения;</w:t>
            </w:r>
          </w:p>
          <w:p w:rsidR="008F6E91" w:rsidRDefault="008F6E91">
            <w:pPr>
              <w:pStyle w:val="ConsPlusNormal"/>
            </w:pPr>
            <w:r>
              <w:t xml:space="preserve">лиофилизат для приготовления раствора </w:t>
            </w:r>
            <w:r>
              <w:lastRenderedPageBreak/>
              <w:t xml:space="preserve">для внутривенного и внутримышечного введения </w:t>
            </w:r>
            <w:hyperlink w:anchor="P9316" w:history="1">
              <w:r>
                <w:rPr>
                  <w:color w:val="0000FF"/>
                </w:rPr>
                <w:t>&lt;**&gt;</w:t>
              </w:r>
            </w:hyperlink>
            <w:r>
              <w:t>;</w:t>
            </w:r>
          </w:p>
          <w:p w:rsidR="008F6E91" w:rsidRDefault="008F6E91">
            <w:pPr>
              <w:pStyle w:val="ConsPlusNormal"/>
            </w:pPr>
            <w:r>
              <w:t>мазь глазная;</w:t>
            </w:r>
          </w:p>
          <w:p w:rsidR="008F6E91" w:rsidRDefault="008F6E91">
            <w:pPr>
              <w:pStyle w:val="ConsPlusNormal"/>
            </w:pPr>
            <w:r>
              <w:t>мазь для наружного применения;</w:t>
            </w:r>
          </w:p>
          <w:p w:rsidR="008F6E91" w:rsidRDefault="008F6E91">
            <w:pPr>
              <w:pStyle w:val="ConsPlusNormal"/>
            </w:pPr>
            <w:r>
              <w:t xml:space="preserve">суспензия для внутримышечного и внутрисуставного введения </w:t>
            </w:r>
            <w:hyperlink w:anchor="P9316" w:history="1">
              <w:r>
                <w:rPr>
                  <w:color w:val="0000FF"/>
                </w:rPr>
                <w:t>&lt;**&gt;</w:t>
              </w:r>
            </w:hyperlink>
            <w:r>
              <w:t>;</w:t>
            </w:r>
          </w:p>
          <w:p w:rsidR="008F6E91" w:rsidRDefault="008F6E91">
            <w:pPr>
              <w:pStyle w:val="ConsPlusNormal"/>
            </w:pPr>
            <w:r>
              <w:t>таблетки;</w:t>
            </w:r>
          </w:p>
          <w:p w:rsidR="008F6E91" w:rsidRDefault="008F6E91">
            <w:pPr>
              <w:pStyle w:val="ConsPlusNormal"/>
            </w:pPr>
            <w:r>
              <w:t>эмульсия для наружного применения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дексаметазон</w:t>
            </w:r>
          </w:p>
        </w:tc>
        <w:tc>
          <w:tcPr>
            <w:tcW w:w="2539" w:type="dxa"/>
          </w:tcPr>
          <w:p w:rsidR="008F6E91" w:rsidRDefault="008F6E91">
            <w:pPr>
              <w:pStyle w:val="ConsPlusNormal"/>
            </w:pPr>
            <w:r>
              <w:t>имплантат для интравитреального введения;</w:t>
            </w:r>
          </w:p>
          <w:p w:rsidR="008F6E91" w:rsidRDefault="008F6E91">
            <w:pPr>
              <w:pStyle w:val="ConsPlusNormal"/>
            </w:pPr>
            <w:r>
              <w:t xml:space="preserve">раствор для внутривенного и внутримышечного введения </w:t>
            </w:r>
            <w:hyperlink w:anchor="P9317" w:history="1">
              <w:r>
                <w:rPr>
                  <w:color w:val="0000FF"/>
                </w:rPr>
                <w:t>&lt;***&gt;</w:t>
              </w:r>
            </w:hyperlink>
            <w:r>
              <w:t>;</w:t>
            </w:r>
          </w:p>
          <w:p w:rsidR="008F6E91" w:rsidRDefault="008F6E91">
            <w:pPr>
              <w:pStyle w:val="ConsPlusNormal"/>
            </w:pPr>
            <w:r>
              <w:t xml:space="preserve">раствор для инъекций </w:t>
            </w:r>
            <w:hyperlink w:anchor="P9316" w:history="1">
              <w:r>
                <w:rPr>
                  <w:color w:val="0000FF"/>
                </w:rPr>
                <w:t>&lt;**&gt;</w:t>
              </w:r>
            </w:hyperlink>
            <w:r>
              <w:t>;</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метилпреднизолон</w:t>
            </w:r>
          </w:p>
        </w:tc>
        <w:tc>
          <w:tcPr>
            <w:tcW w:w="2539" w:type="dxa"/>
          </w:tcPr>
          <w:p w:rsidR="008F6E91" w:rsidRDefault="008F6E91">
            <w:pPr>
              <w:pStyle w:val="ConsPlusNormal"/>
            </w:pPr>
            <w:r>
              <w:t xml:space="preserve">лиофилизат для приготовления раствора для внутривенного и внутримышечного введения </w:t>
            </w:r>
            <w:hyperlink w:anchor="P9316" w:history="1">
              <w:r>
                <w:rPr>
                  <w:color w:val="0000FF"/>
                </w:rPr>
                <w:t>&lt;**&gt;</w:t>
              </w:r>
            </w:hyperlink>
            <w:r>
              <w:t>;</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преднизолон</w:t>
            </w:r>
          </w:p>
        </w:tc>
        <w:tc>
          <w:tcPr>
            <w:tcW w:w="2539" w:type="dxa"/>
          </w:tcPr>
          <w:p w:rsidR="008F6E91" w:rsidRDefault="008F6E91">
            <w:pPr>
              <w:pStyle w:val="ConsPlusNormal"/>
            </w:pPr>
            <w:r>
              <w:t>мазь для наружного применения;</w:t>
            </w:r>
          </w:p>
          <w:p w:rsidR="008F6E91" w:rsidRDefault="008F6E91">
            <w:pPr>
              <w:pStyle w:val="ConsPlusNormal"/>
            </w:pPr>
            <w:r>
              <w:lastRenderedPageBreak/>
              <w:t xml:space="preserve">раствор для внутривенного и внутримышечного введения </w:t>
            </w:r>
            <w:hyperlink w:anchor="P9316" w:history="1">
              <w:r>
                <w:rPr>
                  <w:color w:val="0000FF"/>
                </w:rPr>
                <w:t>&lt;**&gt;</w:t>
              </w:r>
            </w:hyperlink>
            <w:r>
              <w:t>;</w:t>
            </w:r>
          </w:p>
          <w:p w:rsidR="008F6E91" w:rsidRDefault="008F6E91">
            <w:pPr>
              <w:pStyle w:val="ConsPlusNormal"/>
            </w:pPr>
            <w:r>
              <w:t xml:space="preserve">раствор для инъекций </w:t>
            </w:r>
            <w:hyperlink w:anchor="P9316" w:history="1">
              <w:r>
                <w:rPr>
                  <w:color w:val="0000FF"/>
                </w:rPr>
                <w:t>&lt;**&gt;</w:t>
              </w:r>
            </w:hyperlink>
            <w:r>
              <w:t>;</w:t>
            </w:r>
          </w:p>
          <w:p w:rsidR="008F6E91" w:rsidRDefault="008F6E91">
            <w:pPr>
              <w:pStyle w:val="ConsPlusNormal"/>
            </w:pPr>
            <w:r>
              <w:t>таблетки</w:t>
            </w:r>
          </w:p>
        </w:tc>
      </w:tr>
      <w:tr w:rsidR="008F6E91">
        <w:tc>
          <w:tcPr>
            <w:tcW w:w="1020" w:type="dxa"/>
          </w:tcPr>
          <w:p w:rsidR="008F6E91" w:rsidRDefault="008F6E91">
            <w:pPr>
              <w:pStyle w:val="ConsPlusNormal"/>
            </w:pPr>
            <w:r>
              <w:lastRenderedPageBreak/>
              <w:t>H03</w:t>
            </w:r>
          </w:p>
        </w:tc>
        <w:tc>
          <w:tcPr>
            <w:tcW w:w="2891" w:type="dxa"/>
          </w:tcPr>
          <w:p w:rsidR="008F6E91" w:rsidRDefault="008F6E91">
            <w:pPr>
              <w:pStyle w:val="ConsPlusNormal"/>
            </w:pPr>
            <w:r>
              <w:t>препараты для лечения заболеваний щитовидной железы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H03A</w:t>
            </w:r>
          </w:p>
        </w:tc>
        <w:tc>
          <w:tcPr>
            <w:tcW w:w="2891" w:type="dxa"/>
          </w:tcPr>
          <w:p w:rsidR="008F6E91" w:rsidRDefault="008F6E91">
            <w:pPr>
              <w:pStyle w:val="ConsPlusNormal"/>
            </w:pPr>
            <w:r>
              <w:t>препараты щитовидной железы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H03AA</w:t>
            </w:r>
          </w:p>
        </w:tc>
        <w:tc>
          <w:tcPr>
            <w:tcW w:w="2891" w:type="dxa"/>
          </w:tcPr>
          <w:p w:rsidR="008F6E91" w:rsidRDefault="008F6E91">
            <w:pPr>
              <w:pStyle w:val="ConsPlusNormal"/>
            </w:pPr>
            <w:r>
              <w:t>гормоны щитовидной железы</w:t>
            </w:r>
          </w:p>
        </w:tc>
        <w:tc>
          <w:tcPr>
            <w:tcW w:w="4819" w:type="dxa"/>
          </w:tcPr>
          <w:p w:rsidR="008F6E91" w:rsidRDefault="008F6E91">
            <w:pPr>
              <w:pStyle w:val="ConsPlusNormal"/>
            </w:pPr>
            <w:r>
              <w:t xml:space="preserve">левотироксин натрия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H03B</w:t>
            </w:r>
          </w:p>
        </w:tc>
        <w:tc>
          <w:tcPr>
            <w:tcW w:w="2891" w:type="dxa"/>
          </w:tcPr>
          <w:p w:rsidR="008F6E91" w:rsidRDefault="008F6E91">
            <w:pPr>
              <w:pStyle w:val="ConsPlusNormal"/>
            </w:pPr>
            <w:r>
              <w:t>антитиреоидные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H03BB</w:t>
            </w:r>
          </w:p>
        </w:tc>
        <w:tc>
          <w:tcPr>
            <w:tcW w:w="2891" w:type="dxa"/>
          </w:tcPr>
          <w:p w:rsidR="008F6E91" w:rsidRDefault="008F6E91">
            <w:pPr>
              <w:pStyle w:val="ConsPlusNormal"/>
            </w:pPr>
            <w:r>
              <w:t>серосодержащие производные имидазола</w:t>
            </w:r>
          </w:p>
        </w:tc>
        <w:tc>
          <w:tcPr>
            <w:tcW w:w="4819" w:type="dxa"/>
          </w:tcPr>
          <w:p w:rsidR="008F6E91" w:rsidRDefault="008F6E91">
            <w:pPr>
              <w:pStyle w:val="ConsPlusNormal"/>
            </w:pPr>
            <w:r>
              <w:t xml:space="preserve">тиамазол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H03C</w:t>
            </w:r>
          </w:p>
        </w:tc>
        <w:tc>
          <w:tcPr>
            <w:tcW w:w="2891" w:type="dxa"/>
          </w:tcPr>
          <w:p w:rsidR="008F6E91" w:rsidRDefault="008F6E91">
            <w:pPr>
              <w:pStyle w:val="ConsPlusNormal"/>
            </w:pPr>
            <w:r>
              <w:t>препараты йода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H03CA</w:t>
            </w:r>
          </w:p>
        </w:tc>
        <w:tc>
          <w:tcPr>
            <w:tcW w:w="2891" w:type="dxa"/>
          </w:tcPr>
          <w:p w:rsidR="008F6E91" w:rsidRDefault="008F6E91">
            <w:pPr>
              <w:pStyle w:val="ConsPlusNormal"/>
            </w:pPr>
            <w:r>
              <w:t>препараты йода</w:t>
            </w:r>
          </w:p>
        </w:tc>
        <w:tc>
          <w:tcPr>
            <w:tcW w:w="4819" w:type="dxa"/>
          </w:tcPr>
          <w:p w:rsidR="008F6E91" w:rsidRDefault="008F6E91">
            <w:pPr>
              <w:pStyle w:val="ConsPlusNormal"/>
            </w:pPr>
            <w:r>
              <w:t xml:space="preserve">калия йодид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жевательные;</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H04</w:t>
            </w:r>
          </w:p>
        </w:tc>
        <w:tc>
          <w:tcPr>
            <w:tcW w:w="2891" w:type="dxa"/>
          </w:tcPr>
          <w:p w:rsidR="008F6E91" w:rsidRDefault="008F6E91">
            <w:pPr>
              <w:pStyle w:val="ConsPlusNormal"/>
            </w:pPr>
            <w:r>
              <w:t>гормоны поджелудочной железы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H04A</w:t>
            </w:r>
          </w:p>
        </w:tc>
        <w:tc>
          <w:tcPr>
            <w:tcW w:w="2891" w:type="dxa"/>
          </w:tcPr>
          <w:p w:rsidR="008F6E91" w:rsidRDefault="008F6E91">
            <w:pPr>
              <w:pStyle w:val="ConsPlusNormal"/>
            </w:pPr>
            <w:r>
              <w:t xml:space="preserve">гормоны, расщепляющие </w:t>
            </w:r>
            <w:r>
              <w:lastRenderedPageBreak/>
              <w:t>гликоген</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H04AA</w:t>
            </w:r>
          </w:p>
        </w:tc>
        <w:tc>
          <w:tcPr>
            <w:tcW w:w="2891" w:type="dxa"/>
          </w:tcPr>
          <w:p w:rsidR="008F6E91" w:rsidRDefault="008F6E91">
            <w:pPr>
              <w:pStyle w:val="ConsPlusNormal"/>
            </w:pPr>
            <w:r>
              <w:t>гормоны, расщепляющие гликоген</w:t>
            </w:r>
          </w:p>
        </w:tc>
        <w:tc>
          <w:tcPr>
            <w:tcW w:w="4819" w:type="dxa"/>
          </w:tcPr>
          <w:p w:rsidR="008F6E91" w:rsidRDefault="008F6E91">
            <w:pPr>
              <w:pStyle w:val="ConsPlusNormal"/>
            </w:pPr>
            <w:r>
              <w:t xml:space="preserve">глюкагон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инъекций</w:t>
            </w:r>
          </w:p>
        </w:tc>
      </w:tr>
      <w:tr w:rsidR="008F6E91">
        <w:tc>
          <w:tcPr>
            <w:tcW w:w="1020" w:type="dxa"/>
          </w:tcPr>
          <w:p w:rsidR="008F6E91" w:rsidRDefault="008F6E91">
            <w:pPr>
              <w:pStyle w:val="ConsPlusNormal"/>
            </w:pPr>
            <w:r>
              <w:t>H05</w:t>
            </w:r>
          </w:p>
        </w:tc>
        <w:tc>
          <w:tcPr>
            <w:tcW w:w="2891" w:type="dxa"/>
          </w:tcPr>
          <w:p w:rsidR="008F6E91" w:rsidRDefault="008F6E91">
            <w:pPr>
              <w:pStyle w:val="ConsPlusNormal"/>
            </w:pPr>
            <w:r>
              <w:t>препараты, регулирующие обмен кальция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H05A</w:t>
            </w:r>
          </w:p>
        </w:tc>
        <w:tc>
          <w:tcPr>
            <w:tcW w:w="2891" w:type="dxa"/>
          </w:tcPr>
          <w:p w:rsidR="008F6E91" w:rsidRDefault="008F6E91">
            <w:pPr>
              <w:pStyle w:val="ConsPlusNormal"/>
            </w:pPr>
            <w:r>
              <w:t>паратиреоидные гормоны и их аналоги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H05AA</w:t>
            </w:r>
          </w:p>
        </w:tc>
        <w:tc>
          <w:tcPr>
            <w:tcW w:w="2891" w:type="dxa"/>
          </w:tcPr>
          <w:p w:rsidR="008F6E91" w:rsidRDefault="008F6E91">
            <w:pPr>
              <w:pStyle w:val="ConsPlusNormal"/>
            </w:pPr>
            <w:r>
              <w:t>паратиреоидные гормоны и их аналоги</w:t>
            </w:r>
          </w:p>
        </w:tc>
        <w:tc>
          <w:tcPr>
            <w:tcW w:w="4819" w:type="dxa"/>
          </w:tcPr>
          <w:p w:rsidR="008F6E91" w:rsidRDefault="008F6E91">
            <w:pPr>
              <w:pStyle w:val="ConsPlusNormal"/>
            </w:pPr>
            <w:r>
              <w:t xml:space="preserve">терипаратид </w:t>
            </w:r>
            <w:hyperlink w:anchor="P9317"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tcPr>
          <w:p w:rsidR="008F6E91" w:rsidRDefault="008F6E91">
            <w:pPr>
              <w:pStyle w:val="ConsPlusNormal"/>
            </w:pPr>
            <w:r>
              <w:t>H05B</w:t>
            </w:r>
          </w:p>
        </w:tc>
        <w:tc>
          <w:tcPr>
            <w:tcW w:w="2891" w:type="dxa"/>
          </w:tcPr>
          <w:p w:rsidR="008F6E91" w:rsidRDefault="008F6E91">
            <w:pPr>
              <w:pStyle w:val="ConsPlusNormal"/>
            </w:pPr>
            <w:r>
              <w:t>антипаратиреоидные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H05BA</w:t>
            </w:r>
          </w:p>
        </w:tc>
        <w:tc>
          <w:tcPr>
            <w:tcW w:w="2891" w:type="dxa"/>
          </w:tcPr>
          <w:p w:rsidR="008F6E91" w:rsidRDefault="008F6E91">
            <w:pPr>
              <w:pStyle w:val="ConsPlusNormal"/>
            </w:pPr>
            <w:r>
              <w:t>препараты кальцитонина</w:t>
            </w:r>
          </w:p>
        </w:tc>
        <w:tc>
          <w:tcPr>
            <w:tcW w:w="4819" w:type="dxa"/>
          </w:tcPr>
          <w:p w:rsidR="008F6E91" w:rsidRDefault="008F6E91">
            <w:pPr>
              <w:pStyle w:val="ConsPlusNormal"/>
            </w:pPr>
            <w:r>
              <w:t xml:space="preserve">кальцитонин </w:t>
            </w:r>
            <w:hyperlink w:anchor="P9316" w:history="1">
              <w:r>
                <w:rPr>
                  <w:color w:val="0000FF"/>
                </w:rPr>
                <w:t>&lt;**&gt;</w:t>
              </w:r>
            </w:hyperlink>
          </w:p>
        </w:tc>
        <w:tc>
          <w:tcPr>
            <w:tcW w:w="2539" w:type="dxa"/>
          </w:tcPr>
          <w:p w:rsidR="008F6E91" w:rsidRDefault="008F6E91">
            <w:pPr>
              <w:pStyle w:val="ConsPlusNormal"/>
            </w:pPr>
            <w:r>
              <w:t>раствор для инъекций</w:t>
            </w:r>
          </w:p>
        </w:tc>
      </w:tr>
      <w:tr w:rsidR="008F6E91">
        <w:tc>
          <w:tcPr>
            <w:tcW w:w="1020" w:type="dxa"/>
            <w:vMerge w:val="restart"/>
          </w:tcPr>
          <w:p w:rsidR="008F6E91" w:rsidRDefault="008F6E91">
            <w:pPr>
              <w:pStyle w:val="ConsPlusNormal"/>
            </w:pPr>
            <w:r>
              <w:t>H05BX</w:t>
            </w:r>
          </w:p>
        </w:tc>
        <w:tc>
          <w:tcPr>
            <w:tcW w:w="2891" w:type="dxa"/>
          </w:tcPr>
          <w:p w:rsidR="008F6E91" w:rsidRDefault="008F6E91">
            <w:pPr>
              <w:pStyle w:val="ConsPlusNormal"/>
            </w:pPr>
            <w:r>
              <w:t xml:space="preserve">прочие антипаратиреоидные препараты </w:t>
            </w:r>
            <w:hyperlink w:anchor="P9317" w:history="1">
              <w:r>
                <w:rPr>
                  <w:color w:val="0000FF"/>
                </w:rPr>
                <w:t>&lt;***&gt;</w:t>
              </w:r>
            </w:hyperlink>
          </w:p>
        </w:tc>
        <w:tc>
          <w:tcPr>
            <w:tcW w:w="4819" w:type="dxa"/>
          </w:tcPr>
          <w:p w:rsidR="008F6E91" w:rsidRDefault="008F6E91">
            <w:pPr>
              <w:pStyle w:val="ConsPlusNormal"/>
            </w:pPr>
            <w:r>
              <w:t>парикальцитол</w:t>
            </w:r>
          </w:p>
        </w:tc>
        <w:tc>
          <w:tcPr>
            <w:tcW w:w="2539" w:type="dxa"/>
          </w:tcPr>
          <w:p w:rsidR="008F6E91" w:rsidRDefault="008F6E91">
            <w:pPr>
              <w:pStyle w:val="ConsPlusNormal"/>
            </w:pPr>
            <w:r>
              <w:t>капсулы;</w:t>
            </w:r>
          </w:p>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tcPr>
          <w:p w:rsidR="008F6E91" w:rsidRDefault="008F6E91">
            <w:pPr>
              <w:pStyle w:val="ConsPlusNormal"/>
            </w:pPr>
          </w:p>
        </w:tc>
        <w:tc>
          <w:tcPr>
            <w:tcW w:w="4819" w:type="dxa"/>
          </w:tcPr>
          <w:p w:rsidR="008F6E91" w:rsidRDefault="008F6E91">
            <w:pPr>
              <w:pStyle w:val="ConsPlusNormal"/>
            </w:pPr>
            <w:r>
              <w:t>цинакальцет</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tcPr>
          <w:p w:rsidR="008F6E91" w:rsidRDefault="008F6E91">
            <w:pPr>
              <w:pStyle w:val="ConsPlusNormal"/>
            </w:pPr>
          </w:p>
        </w:tc>
        <w:tc>
          <w:tcPr>
            <w:tcW w:w="4819" w:type="dxa"/>
          </w:tcPr>
          <w:p w:rsidR="008F6E91" w:rsidRDefault="008F6E91">
            <w:pPr>
              <w:pStyle w:val="ConsPlusNormal"/>
            </w:pPr>
            <w:r>
              <w:t>этелкальцетид</w:t>
            </w:r>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outlineLvl w:val="2"/>
            </w:pPr>
            <w:r>
              <w:t>J</w:t>
            </w:r>
          </w:p>
        </w:tc>
        <w:tc>
          <w:tcPr>
            <w:tcW w:w="2891" w:type="dxa"/>
          </w:tcPr>
          <w:p w:rsidR="008F6E91" w:rsidRDefault="008F6E91">
            <w:pPr>
              <w:pStyle w:val="ConsPlusNormal"/>
            </w:pPr>
            <w:r>
              <w:t>противомикробные препараты системного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J01</w:t>
            </w:r>
          </w:p>
        </w:tc>
        <w:tc>
          <w:tcPr>
            <w:tcW w:w="2891" w:type="dxa"/>
          </w:tcPr>
          <w:p w:rsidR="008F6E91" w:rsidRDefault="008F6E91">
            <w:pPr>
              <w:pStyle w:val="ConsPlusNormal"/>
            </w:pPr>
            <w:r>
              <w:t xml:space="preserve">антибактериальные препараты системного </w:t>
            </w:r>
            <w:r>
              <w:lastRenderedPageBreak/>
              <w:t>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J01A</w:t>
            </w:r>
          </w:p>
        </w:tc>
        <w:tc>
          <w:tcPr>
            <w:tcW w:w="2891" w:type="dxa"/>
          </w:tcPr>
          <w:p w:rsidR="008F6E91" w:rsidRDefault="008F6E91">
            <w:pPr>
              <w:pStyle w:val="ConsPlusNormal"/>
            </w:pPr>
            <w:r>
              <w:t>тетрациклины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J01AA</w:t>
            </w:r>
          </w:p>
        </w:tc>
        <w:tc>
          <w:tcPr>
            <w:tcW w:w="2891" w:type="dxa"/>
            <w:vMerge w:val="restart"/>
          </w:tcPr>
          <w:p w:rsidR="008F6E91" w:rsidRDefault="008F6E91">
            <w:pPr>
              <w:pStyle w:val="ConsPlusNormal"/>
            </w:pPr>
            <w:r>
              <w:t>тетрациклины</w:t>
            </w:r>
          </w:p>
        </w:tc>
        <w:tc>
          <w:tcPr>
            <w:tcW w:w="4819" w:type="dxa"/>
          </w:tcPr>
          <w:p w:rsidR="008F6E91" w:rsidRDefault="008F6E91">
            <w:pPr>
              <w:pStyle w:val="ConsPlusNormal"/>
            </w:pPr>
            <w:r>
              <w:t>доксициклин</w:t>
            </w:r>
          </w:p>
        </w:tc>
        <w:tc>
          <w:tcPr>
            <w:tcW w:w="2539" w:type="dxa"/>
          </w:tcPr>
          <w:p w:rsidR="008F6E91" w:rsidRDefault="008F6E91">
            <w:pPr>
              <w:pStyle w:val="ConsPlusNormal"/>
            </w:pPr>
            <w:r>
              <w:t>капсулы;</w:t>
            </w:r>
          </w:p>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 xml:space="preserve">таблетки </w:t>
            </w:r>
            <w:hyperlink w:anchor="P9315" w:history="1">
              <w:r>
                <w:rPr>
                  <w:color w:val="0000FF"/>
                </w:rPr>
                <w:t>&lt;*&gt;</w:t>
              </w:r>
            </w:hyperlink>
            <w:r>
              <w:t>;</w:t>
            </w:r>
          </w:p>
          <w:p w:rsidR="008F6E91" w:rsidRDefault="008F6E91">
            <w:pPr>
              <w:pStyle w:val="ConsPlusNormal"/>
            </w:pPr>
            <w:r>
              <w:t xml:space="preserve">таблетки диспергируемые </w:t>
            </w:r>
            <w:hyperlink w:anchor="P9315" w:history="1">
              <w:r>
                <w:rPr>
                  <w:color w:val="0000FF"/>
                </w:rPr>
                <w:t>&lt;*&gt;</w:t>
              </w:r>
            </w:hyperlink>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тигециклин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tcPr>
          <w:p w:rsidR="008F6E91" w:rsidRDefault="008F6E91">
            <w:pPr>
              <w:pStyle w:val="ConsPlusNormal"/>
            </w:pPr>
            <w:r>
              <w:t>J01B</w:t>
            </w:r>
          </w:p>
        </w:tc>
        <w:tc>
          <w:tcPr>
            <w:tcW w:w="2891" w:type="dxa"/>
          </w:tcPr>
          <w:p w:rsidR="008F6E91" w:rsidRDefault="008F6E91">
            <w:pPr>
              <w:pStyle w:val="ConsPlusNormal"/>
            </w:pPr>
            <w:r>
              <w:t>амфениколы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J01BA</w:t>
            </w:r>
          </w:p>
        </w:tc>
        <w:tc>
          <w:tcPr>
            <w:tcW w:w="2891" w:type="dxa"/>
          </w:tcPr>
          <w:p w:rsidR="008F6E91" w:rsidRDefault="008F6E91">
            <w:pPr>
              <w:pStyle w:val="ConsPlusNormal"/>
            </w:pPr>
            <w:r>
              <w:t>амфениколы</w:t>
            </w:r>
          </w:p>
        </w:tc>
        <w:tc>
          <w:tcPr>
            <w:tcW w:w="4819" w:type="dxa"/>
          </w:tcPr>
          <w:p w:rsidR="008F6E91" w:rsidRDefault="008F6E91">
            <w:pPr>
              <w:pStyle w:val="ConsPlusNormal"/>
            </w:pPr>
            <w:r>
              <w:t xml:space="preserve">хлорамфеникол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J01C</w:t>
            </w:r>
          </w:p>
        </w:tc>
        <w:tc>
          <w:tcPr>
            <w:tcW w:w="2891" w:type="dxa"/>
          </w:tcPr>
          <w:p w:rsidR="008F6E91" w:rsidRDefault="008F6E91">
            <w:pPr>
              <w:pStyle w:val="ConsPlusNormal"/>
            </w:pPr>
            <w:r>
              <w:t>бета-лактамные антибактериальные препараты: пенициллины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J01CA</w:t>
            </w:r>
          </w:p>
        </w:tc>
        <w:tc>
          <w:tcPr>
            <w:tcW w:w="2891" w:type="dxa"/>
            <w:vMerge w:val="restart"/>
          </w:tcPr>
          <w:p w:rsidR="008F6E91" w:rsidRDefault="008F6E91">
            <w:pPr>
              <w:pStyle w:val="ConsPlusNormal"/>
            </w:pPr>
            <w:r>
              <w:t>пенициллины широкого спектра действия</w:t>
            </w:r>
          </w:p>
        </w:tc>
        <w:tc>
          <w:tcPr>
            <w:tcW w:w="4819" w:type="dxa"/>
          </w:tcPr>
          <w:p w:rsidR="008F6E91" w:rsidRDefault="008F6E91">
            <w:pPr>
              <w:pStyle w:val="ConsPlusNormal"/>
            </w:pPr>
            <w:r>
              <w:t xml:space="preserve">амоксициллин </w:t>
            </w:r>
            <w:hyperlink w:anchor="P9315" w:history="1">
              <w:r>
                <w:rPr>
                  <w:color w:val="0000FF"/>
                </w:rPr>
                <w:t>&lt;*&gt;</w:t>
              </w:r>
            </w:hyperlink>
          </w:p>
        </w:tc>
        <w:tc>
          <w:tcPr>
            <w:tcW w:w="2539" w:type="dxa"/>
          </w:tcPr>
          <w:p w:rsidR="008F6E91" w:rsidRDefault="008F6E91">
            <w:pPr>
              <w:pStyle w:val="ConsPlusNormal"/>
            </w:pPr>
            <w:r>
              <w:t>гранулы для приготовления суспензии для приема внутрь;</w:t>
            </w:r>
          </w:p>
          <w:p w:rsidR="008F6E91" w:rsidRDefault="008F6E91">
            <w:pPr>
              <w:pStyle w:val="ConsPlusNormal"/>
            </w:pPr>
            <w:r>
              <w:t>капсулы;</w:t>
            </w:r>
          </w:p>
          <w:p w:rsidR="008F6E91" w:rsidRDefault="008F6E91">
            <w:pPr>
              <w:pStyle w:val="ConsPlusNormal"/>
            </w:pPr>
            <w:r>
              <w:t xml:space="preserve">порошок для </w:t>
            </w:r>
            <w:r>
              <w:lastRenderedPageBreak/>
              <w:t>приготовления суспензии для приема внутрь;</w:t>
            </w:r>
          </w:p>
          <w:p w:rsidR="008F6E91" w:rsidRDefault="008F6E91">
            <w:pPr>
              <w:pStyle w:val="ConsPlusNormal"/>
            </w:pPr>
            <w:r>
              <w:t>таблетки;</w:t>
            </w:r>
          </w:p>
          <w:p w:rsidR="008F6E91" w:rsidRDefault="008F6E91">
            <w:pPr>
              <w:pStyle w:val="ConsPlusNormal"/>
            </w:pPr>
            <w:r>
              <w:t>таблетки диспергируемые;</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ампициллин </w:t>
            </w:r>
            <w:hyperlink w:anchor="P9315" w:history="1">
              <w:r>
                <w:rPr>
                  <w:color w:val="0000FF"/>
                </w:rPr>
                <w:t>&lt;*&gt;</w:t>
              </w:r>
            </w:hyperlink>
          </w:p>
        </w:tc>
        <w:tc>
          <w:tcPr>
            <w:tcW w:w="2539" w:type="dxa"/>
          </w:tcPr>
          <w:p w:rsidR="008F6E91" w:rsidRDefault="008F6E91">
            <w:pPr>
              <w:pStyle w:val="ConsPlusNormal"/>
            </w:pPr>
            <w:r>
              <w:t xml:space="preserve">порошок для приготовления раствора для внутривенного и внутримышечного введения </w:t>
            </w:r>
            <w:hyperlink w:anchor="P9316" w:history="1">
              <w:r>
                <w:rPr>
                  <w:color w:val="0000FF"/>
                </w:rPr>
                <w:t>&lt;**&gt;</w:t>
              </w:r>
            </w:hyperlink>
            <w:r>
              <w:t>;</w:t>
            </w:r>
          </w:p>
          <w:p w:rsidR="008F6E91" w:rsidRDefault="008F6E91">
            <w:pPr>
              <w:pStyle w:val="ConsPlusNormal"/>
            </w:pPr>
            <w:r>
              <w:t xml:space="preserve">порошок для приготовления раствора для внутримышечного введения </w:t>
            </w:r>
            <w:hyperlink w:anchor="P9316" w:history="1">
              <w:r>
                <w:rPr>
                  <w:color w:val="0000FF"/>
                </w:rPr>
                <w:t>&lt;**&gt;</w:t>
              </w:r>
            </w:hyperlink>
            <w:r>
              <w:t>;</w:t>
            </w:r>
          </w:p>
          <w:p w:rsidR="008F6E91" w:rsidRDefault="008F6E91">
            <w:pPr>
              <w:pStyle w:val="ConsPlusNormal"/>
            </w:pPr>
            <w:r>
              <w:t>порошок для приготовления суспензии для приема внутрь;</w:t>
            </w:r>
          </w:p>
          <w:p w:rsidR="008F6E91" w:rsidRDefault="008F6E91">
            <w:pPr>
              <w:pStyle w:val="ConsPlusNormal"/>
            </w:pPr>
            <w:r>
              <w:t>таблетки</w:t>
            </w:r>
          </w:p>
        </w:tc>
      </w:tr>
      <w:tr w:rsidR="008F6E91">
        <w:tc>
          <w:tcPr>
            <w:tcW w:w="1020" w:type="dxa"/>
            <w:vMerge w:val="restart"/>
          </w:tcPr>
          <w:p w:rsidR="008F6E91" w:rsidRDefault="008F6E91">
            <w:pPr>
              <w:pStyle w:val="ConsPlusNormal"/>
            </w:pPr>
            <w:r>
              <w:t>J01CE</w:t>
            </w:r>
          </w:p>
        </w:tc>
        <w:tc>
          <w:tcPr>
            <w:tcW w:w="2891" w:type="dxa"/>
            <w:vMerge w:val="restart"/>
          </w:tcPr>
          <w:p w:rsidR="008F6E91" w:rsidRDefault="008F6E91">
            <w:pPr>
              <w:pStyle w:val="ConsPlusNormal"/>
            </w:pPr>
            <w:r>
              <w:t>пенициллины, чувствительные к бета-лактамазам</w:t>
            </w:r>
          </w:p>
        </w:tc>
        <w:tc>
          <w:tcPr>
            <w:tcW w:w="4819" w:type="dxa"/>
          </w:tcPr>
          <w:p w:rsidR="008F6E91" w:rsidRDefault="008F6E91">
            <w:pPr>
              <w:pStyle w:val="ConsPlusNormal"/>
            </w:pPr>
            <w:r>
              <w:t>бензатина бензилпенициллин</w:t>
            </w:r>
          </w:p>
        </w:tc>
        <w:tc>
          <w:tcPr>
            <w:tcW w:w="2539" w:type="dxa"/>
          </w:tcPr>
          <w:p w:rsidR="008F6E91" w:rsidRDefault="008F6E91">
            <w:pPr>
              <w:pStyle w:val="ConsPlusNormal"/>
            </w:pPr>
            <w:r>
              <w:t>порошок для приготовления суспензии для внутримышечного введения;</w:t>
            </w:r>
          </w:p>
          <w:p w:rsidR="008F6E91" w:rsidRDefault="008F6E91">
            <w:pPr>
              <w:pStyle w:val="ConsPlusNormal"/>
            </w:pPr>
            <w:r>
              <w:t xml:space="preserve">порошок для приготовления суспензии для внутримышечного введения </w:t>
            </w:r>
            <w:r>
              <w:lastRenderedPageBreak/>
              <w:t>пролонгированного действия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бензилпенициллин</w:t>
            </w:r>
          </w:p>
        </w:tc>
        <w:tc>
          <w:tcPr>
            <w:tcW w:w="2539" w:type="dxa"/>
          </w:tcPr>
          <w:p w:rsidR="008F6E91" w:rsidRDefault="008F6E91">
            <w:pPr>
              <w:pStyle w:val="ConsPlusNormal"/>
            </w:pPr>
            <w:r>
              <w:t>порошок для приготовления раствора для внутривенного и внутримышечного введения;</w:t>
            </w:r>
          </w:p>
          <w:p w:rsidR="008F6E91" w:rsidRDefault="008F6E91">
            <w:pPr>
              <w:pStyle w:val="ConsPlusNormal"/>
            </w:pPr>
            <w:r>
              <w:t>порошок для приготовления раствора для внутримышечного и подкожного введения;</w:t>
            </w:r>
          </w:p>
          <w:p w:rsidR="008F6E91" w:rsidRDefault="008F6E91">
            <w:pPr>
              <w:pStyle w:val="ConsPlusNormal"/>
            </w:pPr>
            <w:r>
              <w:t>порошок для приготовления раствора для инъекций;</w:t>
            </w:r>
          </w:p>
          <w:p w:rsidR="008F6E91" w:rsidRDefault="008F6E91">
            <w:pPr>
              <w:pStyle w:val="ConsPlusNormal"/>
            </w:pPr>
            <w:r>
              <w:t>порошок для приготовления раствора для инъекций и местного применения;</w:t>
            </w:r>
          </w:p>
          <w:p w:rsidR="008F6E91" w:rsidRDefault="008F6E91">
            <w:pPr>
              <w:pStyle w:val="ConsPlusNormal"/>
            </w:pPr>
            <w:r>
              <w:t>порошок для приготовления суспензии для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феноксиметилпенициллин</w:t>
            </w:r>
          </w:p>
        </w:tc>
        <w:tc>
          <w:tcPr>
            <w:tcW w:w="2539" w:type="dxa"/>
          </w:tcPr>
          <w:p w:rsidR="008F6E91" w:rsidRDefault="008F6E91">
            <w:pPr>
              <w:pStyle w:val="ConsPlusNormal"/>
            </w:pPr>
            <w:r>
              <w:t>порошок для приготовления суспензии для приема внутрь;</w:t>
            </w:r>
          </w:p>
          <w:p w:rsidR="008F6E91" w:rsidRDefault="008F6E91">
            <w:pPr>
              <w:pStyle w:val="ConsPlusNormal"/>
            </w:pPr>
            <w:r>
              <w:t xml:space="preserve">таблетки </w:t>
            </w:r>
            <w:hyperlink w:anchor="P9315" w:history="1">
              <w:r>
                <w:rPr>
                  <w:color w:val="0000FF"/>
                </w:rPr>
                <w:t>&lt;*&gt;</w:t>
              </w:r>
            </w:hyperlink>
          </w:p>
        </w:tc>
      </w:tr>
      <w:tr w:rsidR="008F6E91">
        <w:tc>
          <w:tcPr>
            <w:tcW w:w="1020" w:type="dxa"/>
          </w:tcPr>
          <w:p w:rsidR="008F6E91" w:rsidRDefault="008F6E91">
            <w:pPr>
              <w:pStyle w:val="ConsPlusNormal"/>
            </w:pPr>
            <w:r>
              <w:t>J01CF</w:t>
            </w:r>
          </w:p>
        </w:tc>
        <w:tc>
          <w:tcPr>
            <w:tcW w:w="2891" w:type="dxa"/>
          </w:tcPr>
          <w:p w:rsidR="008F6E91" w:rsidRDefault="008F6E91">
            <w:pPr>
              <w:pStyle w:val="ConsPlusNormal"/>
            </w:pPr>
            <w:r>
              <w:t>пенициллины, устойчивые к бета-лактамазам</w:t>
            </w:r>
          </w:p>
        </w:tc>
        <w:tc>
          <w:tcPr>
            <w:tcW w:w="4819" w:type="dxa"/>
          </w:tcPr>
          <w:p w:rsidR="008F6E91" w:rsidRDefault="008F6E91">
            <w:pPr>
              <w:pStyle w:val="ConsPlusNormal"/>
            </w:pPr>
            <w:r>
              <w:t>оксациллин</w:t>
            </w:r>
          </w:p>
        </w:tc>
        <w:tc>
          <w:tcPr>
            <w:tcW w:w="2539" w:type="dxa"/>
          </w:tcPr>
          <w:p w:rsidR="008F6E91" w:rsidRDefault="008F6E91">
            <w:pPr>
              <w:pStyle w:val="ConsPlusNormal"/>
            </w:pPr>
            <w:r>
              <w:t xml:space="preserve">порошок для приготовления раствора для внутривенного и </w:t>
            </w:r>
            <w:r>
              <w:lastRenderedPageBreak/>
              <w:t>внутримышечного введения;</w:t>
            </w:r>
          </w:p>
          <w:p w:rsidR="008F6E91" w:rsidRDefault="008F6E91">
            <w:pPr>
              <w:pStyle w:val="ConsPlusNormal"/>
            </w:pPr>
            <w:r>
              <w:t>порошок для приготовления раствора для внутримышечного введения;</w:t>
            </w:r>
          </w:p>
          <w:p w:rsidR="008F6E91" w:rsidRDefault="008F6E91">
            <w:pPr>
              <w:pStyle w:val="ConsPlusNormal"/>
            </w:pPr>
            <w:r>
              <w:t>таблетки</w:t>
            </w:r>
          </w:p>
        </w:tc>
      </w:tr>
      <w:tr w:rsidR="008F6E91">
        <w:tc>
          <w:tcPr>
            <w:tcW w:w="1020" w:type="dxa"/>
            <w:vMerge w:val="restart"/>
          </w:tcPr>
          <w:p w:rsidR="008F6E91" w:rsidRDefault="008F6E91">
            <w:pPr>
              <w:pStyle w:val="ConsPlusNormal"/>
            </w:pPr>
            <w:r>
              <w:lastRenderedPageBreak/>
              <w:t>J01CR</w:t>
            </w:r>
          </w:p>
        </w:tc>
        <w:tc>
          <w:tcPr>
            <w:tcW w:w="2891" w:type="dxa"/>
            <w:vMerge w:val="restart"/>
          </w:tcPr>
          <w:p w:rsidR="008F6E91" w:rsidRDefault="008F6E91">
            <w:pPr>
              <w:pStyle w:val="ConsPlusNormal"/>
            </w:pPr>
            <w:r>
              <w:t>комбинации пенициллинов, включая комбинации с ингибиторами бета-лактамаз</w:t>
            </w:r>
          </w:p>
        </w:tc>
        <w:tc>
          <w:tcPr>
            <w:tcW w:w="4819" w:type="dxa"/>
          </w:tcPr>
          <w:p w:rsidR="008F6E91" w:rsidRDefault="008F6E91">
            <w:pPr>
              <w:pStyle w:val="ConsPlusNormal"/>
            </w:pPr>
            <w:r>
              <w:t xml:space="preserve">амоксициллин + клавулановая кислота </w:t>
            </w:r>
            <w:hyperlink w:anchor="P9315" w:history="1">
              <w:r>
                <w:rPr>
                  <w:color w:val="0000FF"/>
                </w:rPr>
                <w:t>&lt;*&gt;</w:t>
              </w:r>
            </w:hyperlink>
          </w:p>
        </w:tc>
        <w:tc>
          <w:tcPr>
            <w:tcW w:w="2539" w:type="dxa"/>
          </w:tcPr>
          <w:p w:rsidR="008F6E91" w:rsidRDefault="008F6E91">
            <w:pPr>
              <w:pStyle w:val="ConsPlusNormal"/>
            </w:pPr>
            <w:r>
              <w:t>порошок для приготовления раствора для внутривенного введения;</w:t>
            </w:r>
          </w:p>
          <w:p w:rsidR="008F6E91" w:rsidRDefault="008F6E91">
            <w:pPr>
              <w:pStyle w:val="ConsPlusNormal"/>
            </w:pPr>
            <w:r>
              <w:t>порошок для приготовления суспензии для приема внутрь;</w:t>
            </w:r>
          </w:p>
          <w:p w:rsidR="008F6E91" w:rsidRDefault="008F6E91">
            <w:pPr>
              <w:pStyle w:val="ConsPlusNormal"/>
            </w:pPr>
            <w:r>
              <w:t>таблетки диспергируемые;</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p w:rsidR="008F6E91" w:rsidRDefault="008F6E91">
            <w:pPr>
              <w:pStyle w:val="ConsPlusNormal"/>
            </w:pPr>
            <w:r>
              <w:t>таблетки с модифицированным высвобождением,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ампициллин + сульбактам </w:t>
            </w:r>
            <w:hyperlink w:anchor="P9316" w:history="1">
              <w:r>
                <w:rPr>
                  <w:color w:val="0000FF"/>
                </w:rPr>
                <w:t>&lt;**&gt;</w:t>
              </w:r>
            </w:hyperlink>
          </w:p>
        </w:tc>
        <w:tc>
          <w:tcPr>
            <w:tcW w:w="2539" w:type="dxa"/>
          </w:tcPr>
          <w:p w:rsidR="008F6E91" w:rsidRDefault="008F6E91">
            <w:pPr>
              <w:pStyle w:val="ConsPlusNormal"/>
            </w:pPr>
            <w:r>
              <w:t>порошок для приготовления раствора для внутривенного и внутримышечного введения</w:t>
            </w:r>
          </w:p>
        </w:tc>
      </w:tr>
      <w:tr w:rsidR="008F6E91">
        <w:tc>
          <w:tcPr>
            <w:tcW w:w="1020" w:type="dxa"/>
          </w:tcPr>
          <w:p w:rsidR="008F6E91" w:rsidRDefault="008F6E91">
            <w:pPr>
              <w:pStyle w:val="ConsPlusNormal"/>
            </w:pPr>
            <w:r>
              <w:lastRenderedPageBreak/>
              <w:t>J01D</w:t>
            </w:r>
          </w:p>
        </w:tc>
        <w:tc>
          <w:tcPr>
            <w:tcW w:w="2891" w:type="dxa"/>
          </w:tcPr>
          <w:p w:rsidR="008F6E91" w:rsidRDefault="008F6E91">
            <w:pPr>
              <w:pStyle w:val="ConsPlusNormal"/>
            </w:pPr>
            <w:r>
              <w:t>другие бета-лактамные антибактериальные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J01DB</w:t>
            </w:r>
          </w:p>
        </w:tc>
        <w:tc>
          <w:tcPr>
            <w:tcW w:w="2891" w:type="dxa"/>
            <w:vMerge w:val="restart"/>
          </w:tcPr>
          <w:p w:rsidR="008F6E91" w:rsidRDefault="008F6E91">
            <w:pPr>
              <w:pStyle w:val="ConsPlusNormal"/>
            </w:pPr>
            <w:r>
              <w:t>цефалоспорины 1-го поколения</w:t>
            </w:r>
          </w:p>
        </w:tc>
        <w:tc>
          <w:tcPr>
            <w:tcW w:w="4819" w:type="dxa"/>
          </w:tcPr>
          <w:p w:rsidR="008F6E91" w:rsidRDefault="008F6E91">
            <w:pPr>
              <w:pStyle w:val="ConsPlusNormal"/>
            </w:pPr>
            <w:r>
              <w:t xml:space="preserve">цефазолин </w:t>
            </w:r>
            <w:hyperlink w:anchor="P9316" w:history="1">
              <w:r>
                <w:rPr>
                  <w:color w:val="0000FF"/>
                </w:rPr>
                <w:t>&lt;**&gt;</w:t>
              </w:r>
            </w:hyperlink>
          </w:p>
        </w:tc>
        <w:tc>
          <w:tcPr>
            <w:tcW w:w="2539" w:type="dxa"/>
          </w:tcPr>
          <w:p w:rsidR="008F6E91" w:rsidRDefault="008F6E91">
            <w:pPr>
              <w:pStyle w:val="ConsPlusNormal"/>
            </w:pPr>
            <w:r>
              <w:t>порошок для приготовления раствора для внутривенного и внутримышечного введения;</w:t>
            </w:r>
          </w:p>
          <w:p w:rsidR="008F6E91" w:rsidRDefault="008F6E91">
            <w:pPr>
              <w:pStyle w:val="ConsPlusNormal"/>
            </w:pPr>
            <w:r>
              <w:t>порошок для приготовления раствора для внутримышечного введения;</w:t>
            </w:r>
          </w:p>
          <w:p w:rsidR="008F6E91" w:rsidRDefault="008F6E91">
            <w:pPr>
              <w:pStyle w:val="ConsPlusNormal"/>
            </w:pPr>
            <w:r>
              <w:t>порошок для приготовления раствора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цефалексин </w:t>
            </w:r>
            <w:hyperlink w:anchor="P9315" w:history="1">
              <w:r>
                <w:rPr>
                  <w:color w:val="0000FF"/>
                </w:rPr>
                <w:t>&lt;*&gt;</w:t>
              </w:r>
            </w:hyperlink>
          </w:p>
        </w:tc>
        <w:tc>
          <w:tcPr>
            <w:tcW w:w="2539" w:type="dxa"/>
          </w:tcPr>
          <w:p w:rsidR="008F6E91" w:rsidRDefault="008F6E91">
            <w:pPr>
              <w:pStyle w:val="ConsPlusNormal"/>
            </w:pPr>
            <w:r>
              <w:t>гранулы для приготовления суспензии для приема внутрь;</w:t>
            </w:r>
          </w:p>
          <w:p w:rsidR="008F6E91" w:rsidRDefault="008F6E91">
            <w:pPr>
              <w:pStyle w:val="ConsPlusNormal"/>
            </w:pPr>
            <w:r>
              <w:t>капсулы;</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J01DC</w:t>
            </w:r>
          </w:p>
        </w:tc>
        <w:tc>
          <w:tcPr>
            <w:tcW w:w="2891" w:type="dxa"/>
          </w:tcPr>
          <w:p w:rsidR="008F6E91" w:rsidRDefault="008F6E91">
            <w:pPr>
              <w:pStyle w:val="ConsPlusNormal"/>
            </w:pPr>
            <w:r>
              <w:t>цефалоспорины 2-го поколения</w:t>
            </w:r>
          </w:p>
        </w:tc>
        <w:tc>
          <w:tcPr>
            <w:tcW w:w="4819" w:type="dxa"/>
          </w:tcPr>
          <w:p w:rsidR="008F6E91" w:rsidRDefault="008F6E91">
            <w:pPr>
              <w:pStyle w:val="ConsPlusNormal"/>
            </w:pPr>
            <w:r>
              <w:t xml:space="preserve">цефуроксим </w:t>
            </w:r>
            <w:hyperlink w:anchor="P9315" w:history="1">
              <w:r>
                <w:rPr>
                  <w:color w:val="0000FF"/>
                </w:rPr>
                <w:t>&lt;*&gt;</w:t>
              </w:r>
            </w:hyperlink>
          </w:p>
        </w:tc>
        <w:tc>
          <w:tcPr>
            <w:tcW w:w="2539" w:type="dxa"/>
          </w:tcPr>
          <w:p w:rsidR="008F6E91" w:rsidRDefault="008F6E91">
            <w:pPr>
              <w:pStyle w:val="ConsPlusNormal"/>
            </w:pPr>
            <w:r>
              <w:t>гранулы для приготовления суспензии для приема внутрь;</w:t>
            </w:r>
          </w:p>
          <w:p w:rsidR="008F6E91" w:rsidRDefault="008F6E91">
            <w:pPr>
              <w:pStyle w:val="ConsPlusNormal"/>
            </w:pPr>
            <w:r>
              <w:t>порошок для приготовления раствора для внутривенного введения;</w:t>
            </w:r>
          </w:p>
          <w:p w:rsidR="008F6E91" w:rsidRDefault="008F6E91">
            <w:pPr>
              <w:pStyle w:val="ConsPlusNormal"/>
            </w:pPr>
            <w:r>
              <w:t xml:space="preserve">порошок для </w:t>
            </w:r>
            <w:r>
              <w:lastRenderedPageBreak/>
              <w:t>приготовления раствора для внутривенного и внутримышечного введения;</w:t>
            </w:r>
          </w:p>
          <w:p w:rsidR="008F6E91" w:rsidRDefault="008F6E91">
            <w:pPr>
              <w:pStyle w:val="ConsPlusNormal"/>
            </w:pPr>
            <w:r>
              <w:t>порошок для приготовления раствора для внутримышечного введения;</w:t>
            </w:r>
          </w:p>
          <w:p w:rsidR="008F6E91" w:rsidRDefault="008F6E91">
            <w:pPr>
              <w:pStyle w:val="ConsPlusNormal"/>
            </w:pPr>
            <w:r>
              <w:t>порошок для приготовления раствора для инъекций;</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lastRenderedPageBreak/>
              <w:t>J01DD</w:t>
            </w:r>
          </w:p>
        </w:tc>
        <w:tc>
          <w:tcPr>
            <w:tcW w:w="2891" w:type="dxa"/>
            <w:vMerge w:val="restart"/>
          </w:tcPr>
          <w:p w:rsidR="008F6E91" w:rsidRDefault="008F6E91">
            <w:pPr>
              <w:pStyle w:val="ConsPlusNormal"/>
            </w:pPr>
            <w:r>
              <w:t xml:space="preserve">цефалоспорины 3-го поколения </w:t>
            </w:r>
            <w:hyperlink w:anchor="P9316" w:history="1">
              <w:r>
                <w:rPr>
                  <w:color w:val="0000FF"/>
                </w:rPr>
                <w:t>&lt;**&gt;</w:t>
              </w:r>
            </w:hyperlink>
          </w:p>
        </w:tc>
        <w:tc>
          <w:tcPr>
            <w:tcW w:w="4819" w:type="dxa"/>
          </w:tcPr>
          <w:p w:rsidR="008F6E91" w:rsidRDefault="008F6E91">
            <w:pPr>
              <w:pStyle w:val="ConsPlusNormal"/>
            </w:pPr>
            <w:r>
              <w:t>цефотаксим</w:t>
            </w:r>
          </w:p>
        </w:tc>
        <w:tc>
          <w:tcPr>
            <w:tcW w:w="2539" w:type="dxa"/>
          </w:tcPr>
          <w:p w:rsidR="008F6E91" w:rsidRDefault="008F6E91">
            <w:pPr>
              <w:pStyle w:val="ConsPlusNormal"/>
            </w:pPr>
            <w:r>
              <w:t>порошок для приготовления раствора для внутривенного и внутримышечного введения;</w:t>
            </w:r>
          </w:p>
          <w:p w:rsidR="008F6E91" w:rsidRDefault="008F6E91">
            <w:pPr>
              <w:pStyle w:val="ConsPlusNormal"/>
            </w:pPr>
            <w:r>
              <w:t>порошок для приготовления раствора для внутримышечного введения;</w:t>
            </w:r>
          </w:p>
          <w:p w:rsidR="008F6E91" w:rsidRDefault="008F6E91">
            <w:pPr>
              <w:pStyle w:val="ConsPlusNormal"/>
            </w:pPr>
            <w:r>
              <w:t>порошок для приготовления раствора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цефтазидим</w:t>
            </w:r>
          </w:p>
        </w:tc>
        <w:tc>
          <w:tcPr>
            <w:tcW w:w="2539" w:type="dxa"/>
          </w:tcPr>
          <w:p w:rsidR="008F6E91" w:rsidRDefault="008F6E91">
            <w:pPr>
              <w:pStyle w:val="ConsPlusNormal"/>
            </w:pPr>
            <w:r>
              <w:t>порошок для приготовления раствора для внутривенного введения;</w:t>
            </w:r>
          </w:p>
          <w:p w:rsidR="008F6E91" w:rsidRDefault="008F6E91">
            <w:pPr>
              <w:pStyle w:val="ConsPlusNormal"/>
            </w:pPr>
            <w:r>
              <w:t xml:space="preserve">порошок для приготовления раствора для внутривенного и </w:t>
            </w:r>
            <w:r>
              <w:lastRenderedPageBreak/>
              <w:t>внутримышечного введения;</w:t>
            </w:r>
          </w:p>
          <w:p w:rsidR="008F6E91" w:rsidRDefault="008F6E91">
            <w:pPr>
              <w:pStyle w:val="ConsPlusNormal"/>
            </w:pPr>
            <w:r>
              <w:t>порошок для приготовления раствора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цефтриаксон</w:t>
            </w:r>
          </w:p>
        </w:tc>
        <w:tc>
          <w:tcPr>
            <w:tcW w:w="2539" w:type="dxa"/>
          </w:tcPr>
          <w:p w:rsidR="008F6E91" w:rsidRDefault="008F6E91">
            <w:pPr>
              <w:pStyle w:val="ConsPlusNormal"/>
            </w:pPr>
            <w:r>
              <w:t>порошок для приготовления раствора для внутривенного введения;</w:t>
            </w:r>
          </w:p>
          <w:p w:rsidR="008F6E91" w:rsidRDefault="008F6E91">
            <w:pPr>
              <w:pStyle w:val="ConsPlusNormal"/>
            </w:pPr>
            <w:r>
              <w:t>порошок для приготовления раствора для внутривенного и внутримышечного введения;</w:t>
            </w:r>
          </w:p>
          <w:p w:rsidR="008F6E91" w:rsidRDefault="008F6E91">
            <w:pPr>
              <w:pStyle w:val="ConsPlusNormal"/>
            </w:pPr>
            <w:r>
              <w:t>порошок для приготовления раствора для внутримышечного введения;</w:t>
            </w:r>
          </w:p>
          <w:p w:rsidR="008F6E91" w:rsidRDefault="008F6E91">
            <w:pPr>
              <w:pStyle w:val="ConsPlusNormal"/>
            </w:pPr>
            <w:r>
              <w:t>порошок для приготовления раствора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цефоперазон + сульбактам</w:t>
            </w:r>
          </w:p>
        </w:tc>
        <w:tc>
          <w:tcPr>
            <w:tcW w:w="2539" w:type="dxa"/>
          </w:tcPr>
          <w:p w:rsidR="008F6E91" w:rsidRDefault="008F6E91">
            <w:pPr>
              <w:pStyle w:val="ConsPlusNormal"/>
            </w:pPr>
            <w:r>
              <w:t>порошок для приготовления раствора для внутривенного и внутримышечного введения</w:t>
            </w:r>
          </w:p>
        </w:tc>
      </w:tr>
      <w:tr w:rsidR="008F6E91">
        <w:tc>
          <w:tcPr>
            <w:tcW w:w="1020" w:type="dxa"/>
          </w:tcPr>
          <w:p w:rsidR="008F6E91" w:rsidRDefault="008F6E91">
            <w:pPr>
              <w:pStyle w:val="ConsPlusNormal"/>
            </w:pPr>
            <w:r>
              <w:t>J01DE</w:t>
            </w:r>
          </w:p>
        </w:tc>
        <w:tc>
          <w:tcPr>
            <w:tcW w:w="2891" w:type="dxa"/>
          </w:tcPr>
          <w:p w:rsidR="008F6E91" w:rsidRDefault="008F6E91">
            <w:pPr>
              <w:pStyle w:val="ConsPlusNormal"/>
            </w:pPr>
            <w:r>
              <w:t>цефалоспорины 4-го поколения</w:t>
            </w:r>
          </w:p>
        </w:tc>
        <w:tc>
          <w:tcPr>
            <w:tcW w:w="4819" w:type="dxa"/>
          </w:tcPr>
          <w:p w:rsidR="008F6E91" w:rsidRDefault="008F6E91">
            <w:pPr>
              <w:pStyle w:val="ConsPlusNormal"/>
            </w:pPr>
            <w:r>
              <w:t xml:space="preserve">цефепим </w:t>
            </w:r>
            <w:hyperlink w:anchor="P9316" w:history="1">
              <w:r>
                <w:rPr>
                  <w:color w:val="0000FF"/>
                </w:rPr>
                <w:t>&lt;**&gt;</w:t>
              </w:r>
            </w:hyperlink>
          </w:p>
        </w:tc>
        <w:tc>
          <w:tcPr>
            <w:tcW w:w="2539" w:type="dxa"/>
          </w:tcPr>
          <w:p w:rsidR="008F6E91" w:rsidRDefault="008F6E91">
            <w:pPr>
              <w:pStyle w:val="ConsPlusNormal"/>
            </w:pPr>
            <w:r>
              <w:t>порошок для приготовления раствора для внутривенного и внутримышечного введения;</w:t>
            </w:r>
          </w:p>
          <w:p w:rsidR="008F6E91" w:rsidRDefault="008F6E91">
            <w:pPr>
              <w:pStyle w:val="ConsPlusNormal"/>
            </w:pPr>
            <w:r>
              <w:lastRenderedPageBreak/>
              <w:t>порошок для приготовления раствора для внутримышечного введения</w:t>
            </w:r>
          </w:p>
        </w:tc>
      </w:tr>
      <w:tr w:rsidR="008F6E91">
        <w:tc>
          <w:tcPr>
            <w:tcW w:w="1020" w:type="dxa"/>
            <w:vMerge w:val="restart"/>
          </w:tcPr>
          <w:p w:rsidR="008F6E91" w:rsidRDefault="008F6E91">
            <w:pPr>
              <w:pStyle w:val="ConsPlusNormal"/>
            </w:pPr>
            <w:r>
              <w:lastRenderedPageBreak/>
              <w:t>J01DH</w:t>
            </w:r>
          </w:p>
        </w:tc>
        <w:tc>
          <w:tcPr>
            <w:tcW w:w="2891" w:type="dxa"/>
            <w:vMerge w:val="restart"/>
          </w:tcPr>
          <w:p w:rsidR="008F6E91" w:rsidRDefault="008F6E91">
            <w:pPr>
              <w:pStyle w:val="ConsPlusNormal"/>
            </w:pPr>
            <w:r>
              <w:t xml:space="preserve">карбапенемы </w:t>
            </w:r>
            <w:hyperlink w:anchor="P9316" w:history="1">
              <w:r>
                <w:rPr>
                  <w:color w:val="0000FF"/>
                </w:rPr>
                <w:t>&lt;**&gt;</w:t>
              </w:r>
            </w:hyperlink>
          </w:p>
        </w:tc>
        <w:tc>
          <w:tcPr>
            <w:tcW w:w="4819" w:type="dxa"/>
          </w:tcPr>
          <w:p w:rsidR="008F6E91" w:rsidRDefault="008F6E91">
            <w:pPr>
              <w:pStyle w:val="ConsPlusNormal"/>
            </w:pPr>
            <w:r>
              <w:t>имипенем + циластатин</w:t>
            </w:r>
          </w:p>
        </w:tc>
        <w:tc>
          <w:tcPr>
            <w:tcW w:w="2539" w:type="dxa"/>
          </w:tcPr>
          <w:p w:rsidR="008F6E91" w:rsidRDefault="008F6E91">
            <w:pPr>
              <w:pStyle w:val="ConsPlusNormal"/>
            </w:pPr>
            <w:r>
              <w:t>порошок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меропенем</w:t>
            </w:r>
          </w:p>
        </w:tc>
        <w:tc>
          <w:tcPr>
            <w:tcW w:w="2539" w:type="dxa"/>
          </w:tcPr>
          <w:p w:rsidR="008F6E91" w:rsidRDefault="008F6E91">
            <w:pPr>
              <w:pStyle w:val="ConsPlusNormal"/>
            </w:pPr>
            <w:r>
              <w:t>порошок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эртапенем</w:t>
            </w:r>
          </w:p>
        </w:tc>
        <w:tc>
          <w:tcPr>
            <w:tcW w:w="2539" w:type="dxa"/>
          </w:tcPr>
          <w:p w:rsidR="008F6E91" w:rsidRDefault="008F6E91">
            <w:pPr>
              <w:pStyle w:val="ConsPlusNormal"/>
            </w:pPr>
            <w:r>
              <w:t>лиофилизат для приготовления раствора для инъекций;</w:t>
            </w:r>
          </w:p>
          <w:p w:rsidR="008F6E91" w:rsidRDefault="008F6E91">
            <w:pPr>
              <w:pStyle w:val="ConsPlusNormal"/>
            </w:pPr>
            <w:r>
              <w:t>лиофилизат для приготовления раствора для внутривенного и внутримышечного введения</w:t>
            </w:r>
          </w:p>
        </w:tc>
      </w:tr>
      <w:tr w:rsidR="008F6E91">
        <w:tc>
          <w:tcPr>
            <w:tcW w:w="1020" w:type="dxa"/>
            <w:vMerge w:val="restart"/>
          </w:tcPr>
          <w:p w:rsidR="008F6E91" w:rsidRDefault="008F6E91">
            <w:pPr>
              <w:pStyle w:val="ConsPlusNormal"/>
            </w:pPr>
            <w:r>
              <w:t>J01DI</w:t>
            </w:r>
          </w:p>
        </w:tc>
        <w:tc>
          <w:tcPr>
            <w:tcW w:w="2891" w:type="dxa"/>
            <w:vMerge w:val="restart"/>
          </w:tcPr>
          <w:p w:rsidR="008F6E91" w:rsidRDefault="008F6E91">
            <w:pPr>
              <w:pStyle w:val="ConsPlusNormal"/>
            </w:pPr>
            <w:r>
              <w:t xml:space="preserve">другие цефалоспорины и пенемы </w:t>
            </w:r>
            <w:hyperlink w:anchor="P9316" w:history="1">
              <w:r>
                <w:rPr>
                  <w:color w:val="0000FF"/>
                </w:rPr>
                <w:t>&lt;**&gt;</w:t>
              </w:r>
            </w:hyperlink>
          </w:p>
        </w:tc>
        <w:tc>
          <w:tcPr>
            <w:tcW w:w="4819" w:type="dxa"/>
          </w:tcPr>
          <w:p w:rsidR="008F6E91" w:rsidRDefault="008F6E91">
            <w:pPr>
              <w:pStyle w:val="ConsPlusNormal"/>
            </w:pPr>
            <w:r>
              <w:t>цефтазидим + [авибактам]</w:t>
            </w:r>
          </w:p>
        </w:tc>
        <w:tc>
          <w:tcPr>
            <w:tcW w:w="2539" w:type="dxa"/>
          </w:tcPr>
          <w:p w:rsidR="008F6E91" w:rsidRDefault="008F6E91">
            <w:pPr>
              <w:pStyle w:val="ConsPlusNormal"/>
            </w:pPr>
            <w:r>
              <w:t>порошок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цефтаролина фосамил</w:t>
            </w:r>
          </w:p>
        </w:tc>
        <w:tc>
          <w:tcPr>
            <w:tcW w:w="2539" w:type="dxa"/>
          </w:tcPr>
          <w:p w:rsidR="008F6E91" w:rsidRDefault="008F6E91">
            <w:pPr>
              <w:pStyle w:val="ConsPlusNormal"/>
            </w:pPr>
            <w:r>
              <w:t>порошок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цефтолозан + [тазобактам]</w:t>
            </w:r>
          </w:p>
        </w:tc>
        <w:tc>
          <w:tcPr>
            <w:tcW w:w="2539" w:type="dxa"/>
          </w:tcPr>
          <w:p w:rsidR="008F6E91" w:rsidRDefault="008F6E91">
            <w:pPr>
              <w:pStyle w:val="ConsPlusNormal"/>
            </w:pPr>
            <w:r>
              <w:t>порошок для приготовления концентрата для приготовления раствора для инфузий</w:t>
            </w:r>
          </w:p>
        </w:tc>
      </w:tr>
      <w:tr w:rsidR="008F6E91">
        <w:tc>
          <w:tcPr>
            <w:tcW w:w="1020" w:type="dxa"/>
          </w:tcPr>
          <w:p w:rsidR="008F6E91" w:rsidRDefault="008F6E91">
            <w:pPr>
              <w:pStyle w:val="ConsPlusNormal"/>
            </w:pPr>
            <w:r>
              <w:t>J01E</w:t>
            </w:r>
          </w:p>
        </w:tc>
        <w:tc>
          <w:tcPr>
            <w:tcW w:w="2891" w:type="dxa"/>
          </w:tcPr>
          <w:p w:rsidR="008F6E91" w:rsidRDefault="008F6E91">
            <w:pPr>
              <w:pStyle w:val="ConsPlusNormal"/>
            </w:pPr>
            <w:r>
              <w:t>сульфаниламиды и триметоприм</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J01EE</w:t>
            </w:r>
          </w:p>
        </w:tc>
        <w:tc>
          <w:tcPr>
            <w:tcW w:w="2891" w:type="dxa"/>
          </w:tcPr>
          <w:p w:rsidR="008F6E91" w:rsidRDefault="008F6E91">
            <w:pPr>
              <w:pStyle w:val="ConsPlusNormal"/>
            </w:pPr>
            <w:r>
              <w:t>комбинированные препараты сульфаниламидов и триметоприма, включая производные</w:t>
            </w:r>
          </w:p>
        </w:tc>
        <w:tc>
          <w:tcPr>
            <w:tcW w:w="4819" w:type="dxa"/>
          </w:tcPr>
          <w:p w:rsidR="008F6E91" w:rsidRDefault="008F6E91">
            <w:pPr>
              <w:pStyle w:val="ConsPlusNormal"/>
            </w:pPr>
            <w:r>
              <w:t xml:space="preserve">ко-тримоксазол </w:t>
            </w:r>
            <w:hyperlink w:anchor="P9315" w:history="1">
              <w:r>
                <w:rPr>
                  <w:color w:val="0000FF"/>
                </w:rPr>
                <w:t>&lt;*&gt;</w:t>
              </w:r>
            </w:hyperlink>
          </w:p>
        </w:tc>
        <w:tc>
          <w:tcPr>
            <w:tcW w:w="2539" w:type="dxa"/>
          </w:tcPr>
          <w:p w:rsidR="008F6E91" w:rsidRDefault="008F6E91">
            <w:pPr>
              <w:pStyle w:val="ConsPlusNormal"/>
            </w:pPr>
            <w:r>
              <w:t>суспензия для приема внутрь;</w:t>
            </w:r>
          </w:p>
          <w:p w:rsidR="008F6E91" w:rsidRDefault="008F6E91">
            <w:pPr>
              <w:pStyle w:val="ConsPlusNormal"/>
            </w:pPr>
            <w:r>
              <w:t>таблетки</w:t>
            </w:r>
          </w:p>
        </w:tc>
      </w:tr>
      <w:tr w:rsidR="008F6E91">
        <w:tc>
          <w:tcPr>
            <w:tcW w:w="1020" w:type="dxa"/>
          </w:tcPr>
          <w:p w:rsidR="008F6E91" w:rsidRDefault="008F6E91">
            <w:pPr>
              <w:pStyle w:val="ConsPlusNormal"/>
            </w:pPr>
            <w:r>
              <w:t>J01F</w:t>
            </w:r>
          </w:p>
        </w:tc>
        <w:tc>
          <w:tcPr>
            <w:tcW w:w="2891" w:type="dxa"/>
          </w:tcPr>
          <w:p w:rsidR="008F6E91" w:rsidRDefault="008F6E91">
            <w:pPr>
              <w:pStyle w:val="ConsPlusNormal"/>
            </w:pPr>
            <w:r>
              <w:t>макролиды, линкозамиды и стрептограмины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J01FA</w:t>
            </w:r>
          </w:p>
        </w:tc>
        <w:tc>
          <w:tcPr>
            <w:tcW w:w="2891" w:type="dxa"/>
            <w:vMerge w:val="restart"/>
          </w:tcPr>
          <w:p w:rsidR="008F6E91" w:rsidRDefault="008F6E91">
            <w:pPr>
              <w:pStyle w:val="ConsPlusNormal"/>
            </w:pPr>
            <w:r>
              <w:t>макролиды</w:t>
            </w:r>
          </w:p>
        </w:tc>
        <w:tc>
          <w:tcPr>
            <w:tcW w:w="4819" w:type="dxa"/>
          </w:tcPr>
          <w:p w:rsidR="008F6E91" w:rsidRDefault="008F6E91">
            <w:pPr>
              <w:pStyle w:val="ConsPlusNormal"/>
            </w:pPr>
            <w:r>
              <w:t xml:space="preserve">азитромицин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порошок для приготовления суспензии для приема внутрь;</w:t>
            </w:r>
          </w:p>
          <w:p w:rsidR="008F6E91" w:rsidRDefault="008F6E91">
            <w:pPr>
              <w:pStyle w:val="ConsPlusNormal"/>
            </w:pPr>
            <w:r>
              <w:t>порошок для приготовления суспензии для приема внутрь (для детей);</w:t>
            </w:r>
          </w:p>
          <w:p w:rsidR="008F6E91" w:rsidRDefault="008F6E91">
            <w:pPr>
              <w:pStyle w:val="ConsPlusNormal"/>
            </w:pPr>
            <w:r>
              <w:t>таблетки диспергируемые;</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джозамицин</w:t>
            </w:r>
          </w:p>
        </w:tc>
        <w:tc>
          <w:tcPr>
            <w:tcW w:w="2539" w:type="dxa"/>
          </w:tcPr>
          <w:p w:rsidR="008F6E91" w:rsidRDefault="008F6E91">
            <w:pPr>
              <w:pStyle w:val="ConsPlusNormal"/>
            </w:pPr>
            <w:r>
              <w:t xml:space="preserve">таблетки </w:t>
            </w:r>
            <w:r>
              <w:lastRenderedPageBreak/>
              <w:t>диспергируемые;</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кларитромицин</w:t>
            </w:r>
          </w:p>
        </w:tc>
        <w:tc>
          <w:tcPr>
            <w:tcW w:w="2539" w:type="dxa"/>
          </w:tcPr>
          <w:p w:rsidR="008F6E91" w:rsidRDefault="008F6E91">
            <w:pPr>
              <w:pStyle w:val="ConsPlusNormal"/>
            </w:pPr>
            <w:r>
              <w:t>гранулы для приготовления суспензии для приема внутрь;</w:t>
            </w:r>
          </w:p>
          <w:p w:rsidR="008F6E91" w:rsidRDefault="008F6E91">
            <w:pPr>
              <w:pStyle w:val="ConsPlusNormal"/>
            </w:pPr>
            <w:r>
              <w:t xml:space="preserve">капсулы </w:t>
            </w:r>
            <w:hyperlink w:anchor="P9315" w:history="1">
              <w:r>
                <w:rPr>
                  <w:color w:val="0000FF"/>
                </w:rPr>
                <w:t>&lt;*&gt;</w:t>
              </w:r>
            </w:hyperlink>
            <w:r>
              <w:t>;</w:t>
            </w:r>
          </w:p>
          <w:p w:rsidR="008F6E91" w:rsidRDefault="008F6E91">
            <w:pPr>
              <w:pStyle w:val="ConsPlusNormal"/>
            </w:pPr>
            <w:r>
              <w:t xml:space="preserve">таблетки, покрытые оболочкой </w:t>
            </w:r>
            <w:hyperlink w:anchor="P9315" w:history="1">
              <w:r>
                <w:rPr>
                  <w:color w:val="0000FF"/>
                </w:rPr>
                <w:t>&lt;*&gt;</w:t>
              </w:r>
            </w:hyperlink>
            <w:r>
              <w:t>;</w:t>
            </w:r>
          </w:p>
          <w:p w:rsidR="008F6E91" w:rsidRDefault="008F6E91">
            <w:pPr>
              <w:pStyle w:val="ConsPlusNormal"/>
            </w:pPr>
            <w:r>
              <w:t xml:space="preserve">таблетки, покрытые пленочной оболочкой </w:t>
            </w:r>
            <w:hyperlink w:anchor="P9315" w:history="1">
              <w:r>
                <w:rPr>
                  <w:color w:val="0000FF"/>
                </w:rPr>
                <w:t>&lt;*&gt;</w:t>
              </w:r>
            </w:hyperlink>
            <w:r>
              <w:t>;</w:t>
            </w:r>
          </w:p>
          <w:p w:rsidR="008F6E91" w:rsidRDefault="008F6E91">
            <w:pPr>
              <w:pStyle w:val="ConsPlusNormal"/>
            </w:pPr>
            <w:r>
              <w:t xml:space="preserve">таблетки пролонгированного действия, покрытые пленочной оболочкой </w:t>
            </w:r>
            <w:hyperlink w:anchor="P9315" w:history="1">
              <w:r>
                <w:rPr>
                  <w:color w:val="0000FF"/>
                </w:rPr>
                <w:t>&lt;*&gt;</w:t>
              </w:r>
            </w:hyperlink>
            <w:r>
              <w:t>;</w:t>
            </w:r>
          </w:p>
          <w:p w:rsidR="008F6E91" w:rsidRDefault="008F6E91">
            <w:pPr>
              <w:pStyle w:val="ConsPlusNormal"/>
            </w:pPr>
            <w:r>
              <w:t xml:space="preserve">таблетки с пролонгированным высвобождением, покрытые пленочной оболочкой </w:t>
            </w:r>
            <w:hyperlink w:anchor="P9315" w:history="1">
              <w:r>
                <w:rPr>
                  <w:color w:val="0000FF"/>
                </w:rPr>
                <w:t>&lt;*&gt;</w:t>
              </w:r>
            </w:hyperlink>
          </w:p>
        </w:tc>
      </w:tr>
      <w:tr w:rsidR="008F6E91">
        <w:tc>
          <w:tcPr>
            <w:tcW w:w="1020" w:type="dxa"/>
          </w:tcPr>
          <w:p w:rsidR="008F6E91" w:rsidRDefault="008F6E91">
            <w:pPr>
              <w:pStyle w:val="ConsPlusNormal"/>
            </w:pPr>
            <w:r>
              <w:t>J01FF</w:t>
            </w:r>
          </w:p>
        </w:tc>
        <w:tc>
          <w:tcPr>
            <w:tcW w:w="2891" w:type="dxa"/>
          </w:tcPr>
          <w:p w:rsidR="008F6E91" w:rsidRDefault="008F6E91">
            <w:pPr>
              <w:pStyle w:val="ConsPlusNormal"/>
            </w:pPr>
            <w:r>
              <w:t>линкозамиды</w:t>
            </w:r>
          </w:p>
        </w:tc>
        <w:tc>
          <w:tcPr>
            <w:tcW w:w="4819" w:type="dxa"/>
          </w:tcPr>
          <w:p w:rsidR="008F6E91" w:rsidRDefault="008F6E91">
            <w:pPr>
              <w:pStyle w:val="ConsPlusNormal"/>
            </w:pPr>
            <w:r>
              <w:t>клиндамицин</w:t>
            </w:r>
          </w:p>
        </w:tc>
        <w:tc>
          <w:tcPr>
            <w:tcW w:w="2539" w:type="dxa"/>
          </w:tcPr>
          <w:p w:rsidR="008F6E91" w:rsidRDefault="008F6E91">
            <w:pPr>
              <w:pStyle w:val="ConsPlusNormal"/>
            </w:pPr>
            <w:r>
              <w:t>капсулы;</w:t>
            </w:r>
          </w:p>
          <w:p w:rsidR="008F6E91" w:rsidRDefault="008F6E91">
            <w:pPr>
              <w:pStyle w:val="ConsPlusNormal"/>
            </w:pPr>
            <w:r>
              <w:t xml:space="preserve">раствор для внутривенного и внутримышечного введения </w:t>
            </w:r>
            <w:hyperlink w:anchor="P9316" w:history="1">
              <w:r>
                <w:rPr>
                  <w:color w:val="0000FF"/>
                </w:rPr>
                <w:t>&lt;**&gt;</w:t>
              </w:r>
            </w:hyperlink>
          </w:p>
        </w:tc>
      </w:tr>
      <w:tr w:rsidR="008F6E91">
        <w:tc>
          <w:tcPr>
            <w:tcW w:w="1020" w:type="dxa"/>
          </w:tcPr>
          <w:p w:rsidR="008F6E91" w:rsidRDefault="008F6E91">
            <w:pPr>
              <w:pStyle w:val="ConsPlusNormal"/>
            </w:pPr>
            <w:r>
              <w:t>J01G</w:t>
            </w:r>
          </w:p>
        </w:tc>
        <w:tc>
          <w:tcPr>
            <w:tcW w:w="2891" w:type="dxa"/>
          </w:tcPr>
          <w:p w:rsidR="008F6E91" w:rsidRDefault="008F6E91">
            <w:pPr>
              <w:pStyle w:val="ConsPlusNormal"/>
            </w:pPr>
            <w:r>
              <w:t>аминогликозиды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J01GA</w:t>
            </w:r>
          </w:p>
        </w:tc>
        <w:tc>
          <w:tcPr>
            <w:tcW w:w="2891" w:type="dxa"/>
          </w:tcPr>
          <w:p w:rsidR="008F6E91" w:rsidRDefault="008F6E91">
            <w:pPr>
              <w:pStyle w:val="ConsPlusNormal"/>
            </w:pPr>
            <w:r>
              <w:t>стрептомицины</w:t>
            </w:r>
          </w:p>
        </w:tc>
        <w:tc>
          <w:tcPr>
            <w:tcW w:w="4819" w:type="dxa"/>
          </w:tcPr>
          <w:p w:rsidR="008F6E91" w:rsidRDefault="008F6E91">
            <w:pPr>
              <w:pStyle w:val="ConsPlusNormal"/>
            </w:pPr>
            <w:r>
              <w:t>стрептомицин</w:t>
            </w:r>
          </w:p>
        </w:tc>
        <w:tc>
          <w:tcPr>
            <w:tcW w:w="2539" w:type="dxa"/>
          </w:tcPr>
          <w:p w:rsidR="008F6E91" w:rsidRDefault="008F6E91">
            <w:pPr>
              <w:pStyle w:val="ConsPlusNormal"/>
            </w:pPr>
            <w:r>
              <w:t xml:space="preserve">порошок для </w:t>
            </w:r>
            <w:r>
              <w:lastRenderedPageBreak/>
              <w:t>приготовления раствора для внутримышечного введения</w:t>
            </w:r>
          </w:p>
        </w:tc>
      </w:tr>
      <w:tr w:rsidR="008F6E91">
        <w:tc>
          <w:tcPr>
            <w:tcW w:w="1020" w:type="dxa"/>
          </w:tcPr>
          <w:p w:rsidR="008F6E91" w:rsidRDefault="008F6E91">
            <w:pPr>
              <w:pStyle w:val="ConsPlusNormal"/>
            </w:pPr>
            <w:r>
              <w:lastRenderedPageBreak/>
              <w:t>J01GB</w:t>
            </w:r>
          </w:p>
        </w:tc>
        <w:tc>
          <w:tcPr>
            <w:tcW w:w="2891" w:type="dxa"/>
          </w:tcPr>
          <w:p w:rsidR="008F6E91" w:rsidRDefault="008F6E91">
            <w:pPr>
              <w:pStyle w:val="ConsPlusNormal"/>
            </w:pPr>
            <w:r>
              <w:t>другие аминогликозиды</w:t>
            </w:r>
          </w:p>
        </w:tc>
        <w:tc>
          <w:tcPr>
            <w:tcW w:w="4819" w:type="dxa"/>
          </w:tcPr>
          <w:p w:rsidR="008F6E91" w:rsidRDefault="008F6E91">
            <w:pPr>
              <w:pStyle w:val="ConsPlusNormal"/>
            </w:pPr>
            <w:r>
              <w:t>амикацин</w:t>
            </w:r>
          </w:p>
        </w:tc>
        <w:tc>
          <w:tcPr>
            <w:tcW w:w="2539" w:type="dxa"/>
          </w:tcPr>
          <w:p w:rsidR="008F6E91" w:rsidRDefault="008F6E91">
            <w:pPr>
              <w:pStyle w:val="ConsPlusNormal"/>
            </w:pPr>
            <w:r>
              <w:t>лиофилизат для приготовления раствора для внутривенного и внутримышечного введения;</w:t>
            </w:r>
          </w:p>
          <w:p w:rsidR="008F6E91" w:rsidRDefault="008F6E91">
            <w:pPr>
              <w:pStyle w:val="ConsPlusNormal"/>
            </w:pPr>
            <w:r>
              <w:t>порошок для приготовления раствора для внутривенного и внутримышечного введения;</w:t>
            </w:r>
          </w:p>
          <w:p w:rsidR="008F6E91" w:rsidRDefault="008F6E91">
            <w:pPr>
              <w:pStyle w:val="ConsPlusNormal"/>
            </w:pPr>
            <w:r>
              <w:t>порошок для приготовления раствора для внутримышечного введения;</w:t>
            </w:r>
          </w:p>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инфузий и внутримышечного введения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гентамицин</w:t>
            </w:r>
          </w:p>
        </w:tc>
        <w:tc>
          <w:tcPr>
            <w:tcW w:w="2539" w:type="dxa"/>
          </w:tcPr>
          <w:p w:rsidR="008F6E91" w:rsidRDefault="008F6E91">
            <w:pPr>
              <w:pStyle w:val="ConsPlusNormal"/>
            </w:pPr>
            <w:r>
              <w:t xml:space="preserve">капли глазные </w:t>
            </w:r>
            <w:hyperlink w:anchor="P9315" w:history="1">
              <w:r>
                <w:rPr>
                  <w:color w:val="0000FF"/>
                </w:rPr>
                <w:t>&lt;*&gt;</w:t>
              </w:r>
            </w:hyperlink>
            <w:r>
              <w:t>;</w:t>
            </w:r>
          </w:p>
          <w:p w:rsidR="008F6E91" w:rsidRDefault="008F6E91">
            <w:pPr>
              <w:pStyle w:val="ConsPlusNormal"/>
            </w:pPr>
            <w:r>
              <w:t xml:space="preserve">порошок для приготовления раствора для внутримышечного введения </w:t>
            </w:r>
            <w:hyperlink w:anchor="P9316" w:history="1">
              <w:r>
                <w:rPr>
                  <w:color w:val="0000FF"/>
                </w:rPr>
                <w:t>&lt;**&gt;</w:t>
              </w:r>
            </w:hyperlink>
            <w:r>
              <w:t>;</w:t>
            </w:r>
          </w:p>
          <w:p w:rsidR="008F6E91" w:rsidRDefault="008F6E91">
            <w:pPr>
              <w:pStyle w:val="ConsPlusNormal"/>
            </w:pPr>
            <w:r>
              <w:t xml:space="preserve">раствор для внутривенного и внутримышечного </w:t>
            </w:r>
            <w:r>
              <w:lastRenderedPageBreak/>
              <w:t xml:space="preserve">введения </w:t>
            </w:r>
            <w:hyperlink w:anchor="P9316" w:history="1">
              <w:r>
                <w:rPr>
                  <w:color w:val="0000FF"/>
                </w:rPr>
                <w:t>&lt;**&gt;</w:t>
              </w:r>
            </w:hyperlink>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канамицин </w:t>
            </w:r>
            <w:hyperlink w:anchor="P9316" w:history="1">
              <w:r>
                <w:rPr>
                  <w:color w:val="0000FF"/>
                </w:rPr>
                <w:t>&lt;**&gt;</w:t>
              </w:r>
            </w:hyperlink>
          </w:p>
        </w:tc>
        <w:tc>
          <w:tcPr>
            <w:tcW w:w="2539" w:type="dxa"/>
          </w:tcPr>
          <w:p w:rsidR="008F6E91" w:rsidRDefault="008F6E91">
            <w:pPr>
              <w:pStyle w:val="ConsPlusNormal"/>
            </w:pPr>
            <w:r>
              <w:t>порошок для приготовления раствора для внутривенного и внутримышечного введения;</w:t>
            </w:r>
          </w:p>
          <w:p w:rsidR="008F6E91" w:rsidRDefault="008F6E91">
            <w:pPr>
              <w:pStyle w:val="ConsPlusNormal"/>
            </w:pPr>
            <w:r>
              <w:t>порошок для приготовления раствора для внутримышечного введения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тобрамицин</w:t>
            </w:r>
          </w:p>
        </w:tc>
        <w:tc>
          <w:tcPr>
            <w:tcW w:w="2539" w:type="dxa"/>
          </w:tcPr>
          <w:p w:rsidR="008F6E91" w:rsidRDefault="008F6E91">
            <w:pPr>
              <w:pStyle w:val="ConsPlusNormal"/>
            </w:pPr>
            <w:r>
              <w:t>капли глазные;</w:t>
            </w:r>
          </w:p>
          <w:p w:rsidR="008F6E91" w:rsidRDefault="008F6E91">
            <w:pPr>
              <w:pStyle w:val="ConsPlusNormal"/>
            </w:pPr>
            <w:r>
              <w:t>капсулы с порошком для ингаляций;</w:t>
            </w:r>
          </w:p>
          <w:p w:rsidR="008F6E91" w:rsidRDefault="008F6E91">
            <w:pPr>
              <w:pStyle w:val="ConsPlusNormal"/>
            </w:pPr>
            <w:r>
              <w:t xml:space="preserve">раствор для внутривенного и внутримышечного введения </w:t>
            </w:r>
            <w:hyperlink w:anchor="P9317" w:history="1">
              <w:r>
                <w:rPr>
                  <w:color w:val="0000FF"/>
                </w:rPr>
                <w:t>&lt;***&gt;</w:t>
              </w:r>
            </w:hyperlink>
            <w:r>
              <w:t>;</w:t>
            </w:r>
          </w:p>
          <w:p w:rsidR="008F6E91" w:rsidRDefault="008F6E91">
            <w:pPr>
              <w:pStyle w:val="ConsPlusNormal"/>
            </w:pPr>
            <w:r>
              <w:t xml:space="preserve">раствор для ингаляций </w:t>
            </w:r>
            <w:hyperlink w:anchor="P9317" w:history="1">
              <w:r>
                <w:rPr>
                  <w:color w:val="0000FF"/>
                </w:rPr>
                <w:t>&lt;***&gt;</w:t>
              </w:r>
            </w:hyperlink>
          </w:p>
        </w:tc>
      </w:tr>
      <w:tr w:rsidR="008F6E91">
        <w:tc>
          <w:tcPr>
            <w:tcW w:w="1020" w:type="dxa"/>
          </w:tcPr>
          <w:p w:rsidR="008F6E91" w:rsidRDefault="008F6E91">
            <w:pPr>
              <w:pStyle w:val="ConsPlusNormal"/>
            </w:pPr>
            <w:r>
              <w:t>J01M</w:t>
            </w:r>
          </w:p>
        </w:tc>
        <w:tc>
          <w:tcPr>
            <w:tcW w:w="2891" w:type="dxa"/>
          </w:tcPr>
          <w:p w:rsidR="008F6E91" w:rsidRDefault="008F6E91">
            <w:pPr>
              <w:pStyle w:val="ConsPlusNormal"/>
            </w:pPr>
            <w:r>
              <w:t>антибактериальные препараты, производные хинолона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J01MA</w:t>
            </w:r>
          </w:p>
        </w:tc>
        <w:tc>
          <w:tcPr>
            <w:tcW w:w="2891" w:type="dxa"/>
            <w:vMerge w:val="restart"/>
          </w:tcPr>
          <w:p w:rsidR="008F6E91" w:rsidRDefault="008F6E91">
            <w:pPr>
              <w:pStyle w:val="ConsPlusNormal"/>
            </w:pPr>
            <w:r>
              <w:t>фторхинолоны</w:t>
            </w:r>
          </w:p>
        </w:tc>
        <w:tc>
          <w:tcPr>
            <w:tcW w:w="4819" w:type="dxa"/>
          </w:tcPr>
          <w:p w:rsidR="008F6E91" w:rsidRDefault="008F6E91">
            <w:pPr>
              <w:pStyle w:val="ConsPlusNormal"/>
            </w:pPr>
            <w:r>
              <w:t xml:space="preserve">гатифлоксацин </w:t>
            </w:r>
            <w:hyperlink w:anchor="P9316"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левофлоксацин </w:t>
            </w:r>
            <w:hyperlink w:anchor="P9315" w:history="1">
              <w:r>
                <w:rPr>
                  <w:color w:val="0000FF"/>
                </w:rPr>
                <w:t>&lt;*&gt;</w:t>
              </w:r>
            </w:hyperlink>
          </w:p>
        </w:tc>
        <w:tc>
          <w:tcPr>
            <w:tcW w:w="2539" w:type="dxa"/>
          </w:tcPr>
          <w:p w:rsidR="008F6E91" w:rsidRDefault="008F6E91">
            <w:pPr>
              <w:pStyle w:val="ConsPlusNormal"/>
            </w:pPr>
            <w:r>
              <w:t>капли глазные;</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ломефлоксацин</w:t>
            </w:r>
          </w:p>
        </w:tc>
        <w:tc>
          <w:tcPr>
            <w:tcW w:w="2539" w:type="dxa"/>
          </w:tcPr>
          <w:p w:rsidR="008F6E91" w:rsidRDefault="008F6E91">
            <w:pPr>
              <w:pStyle w:val="ConsPlusNormal"/>
            </w:pPr>
            <w:r>
              <w:t>капли глазные;</w:t>
            </w:r>
          </w:p>
          <w:p w:rsidR="008F6E91" w:rsidRDefault="008F6E91">
            <w:pPr>
              <w:pStyle w:val="ConsPlusNormal"/>
            </w:pPr>
            <w:r>
              <w:t xml:space="preserve">таблетки, покрытые </w:t>
            </w:r>
            <w:r>
              <w:lastRenderedPageBreak/>
              <w:t>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моксифлоксацин </w:t>
            </w:r>
            <w:hyperlink w:anchor="P9315" w:history="1">
              <w:r>
                <w:rPr>
                  <w:color w:val="0000FF"/>
                </w:rPr>
                <w:t>&lt;*&gt;</w:t>
              </w:r>
            </w:hyperlink>
          </w:p>
        </w:tc>
        <w:tc>
          <w:tcPr>
            <w:tcW w:w="2539" w:type="dxa"/>
          </w:tcPr>
          <w:p w:rsidR="008F6E91" w:rsidRDefault="008F6E91">
            <w:pPr>
              <w:pStyle w:val="ConsPlusNormal"/>
            </w:pPr>
            <w:r>
              <w:t>капли глазные;</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офлоксацин </w:t>
            </w:r>
            <w:hyperlink w:anchor="P9315" w:history="1">
              <w:r>
                <w:rPr>
                  <w:color w:val="0000FF"/>
                </w:rPr>
                <w:t>&lt;*&gt;</w:t>
              </w:r>
            </w:hyperlink>
          </w:p>
        </w:tc>
        <w:tc>
          <w:tcPr>
            <w:tcW w:w="2539" w:type="dxa"/>
          </w:tcPr>
          <w:p w:rsidR="008F6E91" w:rsidRDefault="008F6E91">
            <w:pPr>
              <w:pStyle w:val="ConsPlusNormal"/>
            </w:pPr>
            <w:r>
              <w:t>капли глазные;</w:t>
            </w:r>
          </w:p>
          <w:p w:rsidR="008F6E91" w:rsidRDefault="008F6E91">
            <w:pPr>
              <w:pStyle w:val="ConsPlusNormal"/>
            </w:pPr>
            <w:r>
              <w:t>капли глазные и ушные;</w:t>
            </w:r>
          </w:p>
          <w:p w:rsidR="008F6E91" w:rsidRDefault="008F6E91">
            <w:pPr>
              <w:pStyle w:val="ConsPlusNormal"/>
            </w:pPr>
            <w:r>
              <w:t>мазь глазная;</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p w:rsidR="008F6E91" w:rsidRDefault="008F6E91">
            <w:pPr>
              <w:pStyle w:val="ConsPlusNormal"/>
            </w:pPr>
            <w:r>
              <w:t>таблетки пролонгированного действия, покрытые пленочной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спарфлоксацин</w:t>
            </w:r>
          </w:p>
        </w:tc>
        <w:tc>
          <w:tcPr>
            <w:tcW w:w="2539" w:type="dxa"/>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ципрофлоксацин </w:t>
            </w:r>
            <w:hyperlink w:anchor="P9315" w:history="1">
              <w:r>
                <w:rPr>
                  <w:color w:val="0000FF"/>
                </w:rPr>
                <w:t>&lt;*&gt;</w:t>
              </w:r>
            </w:hyperlink>
          </w:p>
        </w:tc>
        <w:tc>
          <w:tcPr>
            <w:tcW w:w="2539" w:type="dxa"/>
          </w:tcPr>
          <w:p w:rsidR="008F6E91" w:rsidRDefault="008F6E91">
            <w:pPr>
              <w:pStyle w:val="ConsPlusNormal"/>
            </w:pPr>
            <w:r>
              <w:t>капли глазные;</w:t>
            </w:r>
          </w:p>
          <w:p w:rsidR="008F6E91" w:rsidRDefault="008F6E91">
            <w:pPr>
              <w:pStyle w:val="ConsPlusNormal"/>
            </w:pPr>
            <w:r>
              <w:t>капли глазные и ушные;</w:t>
            </w:r>
          </w:p>
          <w:p w:rsidR="008F6E91" w:rsidRDefault="008F6E91">
            <w:pPr>
              <w:pStyle w:val="ConsPlusNormal"/>
            </w:pPr>
            <w:r>
              <w:t>капли ушные;</w:t>
            </w:r>
          </w:p>
          <w:p w:rsidR="008F6E91" w:rsidRDefault="008F6E91">
            <w:pPr>
              <w:pStyle w:val="ConsPlusNormal"/>
            </w:pPr>
            <w:r>
              <w:t>мазь глазная;</w:t>
            </w:r>
          </w:p>
          <w:p w:rsidR="008F6E91" w:rsidRDefault="008F6E91">
            <w:pPr>
              <w:pStyle w:val="ConsPlusNormal"/>
            </w:pPr>
            <w:r>
              <w:t xml:space="preserve">раствор для внутривенного введения </w:t>
            </w:r>
            <w:hyperlink w:anchor="P9316" w:history="1">
              <w:r>
                <w:rPr>
                  <w:color w:val="0000FF"/>
                </w:rPr>
                <w:t>&lt;**&gt;</w:t>
              </w:r>
            </w:hyperlink>
            <w:r>
              <w:t>;</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p w:rsidR="008F6E91" w:rsidRDefault="008F6E91">
            <w:pPr>
              <w:pStyle w:val="ConsPlusNormal"/>
            </w:pPr>
            <w:r>
              <w:lastRenderedPageBreak/>
              <w:t>таблетки пролонгированного действия, покрытые пленочной оболочкой</w:t>
            </w:r>
          </w:p>
        </w:tc>
      </w:tr>
      <w:tr w:rsidR="008F6E91">
        <w:tc>
          <w:tcPr>
            <w:tcW w:w="1020" w:type="dxa"/>
          </w:tcPr>
          <w:p w:rsidR="008F6E91" w:rsidRDefault="008F6E91">
            <w:pPr>
              <w:pStyle w:val="ConsPlusNormal"/>
            </w:pPr>
            <w:r>
              <w:lastRenderedPageBreak/>
              <w:t>J01X</w:t>
            </w:r>
          </w:p>
        </w:tc>
        <w:tc>
          <w:tcPr>
            <w:tcW w:w="2891" w:type="dxa"/>
          </w:tcPr>
          <w:p w:rsidR="008F6E91" w:rsidRDefault="008F6E91">
            <w:pPr>
              <w:pStyle w:val="ConsPlusNormal"/>
            </w:pPr>
            <w:r>
              <w:t>другие антибактериальные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J01XA</w:t>
            </w:r>
          </w:p>
        </w:tc>
        <w:tc>
          <w:tcPr>
            <w:tcW w:w="2891" w:type="dxa"/>
          </w:tcPr>
          <w:p w:rsidR="008F6E91" w:rsidRDefault="008F6E91">
            <w:pPr>
              <w:pStyle w:val="ConsPlusNormal"/>
            </w:pPr>
            <w:r>
              <w:t>антибиотики гликопептидной структуры</w:t>
            </w:r>
          </w:p>
        </w:tc>
        <w:tc>
          <w:tcPr>
            <w:tcW w:w="4819" w:type="dxa"/>
          </w:tcPr>
          <w:p w:rsidR="008F6E91" w:rsidRDefault="008F6E91">
            <w:pPr>
              <w:pStyle w:val="ConsPlusNormal"/>
            </w:pPr>
            <w:r>
              <w:t xml:space="preserve">ванкомицин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инфузий;</w:t>
            </w:r>
          </w:p>
          <w:p w:rsidR="008F6E91" w:rsidRDefault="008F6E91">
            <w:pPr>
              <w:pStyle w:val="ConsPlusNormal"/>
            </w:pPr>
            <w:r>
              <w:t>лиофилизат для приготовления раствора для инфузий и приема внутрь;</w:t>
            </w:r>
          </w:p>
          <w:p w:rsidR="008F6E91" w:rsidRDefault="008F6E91">
            <w:pPr>
              <w:pStyle w:val="ConsPlusNormal"/>
            </w:pPr>
            <w:r>
              <w:t>порошок для приготовления раствора для инфузий;</w:t>
            </w:r>
          </w:p>
          <w:p w:rsidR="008F6E91" w:rsidRDefault="008F6E91">
            <w:pPr>
              <w:pStyle w:val="ConsPlusNormal"/>
            </w:pPr>
            <w:r>
              <w:t>порошок для приготовления раствора для инфузий и приема внутрь</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телаванцин</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tcPr>
          <w:p w:rsidR="008F6E91" w:rsidRDefault="008F6E91">
            <w:pPr>
              <w:pStyle w:val="ConsPlusNormal"/>
            </w:pPr>
            <w:r>
              <w:t>J01XD</w:t>
            </w:r>
          </w:p>
        </w:tc>
        <w:tc>
          <w:tcPr>
            <w:tcW w:w="2891" w:type="dxa"/>
          </w:tcPr>
          <w:p w:rsidR="008F6E91" w:rsidRDefault="008F6E91">
            <w:pPr>
              <w:pStyle w:val="ConsPlusNormal"/>
            </w:pPr>
            <w:r>
              <w:t>производные имидазола</w:t>
            </w:r>
          </w:p>
        </w:tc>
        <w:tc>
          <w:tcPr>
            <w:tcW w:w="4819" w:type="dxa"/>
          </w:tcPr>
          <w:p w:rsidR="008F6E91" w:rsidRDefault="008F6E91">
            <w:pPr>
              <w:pStyle w:val="ConsPlusNormal"/>
            </w:pPr>
            <w:r>
              <w:t xml:space="preserve">метронидазол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J01XX</w:t>
            </w:r>
          </w:p>
        </w:tc>
        <w:tc>
          <w:tcPr>
            <w:tcW w:w="2891" w:type="dxa"/>
          </w:tcPr>
          <w:p w:rsidR="008F6E91" w:rsidRDefault="008F6E91">
            <w:pPr>
              <w:pStyle w:val="ConsPlusNormal"/>
            </w:pPr>
            <w:r>
              <w:t xml:space="preserve">прочие антибактериальные препараты </w:t>
            </w:r>
            <w:hyperlink w:anchor="P9316" w:history="1">
              <w:r>
                <w:rPr>
                  <w:color w:val="0000FF"/>
                </w:rPr>
                <w:t>&lt;**&gt;</w:t>
              </w:r>
            </w:hyperlink>
          </w:p>
        </w:tc>
        <w:tc>
          <w:tcPr>
            <w:tcW w:w="4819" w:type="dxa"/>
          </w:tcPr>
          <w:p w:rsidR="008F6E91" w:rsidRDefault="008F6E91">
            <w:pPr>
              <w:pStyle w:val="ConsPlusNormal"/>
            </w:pPr>
            <w:r>
              <w:t>даптомицин</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линезолид</w:t>
            </w:r>
          </w:p>
        </w:tc>
        <w:tc>
          <w:tcPr>
            <w:tcW w:w="2539" w:type="dxa"/>
          </w:tcPr>
          <w:p w:rsidR="008F6E91" w:rsidRDefault="008F6E91">
            <w:pPr>
              <w:pStyle w:val="ConsPlusNormal"/>
            </w:pPr>
            <w:r>
              <w:t>гранулы для приготовления суспензии для приема внутрь;</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тедизолид</w:t>
            </w:r>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фосфомицин</w:t>
            </w:r>
          </w:p>
        </w:tc>
        <w:tc>
          <w:tcPr>
            <w:tcW w:w="2539" w:type="dxa"/>
          </w:tcPr>
          <w:p w:rsidR="008F6E91" w:rsidRDefault="008F6E91">
            <w:pPr>
              <w:pStyle w:val="ConsPlusNormal"/>
            </w:pPr>
            <w:r>
              <w:t>порошок для приготовления раствора для внутривенного введения</w:t>
            </w:r>
          </w:p>
        </w:tc>
      </w:tr>
      <w:tr w:rsidR="008F6E91">
        <w:tc>
          <w:tcPr>
            <w:tcW w:w="1020" w:type="dxa"/>
          </w:tcPr>
          <w:p w:rsidR="008F6E91" w:rsidRDefault="008F6E91">
            <w:pPr>
              <w:pStyle w:val="ConsPlusNormal"/>
            </w:pPr>
            <w:r>
              <w:t>J02</w:t>
            </w:r>
          </w:p>
        </w:tc>
        <w:tc>
          <w:tcPr>
            <w:tcW w:w="2891" w:type="dxa"/>
          </w:tcPr>
          <w:p w:rsidR="008F6E91" w:rsidRDefault="008F6E91">
            <w:pPr>
              <w:pStyle w:val="ConsPlusNormal"/>
            </w:pPr>
            <w:r>
              <w:t>противогрибковые препараты системного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J02A</w:t>
            </w:r>
          </w:p>
        </w:tc>
        <w:tc>
          <w:tcPr>
            <w:tcW w:w="2891" w:type="dxa"/>
          </w:tcPr>
          <w:p w:rsidR="008F6E91" w:rsidRDefault="008F6E91">
            <w:pPr>
              <w:pStyle w:val="ConsPlusNormal"/>
            </w:pPr>
            <w:r>
              <w:t>противогрибковые препараты системного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J02AA</w:t>
            </w:r>
          </w:p>
        </w:tc>
        <w:tc>
          <w:tcPr>
            <w:tcW w:w="2891" w:type="dxa"/>
          </w:tcPr>
          <w:p w:rsidR="008F6E91" w:rsidRDefault="008F6E91">
            <w:pPr>
              <w:pStyle w:val="ConsPlusNormal"/>
            </w:pPr>
            <w:r>
              <w:t>антибиотики</w:t>
            </w:r>
          </w:p>
        </w:tc>
        <w:tc>
          <w:tcPr>
            <w:tcW w:w="4819" w:type="dxa"/>
          </w:tcPr>
          <w:p w:rsidR="008F6E91" w:rsidRDefault="008F6E91">
            <w:pPr>
              <w:pStyle w:val="ConsPlusNormal"/>
            </w:pPr>
            <w:r>
              <w:t>амфотерицин B</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нистатин </w:t>
            </w:r>
            <w:hyperlink w:anchor="P9315" w:history="1">
              <w:r>
                <w:rPr>
                  <w:color w:val="0000FF"/>
                </w:rPr>
                <w:t>&lt;*&gt;</w:t>
              </w:r>
            </w:hyperlink>
          </w:p>
        </w:tc>
        <w:tc>
          <w:tcPr>
            <w:tcW w:w="2539" w:type="dxa"/>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J02AC</w:t>
            </w:r>
          </w:p>
        </w:tc>
        <w:tc>
          <w:tcPr>
            <w:tcW w:w="2891" w:type="dxa"/>
            <w:vMerge w:val="restart"/>
          </w:tcPr>
          <w:p w:rsidR="008F6E91" w:rsidRDefault="008F6E91">
            <w:pPr>
              <w:pStyle w:val="ConsPlusNormal"/>
            </w:pPr>
            <w:r>
              <w:t>производные триазола</w:t>
            </w:r>
          </w:p>
        </w:tc>
        <w:tc>
          <w:tcPr>
            <w:tcW w:w="4819" w:type="dxa"/>
          </w:tcPr>
          <w:p w:rsidR="008F6E91" w:rsidRDefault="008F6E91">
            <w:pPr>
              <w:pStyle w:val="ConsPlusNormal"/>
            </w:pPr>
            <w:r>
              <w:t xml:space="preserve">вориконазол </w:t>
            </w:r>
            <w:hyperlink w:anchor="P9316" w:history="1">
              <w:r>
                <w:rPr>
                  <w:color w:val="0000FF"/>
                </w:rPr>
                <w:t>&lt;**&gt;</w:t>
              </w:r>
            </w:hyperlink>
          </w:p>
        </w:tc>
        <w:tc>
          <w:tcPr>
            <w:tcW w:w="2539" w:type="dxa"/>
          </w:tcPr>
          <w:p w:rsidR="008F6E91" w:rsidRDefault="008F6E91">
            <w:pPr>
              <w:pStyle w:val="ConsPlusNormal"/>
            </w:pPr>
            <w:r>
              <w:t xml:space="preserve">лиофилизат для приготовления концентрата для </w:t>
            </w:r>
            <w:r>
              <w:lastRenderedPageBreak/>
              <w:t>приготовления раствора для инфузий;</w:t>
            </w:r>
          </w:p>
          <w:p w:rsidR="008F6E91" w:rsidRDefault="008F6E91">
            <w:pPr>
              <w:pStyle w:val="ConsPlusNormal"/>
            </w:pPr>
            <w:r>
              <w:t>лиофилизат для приготовления раствора для инфузий;</w:t>
            </w:r>
          </w:p>
          <w:p w:rsidR="008F6E91" w:rsidRDefault="008F6E91">
            <w:pPr>
              <w:pStyle w:val="ConsPlusNormal"/>
            </w:pPr>
            <w:r>
              <w:t>порошок для приготовления суспензии для приема внутрь;</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позаконазол </w:t>
            </w:r>
            <w:hyperlink w:anchor="P9317" w:history="1">
              <w:r>
                <w:rPr>
                  <w:color w:val="0000FF"/>
                </w:rPr>
                <w:t>&lt;***&gt;</w:t>
              </w:r>
            </w:hyperlink>
          </w:p>
        </w:tc>
        <w:tc>
          <w:tcPr>
            <w:tcW w:w="2539" w:type="dxa"/>
          </w:tcPr>
          <w:p w:rsidR="008F6E91" w:rsidRDefault="008F6E91">
            <w:pPr>
              <w:pStyle w:val="ConsPlusNormal"/>
            </w:pPr>
            <w:r>
              <w:t>суспензия для приема внутрь</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флуконазол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порошок для приготовления суспензии для приема внутрь;</w:t>
            </w:r>
          </w:p>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J02AX</w:t>
            </w:r>
          </w:p>
        </w:tc>
        <w:tc>
          <w:tcPr>
            <w:tcW w:w="2891" w:type="dxa"/>
          </w:tcPr>
          <w:p w:rsidR="008F6E91" w:rsidRDefault="008F6E91">
            <w:pPr>
              <w:pStyle w:val="ConsPlusNormal"/>
            </w:pPr>
            <w:r>
              <w:t>другие противогрибковые препараты системного действия</w:t>
            </w:r>
          </w:p>
        </w:tc>
        <w:tc>
          <w:tcPr>
            <w:tcW w:w="4819" w:type="dxa"/>
          </w:tcPr>
          <w:p w:rsidR="008F6E91" w:rsidRDefault="008F6E91">
            <w:pPr>
              <w:pStyle w:val="ConsPlusNormal"/>
            </w:pPr>
            <w:r>
              <w:t>каспофунгин</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микафунгин</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tcPr>
          <w:p w:rsidR="008F6E91" w:rsidRDefault="008F6E91">
            <w:pPr>
              <w:pStyle w:val="ConsPlusNormal"/>
            </w:pPr>
            <w:r>
              <w:t>J04</w:t>
            </w:r>
          </w:p>
        </w:tc>
        <w:tc>
          <w:tcPr>
            <w:tcW w:w="2891" w:type="dxa"/>
          </w:tcPr>
          <w:p w:rsidR="008F6E91" w:rsidRDefault="008F6E91">
            <w:pPr>
              <w:pStyle w:val="ConsPlusNormal"/>
            </w:pPr>
            <w:r>
              <w:t>препараты, активные в отношении микобактерий</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J04A</w:t>
            </w:r>
          </w:p>
        </w:tc>
        <w:tc>
          <w:tcPr>
            <w:tcW w:w="2891" w:type="dxa"/>
          </w:tcPr>
          <w:p w:rsidR="008F6E91" w:rsidRDefault="008F6E91">
            <w:pPr>
              <w:pStyle w:val="ConsPlusNormal"/>
            </w:pPr>
            <w:r>
              <w:t xml:space="preserve">противотуберкулезные препараты </w:t>
            </w:r>
            <w:hyperlink w:anchor="P9316" w:history="1">
              <w:r>
                <w:rPr>
                  <w:color w:val="0000FF"/>
                </w:rPr>
                <w:t>&lt;**&gt;</w:t>
              </w:r>
            </w:hyperlink>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J04AA</w:t>
            </w:r>
          </w:p>
        </w:tc>
        <w:tc>
          <w:tcPr>
            <w:tcW w:w="2891" w:type="dxa"/>
          </w:tcPr>
          <w:p w:rsidR="008F6E91" w:rsidRDefault="008F6E91">
            <w:pPr>
              <w:pStyle w:val="ConsPlusNormal"/>
            </w:pPr>
            <w:r>
              <w:t>аминосалициловая кислота и ее производные</w:t>
            </w:r>
          </w:p>
        </w:tc>
        <w:tc>
          <w:tcPr>
            <w:tcW w:w="4819" w:type="dxa"/>
          </w:tcPr>
          <w:p w:rsidR="008F6E91" w:rsidRDefault="008F6E91">
            <w:pPr>
              <w:pStyle w:val="ConsPlusNormal"/>
            </w:pPr>
            <w:r>
              <w:t>аминосалициловая кислота</w:t>
            </w:r>
          </w:p>
        </w:tc>
        <w:tc>
          <w:tcPr>
            <w:tcW w:w="2539" w:type="dxa"/>
          </w:tcPr>
          <w:p w:rsidR="008F6E91" w:rsidRDefault="008F6E91">
            <w:pPr>
              <w:pStyle w:val="ConsPlusNormal"/>
            </w:pPr>
            <w:r>
              <w:t>гранулы замедленного высвобождения для приема внутрь;</w:t>
            </w:r>
          </w:p>
          <w:p w:rsidR="008F6E91" w:rsidRDefault="008F6E91">
            <w:pPr>
              <w:pStyle w:val="ConsPlusNormal"/>
            </w:pPr>
            <w:r>
              <w:t>гранулы кишечнорастворимые;</w:t>
            </w:r>
          </w:p>
          <w:p w:rsidR="008F6E91" w:rsidRDefault="008F6E91">
            <w:pPr>
              <w:pStyle w:val="ConsPlusNormal"/>
            </w:pPr>
            <w:r>
              <w:t>гранулы, покрытые кишечнорастворимой оболочкой;</w:t>
            </w:r>
          </w:p>
          <w:p w:rsidR="008F6E91" w:rsidRDefault="008F6E91">
            <w:pPr>
              <w:pStyle w:val="ConsPlusNormal"/>
            </w:pPr>
            <w:r>
              <w:t>лиофилизат для приготовления раствора для инфузий;</w:t>
            </w:r>
          </w:p>
          <w:p w:rsidR="008F6E91" w:rsidRDefault="008F6E91">
            <w:pPr>
              <w:pStyle w:val="ConsPlusNormal"/>
            </w:pPr>
            <w:r>
              <w:t>раствор для инфузий;</w:t>
            </w:r>
          </w:p>
          <w:p w:rsidR="008F6E91" w:rsidRDefault="008F6E91">
            <w:pPr>
              <w:pStyle w:val="ConsPlusNormal"/>
            </w:pPr>
            <w:r>
              <w:t>таблетки кишечнорастворимые, покрытые пленочной оболочкой;</w:t>
            </w:r>
          </w:p>
          <w:p w:rsidR="008F6E91" w:rsidRDefault="008F6E91">
            <w:pPr>
              <w:pStyle w:val="ConsPlusNormal"/>
            </w:pPr>
            <w:r>
              <w:t>таблетки, покрытые кишечнорастворимой оболочкой</w:t>
            </w:r>
          </w:p>
        </w:tc>
      </w:tr>
      <w:tr w:rsidR="008F6E91">
        <w:tc>
          <w:tcPr>
            <w:tcW w:w="1020" w:type="dxa"/>
          </w:tcPr>
          <w:p w:rsidR="008F6E91" w:rsidRDefault="008F6E91">
            <w:pPr>
              <w:pStyle w:val="ConsPlusNormal"/>
            </w:pPr>
            <w:r>
              <w:t>J04AB</w:t>
            </w:r>
          </w:p>
        </w:tc>
        <w:tc>
          <w:tcPr>
            <w:tcW w:w="2891" w:type="dxa"/>
          </w:tcPr>
          <w:p w:rsidR="008F6E91" w:rsidRDefault="008F6E91">
            <w:pPr>
              <w:pStyle w:val="ConsPlusNormal"/>
            </w:pPr>
            <w:r>
              <w:t>антибиотики</w:t>
            </w:r>
          </w:p>
        </w:tc>
        <w:tc>
          <w:tcPr>
            <w:tcW w:w="4819" w:type="dxa"/>
          </w:tcPr>
          <w:p w:rsidR="008F6E91" w:rsidRDefault="008F6E91">
            <w:pPr>
              <w:pStyle w:val="ConsPlusNormal"/>
            </w:pPr>
            <w:r>
              <w:t>капреомицин</w:t>
            </w:r>
          </w:p>
        </w:tc>
        <w:tc>
          <w:tcPr>
            <w:tcW w:w="2539" w:type="dxa"/>
          </w:tcPr>
          <w:p w:rsidR="008F6E91" w:rsidRDefault="008F6E91">
            <w:pPr>
              <w:pStyle w:val="ConsPlusNormal"/>
            </w:pPr>
            <w:r>
              <w:t>порошок для приготовления раствора для внутривенного и внутримышечного введения;</w:t>
            </w:r>
          </w:p>
          <w:p w:rsidR="008F6E91" w:rsidRDefault="008F6E91">
            <w:pPr>
              <w:pStyle w:val="ConsPlusNormal"/>
            </w:pPr>
            <w:r>
              <w:t>лиофилизат для приготовления раствора для внутривенного и внутримышечного введения;</w:t>
            </w:r>
          </w:p>
          <w:p w:rsidR="008F6E91" w:rsidRDefault="008F6E91">
            <w:pPr>
              <w:pStyle w:val="ConsPlusNormal"/>
            </w:pPr>
            <w:r>
              <w:t xml:space="preserve">порошок для </w:t>
            </w:r>
            <w:r>
              <w:lastRenderedPageBreak/>
              <w:t>приготовления раствора для инфузий и внутримышечного введения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рифабутин</w:t>
            </w:r>
          </w:p>
        </w:tc>
        <w:tc>
          <w:tcPr>
            <w:tcW w:w="2539" w:type="dxa"/>
          </w:tcPr>
          <w:p w:rsidR="008F6E91" w:rsidRDefault="008F6E91">
            <w:pPr>
              <w:pStyle w:val="ConsPlusNormal"/>
            </w:pPr>
            <w:r>
              <w:t>капсулы</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рифампицин</w:t>
            </w:r>
          </w:p>
        </w:tc>
        <w:tc>
          <w:tcPr>
            <w:tcW w:w="2539" w:type="dxa"/>
          </w:tcPr>
          <w:p w:rsidR="008F6E91" w:rsidRDefault="008F6E91">
            <w:pPr>
              <w:pStyle w:val="ConsPlusNormal"/>
            </w:pPr>
            <w:r>
              <w:t>капсулы;</w:t>
            </w:r>
          </w:p>
          <w:p w:rsidR="008F6E91" w:rsidRDefault="008F6E91">
            <w:pPr>
              <w:pStyle w:val="ConsPlusNormal"/>
            </w:pPr>
            <w:r>
              <w:t>лиофилизат для приготовления раствора для инфузий;</w:t>
            </w:r>
          </w:p>
          <w:p w:rsidR="008F6E91" w:rsidRDefault="008F6E91">
            <w:pPr>
              <w:pStyle w:val="ConsPlusNormal"/>
            </w:pPr>
            <w:r>
              <w:t>лиофилизат для приготовления раствора для инъекций;</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циклосерин</w:t>
            </w:r>
          </w:p>
        </w:tc>
        <w:tc>
          <w:tcPr>
            <w:tcW w:w="2539" w:type="dxa"/>
          </w:tcPr>
          <w:p w:rsidR="008F6E91" w:rsidRDefault="008F6E91">
            <w:pPr>
              <w:pStyle w:val="ConsPlusNormal"/>
            </w:pPr>
            <w:r>
              <w:t>капсулы</w:t>
            </w:r>
          </w:p>
        </w:tc>
      </w:tr>
      <w:tr w:rsidR="008F6E91">
        <w:tc>
          <w:tcPr>
            <w:tcW w:w="1020" w:type="dxa"/>
          </w:tcPr>
          <w:p w:rsidR="008F6E91" w:rsidRDefault="008F6E91">
            <w:pPr>
              <w:pStyle w:val="ConsPlusNormal"/>
            </w:pPr>
            <w:r>
              <w:t>J04AC</w:t>
            </w:r>
          </w:p>
        </w:tc>
        <w:tc>
          <w:tcPr>
            <w:tcW w:w="2891" w:type="dxa"/>
          </w:tcPr>
          <w:p w:rsidR="008F6E91" w:rsidRDefault="008F6E91">
            <w:pPr>
              <w:pStyle w:val="ConsPlusNormal"/>
            </w:pPr>
            <w:r>
              <w:t>гидразиды</w:t>
            </w:r>
          </w:p>
        </w:tc>
        <w:tc>
          <w:tcPr>
            <w:tcW w:w="4819" w:type="dxa"/>
          </w:tcPr>
          <w:p w:rsidR="008F6E91" w:rsidRDefault="008F6E91">
            <w:pPr>
              <w:pStyle w:val="ConsPlusNormal"/>
            </w:pPr>
            <w:r>
              <w:t>изониазид</w:t>
            </w:r>
          </w:p>
        </w:tc>
        <w:tc>
          <w:tcPr>
            <w:tcW w:w="2539" w:type="dxa"/>
          </w:tcPr>
          <w:p w:rsidR="008F6E91" w:rsidRDefault="008F6E91">
            <w:pPr>
              <w:pStyle w:val="ConsPlusNormal"/>
            </w:pPr>
            <w:r>
              <w:t>раствор для внутривенного, внутримышечного, ингаляционного и эндотрахеального введения;</w:t>
            </w:r>
          </w:p>
          <w:p w:rsidR="008F6E91" w:rsidRDefault="008F6E91">
            <w:pPr>
              <w:pStyle w:val="ConsPlusNormal"/>
            </w:pPr>
            <w:r>
              <w:t>раствор для инъекций;</w:t>
            </w:r>
          </w:p>
          <w:p w:rsidR="008F6E91" w:rsidRDefault="008F6E91">
            <w:pPr>
              <w:pStyle w:val="ConsPlusNormal"/>
            </w:pPr>
            <w:r>
              <w:t>раствор для инъекций и ингаляций;</w:t>
            </w:r>
          </w:p>
          <w:p w:rsidR="008F6E91" w:rsidRDefault="008F6E91">
            <w:pPr>
              <w:pStyle w:val="ConsPlusNormal"/>
            </w:pPr>
            <w:r>
              <w:t>таблетки</w:t>
            </w:r>
          </w:p>
        </w:tc>
      </w:tr>
      <w:tr w:rsidR="008F6E91">
        <w:tc>
          <w:tcPr>
            <w:tcW w:w="1020" w:type="dxa"/>
            <w:vMerge w:val="restart"/>
          </w:tcPr>
          <w:p w:rsidR="008F6E91" w:rsidRDefault="008F6E91">
            <w:pPr>
              <w:pStyle w:val="ConsPlusNormal"/>
            </w:pPr>
            <w:r>
              <w:t>J04AD</w:t>
            </w:r>
          </w:p>
        </w:tc>
        <w:tc>
          <w:tcPr>
            <w:tcW w:w="2891" w:type="dxa"/>
          </w:tcPr>
          <w:p w:rsidR="008F6E91" w:rsidRDefault="008F6E91">
            <w:pPr>
              <w:pStyle w:val="ConsPlusNormal"/>
            </w:pPr>
            <w:r>
              <w:t>производные тиокарбамида</w:t>
            </w:r>
          </w:p>
        </w:tc>
        <w:tc>
          <w:tcPr>
            <w:tcW w:w="4819" w:type="dxa"/>
          </w:tcPr>
          <w:p w:rsidR="008F6E91" w:rsidRDefault="008F6E91">
            <w:pPr>
              <w:pStyle w:val="ConsPlusNormal"/>
            </w:pPr>
            <w:r>
              <w:t>протионамид</w:t>
            </w:r>
          </w:p>
        </w:tc>
        <w:tc>
          <w:tcPr>
            <w:tcW w:w="2539" w:type="dxa"/>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tcPr>
          <w:p w:rsidR="008F6E91" w:rsidRDefault="008F6E91">
            <w:pPr>
              <w:pStyle w:val="ConsPlusNormal"/>
            </w:pPr>
          </w:p>
        </w:tc>
        <w:tc>
          <w:tcPr>
            <w:tcW w:w="4819" w:type="dxa"/>
          </w:tcPr>
          <w:p w:rsidR="008F6E91" w:rsidRDefault="008F6E91">
            <w:pPr>
              <w:pStyle w:val="ConsPlusNormal"/>
            </w:pPr>
            <w:r>
              <w:t>этионамид</w:t>
            </w:r>
          </w:p>
        </w:tc>
        <w:tc>
          <w:tcPr>
            <w:tcW w:w="2539" w:type="dxa"/>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J04AK</w:t>
            </w:r>
          </w:p>
        </w:tc>
        <w:tc>
          <w:tcPr>
            <w:tcW w:w="2891" w:type="dxa"/>
          </w:tcPr>
          <w:p w:rsidR="008F6E91" w:rsidRDefault="008F6E91">
            <w:pPr>
              <w:pStyle w:val="ConsPlusNormal"/>
            </w:pPr>
            <w:r>
              <w:t>другие противотуберкулезные препараты</w:t>
            </w:r>
          </w:p>
        </w:tc>
        <w:tc>
          <w:tcPr>
            <w:tcW w:w="4819" w:type="dxa"/>
          </w:tcPr>
          <w:p w:rsidR="008F6E91" w:rsidRDefault="008F6E91">
            <w:pPr>
              <w:pStyle w:val="ConsPlusNormal"/>
            </w:pPr>
            <w:r>
              <w:t>бедаквилин</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tcPr>
          <w:p w:rsidR="008F6E91" w:rsidRDefault="008F6E91">
            <w:pPr>
              <w:pStyle w:val="ConsPlusNormal"/>
            </w:pPr>
          </w:p>
        </w:tc>
        <w:tc>
          <w:tcPr>
            <w:tcW w:w="4819" w:type="dxa"/>
          </w:tcPr>
          <w:p w:rsidR="008F6E91" w:rsidRDefault="008F6E91">
            <w:pPr>
              <w:pStyle w:val="ConsPlusNormal"/>
            </w:pPr>
            <w:r>
              <w:t>пиразинамид</w:t>
            </w:r>
          </w:p>
        </w:tc>
        <w:tc>
          <w:tcPr>
            <w:tcW w:w="2539" w:type="dxa"/>
          </w:tcPr>
          <w:p w:rsidR="008F6E91" w:rsidRDefault="008F6E91">
            <w:pPr>
              <w:pStyle w:val="ConsPlusNormal"/>
            </w:pPr>
            <w:r>
              <w:t>таблетки;</w:t>
            </w:r>
          </w:p>
          <w:p w:rsidR="008F6E91" w:rsidRDefault="008F6E91">
            <w:pPr>
              <w:pStyle w:val="ConsPlusNormal"/>
            </w:pPr>
            <w:r>
              <w:t>таблетки, покрытые оболочкой</w:t>
            </w:r>
          </w:p>
        </w:tc>
      </w:tr>
      <w:tr w:rsidR="008F6E91">
        <w:tc>
          <w:tcPr>
            <w:tcW w:w="1020" w:type="dxa"/>
            <w:vMerge/>
          </w:tcPr>
          <w:p w:rsidR="008F6E91" w:rsidRDefault="008F6E91">
            <w:pPr>
              <w:spacing w:after="1" w:line="0" w:lineRule="atLeast"/>
            </w:pPr>
          </w:p>
        </w:tc>
        <w:tc>
          <w:tcPr>
            <w:tcW w:w="2891" w:type="dxa"/>
          </w:tcPr>
          <w:p w:rsidR="008F6E91" w:rsidRDefault="008F6E91">
            <w:pPr>
              <w:pStyle w:val="ConsPlusNormal"/>
            </w:pPr>
          </w:p>
        </w:tc>
        <w:tc>
          <w:tcPr>
            <w:tcW w:w="4819" w:type="dxa"/>
          </w:tcPr>
          <w:p w:rsidR="008F6E91" w:rsidRDefault="008F6E91">
            <w:pPr>
              <w:pStyle w:val="ConsPlusNormal"/>
            </w:pPr>
            <w:r>
              <w:t>теризидон</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tcPr>
          <w:p w:rsidR="008F6E91" w:rsidRDefault="008F6E91">
            <w:pPr>
              <w:pStyle w:val="ConsPlusNormal"/>
            </w:pPr>
          </w:p>
        </w:tc>
        <w:tc>
          <w:tcPr>
            <w:tcW w:w="4819" w:type="dxa"/>
          </w:tcPr>
          <w:p w:rsidR="008F6E91" w:rsidRDefault="008F6E91">
            <w:pPr>
              <w:pStyle w:val="ConsPlusNormal"/>
            </w:pPr>
            <w:r>
              <w:t>тиоуреидоиминометилпиридиния перхлорат</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tcPr>
          <w:p w:rsidR="008F6E91" w:rsidRDefault="008F6E91">
            <w:pPr>
              <w:pStyle w:val="ConsPlusNormal"/>
            </w:pPr>
          </w:p>
        </w:tc>
        <w:tc>
          <w:tcPr>
            <w:tcW w:w="4819" w:type="dxa"/>
          </w:tcPr>
          <w:p w:rsidR="008F6E91" w:rsidRDefault="008F6E91">
            <w:pPr>
              <w:pStyle w:val="ConsPlusNormal"/>
            </w:pPr>
            <w:r>
              <w:t>этамбутол</w:t>
            </w:r>
          </w:p>
        </w:tc>
        <w:tc>
          <w:tcPr>
            <w:tcW w:w="2539" w:type="dxa"/>
          </w:tcPr>
          <w:p w:rsidR="008F6E91" w:rsidRDefault="008F6E91">
            <w:pPr>
              <w:pStyle w:val="ConsPlusNormal"/>
            </w:pPr>
            <w:r>
              <w:t>таблетки;</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J04AM</w:t>
            </w:r>
          </w:p>
        </w:tc>
        <w:tc>
          <w:tcPr>
            <w:tcW w:w="2891" w:type="dxa"/>
            <w:vMerge w:val="restart"/>
          </w:tcPr>
          <w:p w:rsidR="008F6E91" w:rsidRDefault="008F6E91">
            <w:pPr>
              <w:pStyle w:val="ConsPlusNormal"/>
            </w:pPr>
            <w:r>
              <w:t>комбинированные противотуберкулезные препараты</w:t>
            </w:r>
          </w:p>
        </w:tc>
        <w:tc>
          <w:tcPr>
            <w:tcW w:w="4819" w:type="dxa"/>
          </w:tcPr>
          <w:p w:rsidR="008F6E91" w:rsidRDefault="008F6E91">
            <w:pPr>
              <w:pStyle w:val="ConsPlusNormal"/>
            </w:pPr>
            <w:r>
              <w:t>изониазид + ломефлоксацин + пиразинамид + этамбутол + пиридоксин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изониазид + пиразинамид</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изониазид + пиразинамид + рифампицин</w:t>
            </w:r>
          </w:p>
        </w:tc>
        <w:tc>
          <w:tcPr>
            <w:tcW w:w="2539" w:type="dxa"/>
          </w:tcPr>
          <w:p w:rsidR="008F6E91" w:rsidRDefault="008F6E91">
            <w:pPr>
              <w:pStyle w:val="ConsPlusNormal"/>
            </w:pPr>
            <w:r>
              <w:t>таблетки диспергируемые;</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изониазид + пиразинамид + рифампицин + </w:t>
            </w:r>
            <w:r>
              <w:lastRenderedPageBreak/>
              <w:t>этамбутол</w:t>
            </w:r>
          </w:p>
        </w:tc>
        <w:tc>
          <w:tcPr>
            <w:tcW w:w="2539" w:type="dxa"/>
          </w:tcPr>
          <w:p w:rsidR="008F6E91" w:rsidRDefault="008F6E91">
            <w:pPr>
              <w:pStyle w:val="ConsPlusNormal"/>
            </w:pPr>
            <w:r>
              <w:lastRenderedPageBreak/>
              <w:t xml:space="preserve">таблетки, покрытые </w:t>
            </w:r>
            <w:r>
              <w:lastRenderedPageBreak/>
              <w:t>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изониазид + пиразинамид + рифампицин + этамбутол + пиридоксин</w:t>
            </w:r>
          </w:p>
        </w:tc>
        <w:tc>
          <w:tcPr>
            <w:tcW w:w="2539" w:type="dxa"/>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p>
        </w:tc>
        <w:tc>
          <w:tcPr>
            <w:tcW w:w="2891" w:type="dxa"/>
            <w:vMerge w:val="restart"/>
          </w:tcPr>
          <w:p w:rsidR="008F6E91" w:rsidRDefault="008F6E91">
            <w:pPr>
              <w:pStyle w:val="ConsPlusNormal"/>
            </w:pPr>
          </w:p>
        </w:tc>
        <w:tc>
          <w:tcPr>
            <w:tcW w:w="4819" w:type="dxa"/>
          </w:tcPr>
          <w:p w:rsidR="008F6E91" w:rsidRDefault="008F6E91">
            <w:pPr>
              <w:pStyle w:val="ConsPlusNormal"/>
            </w:pPr>
            <w:r>
              <w:t>изониазид + рифампицин</w:t>
            </w:r>
          </w:p>
        </w:tc>
        <w:tc>
          <w:tcPr>
            <w:tcW w:w="2539" w:type="dxa"/>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изониазид + этамбутол</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ломефлоксацин + пиразинамид + протионамид + этамбутол + пиридоксин</w:t>
            </w:r>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J04B</w:t>
            </w:r>
          </w:p>
        </w:tc>
        <w:tc>
          <w:tcPr>
            <w:tcW w:w="2891" w:type="dxa"/>
          </w:tcPr>
          <w:p w:rsidR="008F6E91" w:rsidRDefault="008F6E91">
            <w:pPr>
              <w:pStyle w:val="ConsPlusNormal"/>
            </w:pPr>
            <w:r>
              <w:t>противолепрозные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J04BA</w:t>
            </w:r>
          </w:p>
        </w:tc>
        <w:tc>
          <w:tcPr>
            <w:tcW w:w="2891" w:type="dxa"/>
          </w:tcPr>
          <w:p w:rsidR="008F6E91" w:rsidRDefault="008F6E91">
            <w:pPr>
              <w:pStyle w:val="ConsPlusNormal"/>
            </w:pPr>
            <w:r>
              <w:t>противолепрозные препараты</w:t>
            </w:r>
          </w:p>
        </w:tc>
        <w:tc>
          <w:tcPr>
            <w:tcW w:w="4819" w:type="dxa"/>
          </w:tcPr>
          <w:p w:rsidR="008F6E91" w:rsidRDefault="008F6E91">
            <w:pPr>
              <w:pStyle w:val="ConsPlusNormal"/>
            </w:pPr>
            <w:r>
              <w:t xml:space="preserve">дапсон </w:t>
            </w:r>
            <w:hyperlink w:anchor="P9316" w:history="1">
              <w:r>
                <w:rPr>
                  <w:color w:val="0000FF"/>
                </w:rPr>
                <w:t>&lt;**&gt;</w:t>
              </w:r>
            </w:hyperlink>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J05</w:t>
            </w:r>
          </w:p>
        </w:tc>
        <w:tc>
          <w:tcPr>
            <w:tcW w:w="2891" w:type="dxa"/>
          </w:tcPr>
          <w:p w:rsidR="008F6E91" w:rsidRDefault="008F6E91">
            <w:pPr>
              <w:pStyle w:val="ConsPlusNormal"/>
            </w:pPr>
            <w:r>
              <w:t>противовирусные препараты системного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J05A</w:t>
            </w:r>
          </w:p>
        </w:tc>
        <w:tc>
          <w:tcPr>
            <w:tcW w:w="2891" w:type="dxa"/>
          </w:tcPr>
          <w:p w:rsidR="008F6E91" w:rsidRDefault="008F6E91">
            <w:pPr>
              <w:pStyle w:val="ConsPlusNormal"/>
            </w:pPr>
            <w:r>
              <w:t>противовирусные препараты прямого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J05AB</w:t>
            </w:r>
          </w:p>
        </w:tc>
        <w:tc>
          <w:tcPr>
            <w:tcW w:w="2891" w:type="dxa"/>
            <w:vMerge w:val="restart"/>
          </w:tcPr>
          <w:p w:rsidR="008F6E91" w:rsidRDefault="008F6E91">
            <w:pPr>
              <w:pStyle w:val="ConsPlusNormal"/>
            </w:pPr>
            <w:r>
              <w:t>нуклеозиды и нуклеотиды, кроме ингибиторов обратной транскриптазы</w:t>
            </w:r>
          </w:p>
        </w:tc>
        <w:tc>
          <w:tcPr>
            <w:tcW w:w="4819" w:type="dxa"/>
            <w:vMerge w:val="restart"/>
          </w:tcPr>
          <w:p w:rsidR="008F6E91" w:rsidRDefault="008F6E91">
            <w:pPr>
              <w:pStyle w:val="ConsPlusNormal"/>
            </w:pPr>
            <w:r>
              <w:t xml:space="preserve">ацикловир </w:t>
            </w:r>
            <w:hyperlink w:anchor="P9315" w:history="1">
              <w:r>
                <w:rPr>
                  <w:color w:val="0000FF"/>
                </w:rPr>
                <w:t>&lt;*&gt;</w:t>
              </w:r>
            </w:hyperlink>
          </w:p>
        </w:tc>
        <w:tc>
          <w:tcPr>
            <w:tcW w:w="2539" w:type="dxa"/>
          </w:tcPr>
          <w:p w:rsidR="008F6E91" w:rsidRDefault="008F6E91">
            <w:pPr>
              <w:pStyle w:val="ConsPlusNormal"/>
            </w:pPr>
            <w:r>
              <w:t>крем для наружного применения</w:t>
            </w:r>
          </w:p>
          <w:p w:rsidR="008F6E91" w:rsidRDefault="008F6E91">
            <w:pPr>
              <w:pStyle w:val="ConsPlusNormal"/>
            </w:pPr>
            <w:r>
              <w:t>мазь глазная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vMerge/>
          </w:tcPr>
          <w:p w:rsidR="008F6E91" w:rsidRDefault="008F6E91">
            <w:pPr>
              <w:spacing w:after="1" w:line="0" w:lineRule="atLeast"/>
            </w:pPr>
          </w:p>
        </w:tc>
        <w:tc>
          <w:tcPr>
            <w:tcW w:w="2539" w:type="dxa"/>
          </w:tcPr>
          <w:p w:rsidR="008F6E91" w:rsidRDefault="008F6E91">
            <w:pPr>
              <w:pStyle w:val="ConsPlusNormal"/>
            </w:pPr>
            <w:r>
              <w:t>мазь для местного и наружного применения;</w:t>
            </w:r>
          </w:p>
          <w:p w:rsidR="008F6E91" w:rsidRDefault="008F6E91">
            <w:pPr>
              <w:pStyle w:val="ConsPlusNormal"/>
            </w:pPr>
            <w:r>
              <w:t xml:space="preserve">мазь для наружного </w:t>
            </w:r>
            <w:r>
              <w:lastRenderedPageBreak/>
              <w:t>применения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vMerge/>
          </w:tcPr>
          <w:p w:rsidR="008F6E91" w:rsidRDefault="008F6E91">
            <w:pPr>
              <w:spacing w:after="1" w:line="0" w:lineRule="atLeast"/>
            </w:pPr>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валганцикловир </w:t>
            </w:r>
            <w:hyperlink w:anchor="P9316"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ганцикловир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val="restart"/>
          </w:tcPr>
          <w:p w:rsidR="008F6E91" w:rsidRDefault="008F6E91">
            <w:pPr>
              <w:pStyle w:val="ConsPlusNormal"/>
            </w:pPr>
            <w:r>
              <w:t>J05AE</w:t>
            </w:r>
          </w:p>
        </w:tc>
        <w:tc>
          <w:tcPr>
            <w:tcW w:w="2891" w:type="dxa"/>
            <w:vMerge w:val="restart"/>
          </w:tcPr>
          <w:p w:rsidR="008F6E91" w:rsidRDefault="008F6E91">
            <w:pPr>
              <w:pStyle w:val="ConsPlusNormal"/>
            </w:pPr>
            <w:r>
              <w:t xml:space="preserve">ингибиторы протеаз </w:t>
            </w:r>
            <w:hyperlink w:anchor="P9316" w:history="1">
              <w:r>
                <w:rPr>
                  <w:color w:val="0000FF"/>
                </w:rPr>
                <w:t>&lt;**&gt;</w:t>
              </w:r>
            </w:hyperlink>
          </w:p>
        </w:tc>
        <w:tc>
          <w:tcPr>
            <w:tcW w:w="4819" w:type="dxa"/>
          </w:tcPr>
          <w:p w:rsidR="008F6E91" w:rsidRDefault="008F6E91">
            <w:pPr>
              <w:pStyle w:val="ConsPlusNormal"/>
            </w:pPr>
            <w:r>
              <w:t>атазанавир</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дарунавир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нарлапревир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ритонавир</w:t>
            </w:r>
          </w:p>
        </w:tc>
        <w:tc>
          <w:tcPr>
            <w:tcW w:w="2539" w:type="dxa"/>
          </w:tcPr>
          <w:p w:rsidR="008F6E91" w:rsidRDefault="008F6E91">
            <w:pPr>
              <w:pStyle w:val="ConsPlusNormal"/>
            </w:pPr>
            <w:r>
              <w:t>капсулы;</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саквинавир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фосампренавир</w:t>
            </w:r>
          </w:p>
        </w:tc>
        <w:tc>
          <w:tcPr>
            <w:tcW w:w="2539" w:type="dxa"/>
          </w:tcPr>
          <w:p w:rsidR="008F6E91" w:rsidRDefault="008F6E91">
            <w:pPr>
              <w:pStyle w:val="ConsPlusNormal"/>
            </w:pPr>
            <w:r>
              <w:t>суспензия для приема внутрь;</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J05AF</w:t>
            </w:r>
          </w:p>
        </w:tc>
        <w:tc>
          <w:tcPr>
            <w:tcW w:w="2891" w:type="dxa"/>
            <w:vMerge w:val="restart"/>
          </w:tcPr>
          <w:p w:rsidR="008F6E91" w:rsidRDefault="008F6E91">
            <w:pPr>
              <w:pStyle w:val="ConsPlusNormal"/>
            </w:pPr>
            <w:r>
              <w:t xml:space="preserve">нуклеозиды и нуклеотиды - ингибиторы обратной транскриптазы </w:t>
            </w:r>
            <w:hyperlink w:anchor="P9316" w:history="1">
              <w:r>
                <w:rPr>
                  <w:color w:val="0000FF"/>
                </w:rPr>
                <w:t>&lt;**&gt;</w:t>
              </w:r>
            </w:hyperlink>
          </w:p>
        </w:tc>
        <w:tc>
          <w:tcPr>
            <w:tcW w:w="4819" w:type="dxa"/>
          </w:tcPr>
          <w:p w:rsidR="008F6E91" w:rsidRDefault="008F6E91">
            <w:pPr>
              <w:pStyle w:val="ConsPlusNormal"/>
            </w:pPr>
            <w:r>
              <w:t>абакавир</w:t>
            </w:r>
          </w:p>
        </w:tc>
        <w:tc>
          <w:tcPr>
            <w:tcW w:w="2539" w:type="dxa"/>
          </w:tcPr>
          <w:p w:rsidR="008F6E91" w:rsidRDefault="008F6E91">
            <w:pPr>
              <w:pStyle w:val="ConsPlusNormal"/>
            </w:pPr>
            <w:r>
              <w:t>раствор для приема внутрь;</w:t>
            </w:r>
          </w:p>
          <w:p w:rsidR="008F6E91" w:rsidRDefault="008F6E91">
            <w:pPr>
              <w:pStyle w:val="ConsPlusNormal"/>
            </w:pPr>
            <w:r>
              <w:t xml:space="preserve">таблетки, покрытые </w:t>
            </w:r>
            <w:r>
              <w:lastRenderedPageBreak/>
              <w:t>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диданозин</w:t>
            </w:r>
          </w:p>
        </w:tc>
        <w:tc>
          <w:tcPr>
            <w:tcW w:w="2539" w:type="dxa"/>
          </w:tcPr>
          <w:p w:rsidR="008F6E91" w:rsidRDefault="008F6E91">
            <w:pPr>
              <w:pStyle w:val="ConsPlusNormal"/>
            </w:pPr>
            <w:r>
              <w:t>капсулы кишечнорастворимые;</w:t>
            </w:r>
          </w:p>
          <w:p w:rsidR="008F6E91" w:rsidRDefault="008F6E91">
            <w:pPr>
              <w:pStyle w:val="ConsPlusNormal"/>
            </w:pPr>
            <w:r>
              <w:t>порошок для приготовления раствора для приема внутрь</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зидовудин</w:t>
            </w:r>
          </w:p>
        </w:tc>
        <w:tc>
          <w:tcPr>
            <w:tcW w:w="2539" w:type="dxa"/>
          </w:tcPr>
          <w:p w:rsidR="008F6E91" w:rsidRDefault="008F6E91">
            <w:pPr>
              <w:pStyle w:val="ConsPlusNormal"/>
            </w:pPr>
            <w:r>
              <w:t>капсулы;</w:t>
            </w:r>
          </w:p>
          <w:p w:rsidR="008F6E91" w:rsidRDefault="008F6E91">
            <w:pPr>
              <w:pStyle w:val="ConsPlusNormal"/>
            </w:pPr>
            <w:r>
              <w:t>раствор для инфузий;</w:t>
            </w:r>
          </w:p>
          <w:p w:rsidR="008F6E91" w:rsidRDefault="008F6E91">
            <w:pPr>
              <w:pStyle w:val="ConsPlusNormal"/>
            </w:pPr>
            <w:r>
              <w:t>раствор для приема внутрь;</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ламивудин</w:t>
            </w:r>
          </w:p>
        </w:tc>
        <w:tc>
          <w:tcPr>
            <w:tcW w:w="2539" w:type="dxa"/>
          </w:tcPr>
          <w:p w:rsidR="008F6E91" w:rsidRDefault="008F6E91">
            <w:pPr>
              <w:pStyle w:val="ConsPlusNormal"/>
            </w:pPr>
            <w:r>
              <w:t>раствор для приема внутрь;</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ставудин</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телбивудин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тенофовир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тенофовира алафенамид</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фосфазид</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эмтрицитабин</w:t>
            </w:r>
          </w:p>
        </w:tc>
        <w:tc>
          <w:tcPr>
            <w:tcW w:w="2539" w:type="dxa"/>
          </w:tcPr>
          <w:p w:rsidR="008F6E91" w:rsidRDefault="008F6E91">
            <w:pPr>
              <w:pStyle w:val="ConsPlusNormal"/>
            </w:pPr>
            <w:r>
              <w:t>капсулы;</w:t>
            </w:r>
          </w:p>
          <w:p w:rsidR="008F6E91" w:rsidRDefault="008F6E91">
            <w:pPr>
              <w:pStyle w:val="ConsPlusNormal"/>
            </w:pPr>
            <w:r>
              <w:t xml:space="preserve">таблетки, покрытые </w:t>
            </w:r>
            <w:r>
              <w:lastRenderedPageBreak/>
              <w:t>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энтекавир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J05AG</w:t>
            </w:r>
          </w:p>
        </w:tc>
        <w:tc>
          <w:tcPr>
            <w:tcW w:w="2891" w:type="dxa"/>
            <w:vMerge w:val="restart"/>
          </w:tcPr>
          <w:p w:rsidR="008F6E91" w:rsidRDefault="008F6E91">
            <w:pPr>
              <w:pStyle w:val="ConsPlusNormal"/>
            </w:pPr>
            <w:r>
              <w:t xml:space="preserve">ненуклеозидные ингибиторы обратной транскриптазы </w:t>
            </w:r>
            <w:hyperlink w:anchor="P9316" w:history="1">
              <w:r>
                <w:rPr>
                  <w:color w:val="0000FF"/>
                </w:rPr>
                <w:t>&lt;**&gt;</w:t>
              </w:r>
            </w:hyperlink>
          </w:p>
        </w:tc>
        <w:tc>
          <w:tcPr>
            <w:tcW w:w="4819" w:type="dxa"/>
          </w:tcPr>
          <w:p w:rsidR="008F6E91" w:rsidRDefault="008F6E91">
            <w:pPr>
              <w:pStyle w:val="ConsPlusNormal"/>
            </w:pPr>
            <w:r>
              <w:t>невирапин</w:t>
            </w:r>
          </w:p>
        </w:tc>
        <w:tc>
          <w:tcPr>
            <w:tcW w:w="2539" w:type="dxa"/>
          </w:tcPr>
          <w:p w:rsidR="008F6E91" w:rsidRDefault="008F6E91">
            <w:pPr>
              <w:pStyle w:val="ConsPlusNormal"/>
            </w:pPr>
            <w:r>
              <w:t>суспензия для приема внутрь;</w:t>
            </w:r>
          </w:p>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элсульфавирин</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этравирин</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эфавиренз</w:t>
            </w:r>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J05AH</w:t>
            </w:r>
          </w:p>
        </w:tc>
        <w:tc>
          <w:tcPr>
            <w:tcW w:w="2891" w:type="dxa"/>
          </w:tcPr>
          <w:p w:rsidR="008F6E91" w:rsidRDefault="008F6E91">
            <w:pPr>
              <w:pStyle w:val="ConsPlusNormal"/>
            </w:pPr>
            <w:r>
              <w:t>ингибиторы нейраминидазы</w:t>
            </w:r>
          </w:p>
        </w:tc>
        <w:tc>
          <w:tcPr>
            <w:tcW w:w="4819" w:type="dxa"/>
          </w:tcPr>
          <w:p w:rsidR="008F6E91" w:rsidRDefault="008F6E91">
            <w:pPr>
              <w:pStyle w:val="ConsPlusNormal"/>
            </w:pPr>
            <w:r>
              <w:t>осельтамивир</w:t>
            </w:r>
          </w:p>
        </w:tc>
        <w:tc>
          <w:tcPr>
            <w:tcW w:w="2539" w:type="dxa"/>
          </w:tcPr>
          <w:p w:rsidR="008F6E91" w:rsidRDefault="008F6E91">
            <w:pPr>
              <w:pStyle w:val="ConsPlusNormal"/>
            </w:pPr>
            <w:r>
              <w:t>капсулы</w:t>
            </w:r>
          </w:p>
        </w:tc>
      </w:tr>
      <w:tr w:rsidR="008F6E91">
        <w:tc>
          <w:tcPr>
            <w:tcW w:w="1020" w:type="dxa"/>
            <w:vMerge w:val="restart"/>
          </w:tcPr>
          <w:p w:rsidR="008F6E91" w:rsidRDefault="008F6E91">
            <w:pPr>
              <w:pStyle w:val="ConsPlusNormal"/>
            </w:pPr>
            <w:r>
              <w:t>J05AP</w:t>
            </w:r>
          </w:p>
        </w:tc>
        <w:tc>
          <w:tcPr>
            <w:tcW w:w="2891" w:type="dxa"/>
            <w:vMerge w:val="restart"/>
          </w:tcPr>
          <w:p w:rsidR="008F6E91" w:rsidRDefault="008F6E91">
            <w:pPr>
              <w:pStyle w:val="ConsPlusNormal"/>
            </w:pPr>
            <w:r>
              <w:t xml:space="preserve">противовирусные препараты для лечения гепатита C </w:t>
            </w:r>
            <w:hyperlink w:anchor="P9317" w:history="1">
              <w:r>
                <w:rPr>
                  <w:color w:val="0000FF"/>
                </w:rPr>
                <w:t>&lt;***&gt;</w:t>
              </w:r>
            </w:hyperlink>
          </w:p>
        </w:tc>
        <w:tc>
          <w:tcPr>
            <w:tcW w:w="4819" w:type="dxa"/>
          </w:tcPr>
          <w:p w:rsidR="008F6E91" w:rsidRDefault="008F6E91">
            <w:pPr>
              <w:pStyle w:val="ConsPlusNormal"/>
            </w:pPr>
            <w:r>
              <w:t>велпатасвир + софосбувир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глекапревир + пибрентасвир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даклатасвир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дасабувир; омбитасвир + паритапревир + ритонавир</w:t>
            </w:r>
          </w:p>
        </w:tc>
        <w:tc>
          <w:tcPr>
            <w:tcW w:w="2539" w:type="dxa"/>
          </w:tcPr>
          <w:p w:rsidR="008F6E91" w:rsidRDefault="008F6E91">
            <w:pPr>
              <w:pStyle w:val="ConsPlusNormal"/>
            </w:pPr>
            <w:r>
              <w:t>таблеток набор</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рибавирин</w:t>
            </w:r>
          </w:p>
        </w:tc>
        <w:tc>
          <w:tcPr>
            <w:tcW w:w="2539" w:type="dxa"/>
          </w:tcPr>
          <w:p w:rsidR="008F6E91" w:rsidRDefault="008F6E91">
            <w:pPr>
              <w:pStyle w:val="ConsPlusNormal"/>
            </w:pPr>
            <w:r>
              <w:t>капсулы;</w:t>
            </w:r>
          </w:p>
          <w:p w:rsidR="008F6E91" w:rsidRDefault="008F6E91">
            <w:pPr>
              <w:pStyle w:val="ConsPlusNormal"/>
            </w:pPr>
            <w:r>
              <w:t>концентрат для приготовления раствора для инфузий;</w:t>
            </w:r>
          </w:p>
          <w:p w:rsidR="008F6E91" w:rsidRDefault="008F6E91">
            <w:pPr>
              <w:pStyle w:val="ConsPlusNormal"/>
            </w:pPr>
            <w:r>
              <w:lastRenderedPageBreak/>
              <w:t>лиофилизат для приготовления суспензии для приема внутрь;</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симепревир</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софосбувир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J05AR</w:t>
            </w:r>
          </w:p>
        </w:tc>
        <w:tc>
          <w:tcPr>
            <w:tcW w:w="2891" w:type="dxa"/>
            <w:vMerge w:val="restart"/>
          </w:tcPr>
          <w:p w:rsidR="008F6E91" w:rsidRDefault="008F6E91">
            <w:pPr>
              <w:pStyle w:val="ConsPlusNormal"/>
            </w:pPr>
            <w:r>
              <w:t xml:space="preserve">комбинированные противовирусные препараты для лечения ВИЧ-инфекции </w:t>
            </w:r>
            <w:hyperlink w:anchor="P9316" w:history="1">
              <w:r>
                <w:rPr>
                  <w:color w:val="0000FF"/>
                </w:rPr>
                <w:t>&lt;**&gt;</w:t>
              </w:r>
            </w:hyperlink>
          </w:p>
        </w:tc>
        <w:tc>
          <w:tcPr>
            <w:tcW w:w="4819" w:type="dxa"/>
          </w:tcPr>
          <w:p w:rsidR="008F6E91" w:rsidRDefault="008F6E91">
            <w:pPr>
              <w:pStyle w:val="ConsPlusNormal"/>
            </w:pPr>
            <w:r>
              <w:t>абакавир + ламивудин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абакавир + зидовудин + ламивудин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зидовудин + ламивудин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кобицистат + тенофовира алафенамид + элвитегравир + эмтрицитабин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лопинавир + ритонавир</w:t>
            </w:r>
          </w:p>
        </w:tc>
        <w:tc>
          <w:tcPr>
            <w:tcW w:w="2539" w:type="dxa"/>
          </w:tcPr>
          <w:p w:rsidR="008F6E91" w:rsidRDefault="008F6E91">
            <w:pPr>
              <w:pStyle w:val="ConsPlusNormal"/>
            </w:pPr>
            <w:r>
              <w:t>раствор для приема внутрь;</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рилпивирин + тенофовир + эмтрицитабин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J05AX</w:t>
            </w:r>
          </w:p>
        </w:tc>
        <w:tc>
          <w:tcPr>
            <w:tcW w:w="2891" w:type="dxa"/>
            <w:vMerge w:val="restart"/>
          </w:tcPr>
          <w:p w:rsidR="008F6E91" w:rsidRDefault="008F6E91">
            <w:pPr>
              <w:pStyle w:val="ConsPlusNormal"/>
            </w:pPr>
            <w:r>
              <w:t>прочие противовирусные препараты</w:t>
            </w:r>
          </w:p>
        </w:tc>
        <w:tc>
          <w:tcPr>
            <w:tcW w:w="4819" w:type="dxa"/>
          </w:tcPr>
          <w:p w:rsidR="008F6E91" w:rsidRDefault="008F6E91">
            <w:pPr>
              <w:pStyle w:val="ConsPlusNormal"/>
            </w:pPr>
            <w:r>
              <w:t xml:space="preserve">гразопревир + элбасвир </w:t>
            </w:r>
            <w:hyperlink w:anchor="P9317"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долутегравир </w:t>
            </w:r>
            <w:hyperlink w:anchor="P9316"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имидазолилэтанамид пентандиовой кислоты </w:t>
            </w:r>
            <w:hyperlink w:anchor="P9315" w:history="1">
              <w:r>
                <w:rPr>
                  <w:color w:val="0000FF"/>
                </w:rPr>
                <w:t>&lt;*&gt;</w:t>
              </w:r>
            </w:hyperlink>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кагоцел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маравирок </w:t>
            </w:r>
            <w:hyperlink w:anchor="P9316"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ралтегравир </w:t>
            </w:r>
            <w:hyperlink w:anchor="P9316" w:history="1">
              <w:r>
                <w:rPr>
                  <w:color w:val="0000FF"/>
                </w:rPr>
                <w:t>&lt;**&gt;</w:t>
              </w:r>
            </w:hyperlink>
          </w:p>
        </w:tc>
        <w:tc>
          <w:tcPr>
            <w:tcW w:w="2539" w:type="dxa"/>
          </w:tcPr>
          <w:p w:rsidR="008F6E91" w:rsidRDefault="008F6E91">
            <w:pPr>
              <w:pStyle w:val="ConsPlusNormal"/>
            </w:pPr>
            <w:r>
              <w:t>таблетки жевательные;</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ремдесивир </w:t>
            </w:r>
            <w:hyperlink w:anchor="P9316" w:history="1">
              <w:r>
                <w:rPr>
                  <w:color w:val="0000FF"/>
                </w:rPr>
                <w:t>&lt;**&gt;</w:t>
              </w:r>
            </w:hyperlink>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лиофилизат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умифеновир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фавипиравир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J06</w:t>
            </w:r>
          </w:p>
        </w:tc>
        <w:tc>
          <w:tcPr>
            <w:tcW w:w="2891" w:type="dxa"/>
          </w:tcPr>
          <w:p w:rsidR="008F6E91" w:rsidRDefault="008F6E91">
            <w:pPr>
              <w:pStyle w:val="ConsPlusNormal"/>
            </w:pPr>
            <w:r>
              <w:t>иммунные сыворотки и иммуноглобулины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J06A</w:t>
            </w:r>
          </w:p>
        </w:tc>
        <w:tc>
          <w:tcPr>
            <w:tcW w:w="2891" w:type="dxa"/>
          </w:tcPr>
          <w:p w:rsidR="008F6E91" w:rsidRDefault="008F6E91">
            <w:pPr>
              <w:pStyle w:val="ConsPlusNormal"/>
            </w:pPr>
            <w:r>
              <w:t>иммунные сыворотки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J06AA</w:t>
            </w:r>
          </w:p>
        </w:tc>
        <w:tc>
          <w:tcPr>
            <w:tcW w:w="2891" w:type="dxa"/>
          </w:tcPr>
          <w:p w:rsidR="008F6E91" w:rsidRDefault="008F6E91">
            <w:pPr>
              <w:pStyle w:val="ConsPlusNormal"/>
            </w:pPr>
            <w:r>
              <w:t xml:space="preserve">иммунные сыворотки </w:t>
            </w:r>
            <w:hyperlink w:anchor="P9316" w:history="1">
              <w:r>
                <w:rPr>
                  <w:color w:val="0000FF"/>
                </w:rPr>
                <w:t>&lt;**&gt;</w:t>
              </w:r>
            </w:hyperlink>
          </w:p>
        </w:tc>
        <w:tc>
          <w:tcPr>
            <w:tcW w:w="4819" w:type="dxa"/>
          </w:tcPr>
          <w:p w:rsidR="008F6E91" w:rsidRDefault="008F6E91">
            <w:pPr>
              <w:pStyle w:val="ConsPlusNormal"/>
            </w:pPr>
            <w:r>
              <w:t>анатоксин дифтерийный</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анатоксин дифтерийно-столбнячный</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анатоксин столбнячный</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антитоксин яда гадюки обыкновенной</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сыворотка противоботулиническая</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сыворотка противогангренозная поливалентная очищенная концентрированная лошадиная жидкая</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сыворотка противодифтерийная</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сыворотка противостолбнячная</w:t>
            </w:r>
          </w:p>
        </w:tc>
        <w:tc>
          <w:tcPr>
            <w:tcW w:w="2539" w:type="dxa"/>
          </w:tcPr>
          <w:p w:rsidR="008F6E91" w:rsidRDefault="008F6E91">
            <w:pPr>
              <w:pStyle w:val="ConsPlusNormal"/>
            </w:pPr>
          </w:p>
        </w:tc>
      </w:tr>
      <w:tr w:rsidR="008F6E91">
        <w:tc>
          <w:tcPr>
            <w:tcW w:w="1020" w:type="dxa"/>
          </w:tcPr>
          <w:p w:rsidR="008F6E91" w:rsidRDefault="008F6E91">
            <w:pPr>
              <w:pStyle w:val="ConsPlusNormal"/>
            </w:pPr>
            <w:r>
              <w:t>J06B</w:t>
            </w:r>
          </w:p>
        </w:tc>
        <w:tc>
          <w:tcPr>
            <w:tcW w:w="2891" w:type="dxa"/>
          </w:tcPr>
          <w:p w:rsidR="008F6E91" w:rsidRDefault="008F6E91">
            <w:pPr>
              <w:pStyle w:val="ConsPlusNormal"/>
            </w:pPr>
            <w:r>
              <w:t>иммуноглобулины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J06BA</w:t>
            </w:r>
          </w:p>
        </w:tc>
        <w:tc>
          <w:tcPr>
            <w:tcW w:w="2891" w:type="dxa"/>
            <w:vMerge w:val="restart"/>
          </w:tcPr>
          <w:p w:rsidR="008F6E91" w:rsidRDefault="008F6E91">
            <w:pPr>
              <w:pStyle w:val="ConsPlusNormal"/>
            </w:pPr>
            <w:r>
              <w:t xml:space="preserve">иммуноглобулины, нормальные человеческие </w:t>
            </w:r>
            <w:hyperlink w:anchor="P9316" w:history="1">
              <w:r>
                <w:rPr>
                  <w:color w:val="0000FF"/>
                </w:rPr>
                <w:t>&lt;**&gt;</w:t>
              </w:r>
            </w:hyperlink>
          </w:p>
        </w:tc>
        <w:tc>
          <w:tcPr>
            <w:tcW w:w="4819" w:type="dxa"/>
          </w:tcPr>
          <w:p w:rsidR="008F6E91" w:rsidRDefault="008F6E91">
            <w:pPr>
              <w:pStyle w:val="ConsPlusNormal"/>
            </w:pPr>
            <w:r>
              <w:t>иммуноглобулин человека нормальный</w:t>
            </w:r>
          </w:p>
        </w:tc>
        <w:tc>
          <w:tcPr>
            <w:tcW w:w="2539" w:type="dxa"/>
          </w:tcPr>
          <w:p w:rsidR="008F6E91" w:rsidRDefault="008F6E91">
            <w:pPr>
              <w:pStyle w:val="ConsPlusNormal"/>
            </w:pPr>
            <w:r>
              <w:t>лиофилизат для приготовления раствора для инфузий;</w:t>
            </w:r>
          </w:p>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раствор для внутривенного введения;</w:t>
            </w:r>
          </w:p>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иммуноглобулин человека нормальный [IgG + IgM + IgA]</w:t>
            </w:r>
          </w:p>
        </w:tc>
        <w:tc>
          <w:tcPr>
            <w:tcW w:w="2539" w:type="dxa"/>
          </w:tcPr>
          <w:p w:rsidR="008F6E91" w:rsidRDefault="008F6E91">
            <w:pPr>
              <w:pStyle w:val="ConsPlusNormal"/>
            </w:pPr>
            <w:r>
              <w:t>лиофилизат для приготовления раствора для приема внутрь</w:t>
            </w:r>
          </w:p>
        </w:tc>
      </w:tr>
      <w:tr w:rsidR="008F6E91">
        <w:tc>
          <w:tcPr>
            <w:tcW w:w="1020" w:type="dxa"/>
          </w:tcPr>
          <w:p w:rsidR="008F6E91" w:rsidRDefault="008F6E91">
            <w:pPr>
              <w:pStyle w:val="ConsPlusNormal"/>
            </w:pPr>
            <w:r>
              <w:t>J06BB</w:t>
            </w:r>
          </w:p>
        </w:tc>
        <w:tc>
          <w:tcPr>
            <w:tcW w:w="2891" w:type="dxa"/>
          </w:tcPr>
          <w:p w:rsidR="008F6E91" w:rsidRDefault="008F6E91">
            <w:pPr>
              <w:pStyle w:val="ConsPlusNormal"/>
            </w:pPr>
            <w:r>
              <w:t xml:space="preserve">специфические иммуноглобулины </w:t>
            </w:r>
            <w:hyperlink w:anchor="P9316" w:history="1">
              <w:r>
                <w:rPr>
                  <w:color w:val="0000FF"/>
                </w:rPr>
                <w:t>&lt;**&gt;</w:t>
              </w:r>
            </w:hyperlink>
          </w:p>
        </w:tc>
        <w:tc>
          <w:tcPr>
            <w:tcW w:w="4819" w:type="dxa"/>
          </w:tcPr>
          <w:p w:rsidR="008F6E91" w:rsidRDefault="008F6E91">
            <w:pPr>
              <w:pStyle w:val="ConsPlusNormal"/>
            </w:pPr>
            <w:r>
              <w:t>иммуноглобулин антирабический</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иммуноглобулин против клещевого энцефалита</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иммуноглобулин противостолбнячный человека</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иммуноглобулин человека антирезус RHO(D)</w:t>
            </w:r>
          </w:p>
        </w:tc>
        <w:tc>
          <w:tcPr>
            <w:tcW w:w="2539" w:type="dxa"/>
          </w:tcPr>
          <w:p w:rsidR="008F6E91" w:rsidRDefault="008F6E91">
            <w:pPr>
              <w:pStyle w:val="ConsPlusNormal"/>
            </w:pPr>
            <w:r>
              <w:t>лиофилизат для приготовления раствора для внутримышечного введения;</w:t>
            </w:r>
          </w:p>
          <w:p w:rsidR="008F6E91" w:rsidRDefault="008F6E91">
            <w:pPr>
              <w:pStyle w:val="ConsPlusNormal"/>
            </w:pPr>
            <w:r>
              <w:t>раствор для внутримышечного введения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иммуноглобулин человека противостафилококковый</w:t>
            </w:r>
          </w:p>
        </w:tc>
        <w:tc>
          <w:tcPr>
            <w:tcW w:w="2539" w:type="dxa"/>
          </w:tcPr>
          <w:p w:rsidR="008F6E91" w:rsidRDefault="008F6E91">
            <w:pPr>
              <w:pStyle w:val="ConsPlusNormal"/>
            </w:pP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паливизумаб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внутримышечного введения;</w:t>
            </w:r>
          </w:p>
          <w:p w:rsidR="008F6E91" w:rsidRDefault="008F6E91">
            <w:pPr>
              <w:pStyle w:val="ConsPlusNormal"/>
            </w:pPr>
            <w:r>
              <w:t>раствор для внутримышечного введения</w:t>
            </w:r>
          </w:p>
        </w:tc>
      </w:tr>
      <w:tr w:rsidR="008F6E91">
        <w:tc>
          <w:tcPr>
            <w:tcW w:w="1020" w:type="dxa"/>
            <w:vMerge w:val="restart"/>
          </w:tcPr>
          <w:p w:rsidR="008F6E91" w:rsidRDefault="008F6E91">
            <w:pPr>
              <w:pStyle w:val="ConsPlusNormal"/>
            </w:pPr>
            <w:r>
              <w:t>J07</w:t>
            </w:r>
          </w:p>
        </w:tc>
        <w:tc>
          <w:tcPr>
            <w:tcW w:w="2891" w:type="dxa"/>
            <w:vMerge w:val="restart"/>
          </w:tcPr>
          <w:p w:rsidR="008F6E91" w:rsidRDefault="008F6E91">
            <w:pPr>
              <w:pStyle w:val="ConsPlusNormal"/>
            </w:pPr>
            <w:r>
              <w:t xml:space="preserve">Вакцины </w:t>
            </w:r>
            <w:hyperlink w:anchor="P9318" w:history="1">
              <w:r>
                <w:rPr>
                  <w:color w:val="0000FF"/>
                </w:rPr>
                <w:t>&lt;****&gt;</w:t>
              </w:r>
            </w:hyperlink>
          </w:p>
        </w:tc>
        <w:tc>
          <w:tcPr>
            <w:tcW w:w="4819" w:type="dxa"/>
          </w:tcPr>
          <w:p w:rsidR="008F6E91" w:rsidRDefault="008F6E91">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539" w:type="dxa"/>
          </w:tcPr>
          <w:p w:rsidR="008F6E91" w:rsidRDefault="008F6E91">
            <w:pPr>
              <w:pStyle w:val="ConsPlusNormal"/>
            </w:pP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вакцины для профилактики новой коронавирусной инфекции COVID-19</w:t>
            </w:r>
          </w:p>
        </w:tc>
        <w:tc>
          <w:tcPr>
            <w:tcW w:w="2539" w:type="dxa"/>
          </w:tcPr>
          <w:p w:rsidR="008F6E91" w:rsidRDefault="008F6E91">
            <w:pPr>
              <w:pStyle w:val="ConsPlusNormal"/>
            </w:pPr>
          </w:p>
        </w:tc>
      </w:tr>
      <w:tr w:rsidR="008F6E91">
        <w:tc>
          <w:tcPr>
            <w:tcW w:w="1020" w:type="dxa"/>
          </w:tcPr>
          <w:p w:rsidR="008F6E91" w:rsidRDefault="008F6E91">
            <w:pPr>
              <w:pStyle w:val="ConsPlusNormal"/>
              <w:outlineLvl w:val="2"/>
            </w:pPr>
            <w:r>
              <w:t>L</w:t>
            </w:r>
          </w:p>
        </w:tc>
        <w:tc>
          <w:tcPr>
            <w:tcW w:w="2891" w:type="dxa"/>
          </w:tcPr>
          <w:p w:rsidR="008F6E91" w:rsidRDefault="008F6E91">
            <w:pPr>
              <w:pStyle w:val="ConsPlusNormal"/>
            </w:pPr>
            <w:r>
              <w:t>противоопухолевые препараты и иммуномодуляторы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L01</w:t>
            </w:r>
          </w:p>
        </w:tc>
        <w:tc>
          <w:tcPr>
            <w:tcW w:w="2891" w:type="dxa"/>
          </w:tcPr>
          <w:p w:rsidR="008F6E91" w:rsidRDefault="008F6E91">
            <w:pPr>
              <w:pStyle w:val="ConsPlusNormal"/>
            </w:pPr>
            <w:r>
              <w:t>противоопухолевые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L01A</w:t>
            </w:r>
          </w:p>
        </w:tc>
        <w:tc>
          <w:tcPr>
            <w:tcW w:w="2891" w:type="dxa"/>
          </w:tcPr>
          <w:p w:rsidR="008F6E91" w:rsidRDefault="008F6E91">
            <w:pPr>
              <w:pStyle w:val="ConsPlusNormal"/>
            </w:pPr>
            <w:r>
              <w:t>алкилирующие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L01AA</w:t>
            </w:r>
          </w:p>
        </w:tc>
        <w:tc>
          <w:tcPr>
            <w:tcW w:w="2891" w:type="dxa"/>
            <w:vMerge w:val="restart"/>
          </w:tcPr>
          <w:p w:rsidR="008F6E91" w:rsidRDefault="008F6E91">
            <w:pPr>
              <w:pStyle w:val="ConsPlusNormal"/>
            </w:pPr>
            <w:r>
              <w:t xml:space="preserve">аналоги азотистого иприта </w:t>
            </w:r>
            <w:hyperlink w:anchor="P9316" w:history="1">
              <w:r>
                <w:rPr>
                  <w:color w:val="0000FF"/>
                </w:rPr>
                <w:t>&lt;**&gt;</w:t>
              </w:r>
            </w:hyperlink>
          </w:p>
        </w:tc>
        <w:tc>
          <w:tcPr>
            <w:tcW w:w="4819" w:type="dxa"/>
          </w:tcPr>
          <w:p w:rsidR="008F6E91" w:rsidRDefault="008F6E91">
            <w:pPr>
              <w:pStyle w:val="ConsPlusNormal"/>
            </w:pPr>
            <w:r>
              <w:t>бендамустин</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p w:rsidR="008F6E91" w:rsidRDefault="008F6E91">
            <w:pPr>
              <w:pStyle w:val="ConsPlusNormal"/>
            </w:pPr>
            <w:r>
              <w:t>порошок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ифосфамид</w:t>
            </w:r>
          </w:p>
        </w:tc>
        <w:tc>
          <w:tcPr>
            <w:tcW w:w="2539" w:type="dxa"/>
          </w:tcPr>
          <w:p w:rsidR="008F6E91" w:rsidRDefault="008F6E91">
            <w:pPr>
              <w:pStyle w:val="ConsPlusNormal"/>
            </w:pPr>
            <w:r>
              <w:t>порошок для приготовления раствора для инфузий;</w:t>
            </w:r>
          </w:p>
          <w:p w:rsidR="008F6E91" w:rsidRDefault="008F6E91">
            <w:pPr>
              <w:pStyle w:val="ConsPlusNormal"/>
            </w:pPr>
            <w:r>
              <w:t>порошок для приготовления раствора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мелфалан</w:t>
            </w:r>
          </w:p>
        </w:tc>
        <w:tc>
          <w:tcPr>
            <w:tcW w:w="2539" w:type="dxa"/>
          </w:tcPr>
          <w:p w:rsidR="008F6E91" w:rsidRDefault="008F6E91">
            <w:pPr>
              <w:pStyle w:val="ConsPlusNormal"/>
            </w:pPr>
            <w:r>
              <w:t>лиофилизат для приготовления раствора для внутрисосудистого введения;</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хлорамбуцил</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vMerge w:val="restart"/>
          </w:tcPr>
          <w:p w:rsidR="008F6E91" w:rsidRDefault="008F6E91">
            <w:pPr>
              <w:pStyle w:val="ConsPlusNormal"/>
            </w:pPr>
            <w:r>
              <w:t>циклофосфамид</w:t>
            </w:r>
          </w:p>
        </w:tc>
        <w:tc>
          <w:tcPr>
            <w:tcW w:w="2539" w:type="dxa"/>
          </w:tcPr>
          <w:p w:rsidR="008F6E91" w:rsidRDefault="008F6E91">
            <w:pPr>
              <w:pStyle w:val="ConsPlusNormal"/>
            </w:pPr>
            <w:r>
              <w:t>лиофилизат для приготовления раствора для внутривенного и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vMerge/>
          </w:tcPr>
          <w:p w:rsidR="008F6E91" w:rsidRDefault="008F6E91">
            <w:pPr>
              <w:spacing w:after="1" w:line="0" w:lineRule="atLeast"/>
            </w:pPr>
          </w:p>
        </w:tc>
        <w:tc>
          <w:tcPr>
            <w:tcW w:w="2539" w:type="dxa"/>
          </w:tcPr>
          <w:p w:rsidR="008F6E91" w:rsidRDefault="008F6E91">
            <w:pPr>
              <w:pStyle w:val="ConsPlusNormal"/>
            </w:pPr>
            <w:r>
              <w:t>порошок для приготовления раствора для внутривенного введения;</w:t>
            </w:r>
          </w:p>
          <w:p w:rsidR="008F6E91" w:rsidRDefault="008F6E91">
            <w:pPr>
              <w:pStyle w:val="ConsPlusNormal"/>
            </w:pPr>
            <w:r>
              <w:t>порошок для приготовления раствора для внутривенного и внутримышечного введения;</w:t>
            </w:r>
          </w:p>
          <w:p w:rsidR="008F6E91" w:rsidRDefault="008F6E91">
            <w:pPr>
              <w:pStyle w:val="ConsPlusNormal"/>
            </w:pPr>
            <w:r>
              <w:t>таблетки, покрытые оболочкой</w:t>
            </w:r>
          </w:p>
        </w:tc>
      </w:tr>
      <w:tr w:rsidR="008F6E91">
        <w:tc>
          <w:tcPr>
            <w:tcW w:w="1020" w:type="dxa"/>
          </w:tcPr>
          <w:p w:rsidR="008F6E91" w:rsidRDefault="008F6E91">
            <w:pPr>
              <w:pStyle w:val="ConsPlusNormal"/>
            </w:pPr>
            <w:r>
              <w:t>L01AB</w:t>
            </w:r>
          </w:p>
        </w:tc>
        <w:tc>
          <w:tcPr>
            <w:tcW w:w="2891" w:type="dxa"/>
          </w:tcPr>
          <w:p w:rsidR="008F6E91" w:rsidRDefault="008F6E91">
            <w:pPr>
              <w:pStyle w:val="ConsPlusNormal"/>
            </w:pPr>
            <w:r>
              <w:t>алкилсульфонаты</w:t>
            </w:r>
          </w:p>
        </w:tc>
        <w:tc>
          <w:tcPr>
            <w:tcW w:w="4819" w:type="dxa"/>
          </w:tcPr>
          <w:p w:rsidR="008F6E91" w:rsidRDefault="008F6E91">
            <w:pPr>
              <w:pStyle w:val="ConsPlusNormal"/>
            </w:pPr>
            <w:r>
              <w:t xml:space="preserve">бусульфан </w:t>
            </w:r>
            <w:hyperlink w:anchor="P9316" w:history="1">
              <w:r>
                <w:rPr>
                  <w:color w:val="0000FF"/>
                </w:rPr>
                <w:t>&lt;**&gt;</w:t>
              </w:r>
            </w:hyperlink>
          </w:p>
        </w:tc>
        <w:tc>
          <w:tcPr>
            <w:tcW w:w="2539" w:type="dxa"/>
          </w:tcPr>
          <w:p w:rsidR="008F6E91" w:rsidRDefault="008F6E91">
            <w:pPr>
              <w:pStyle w:val="ConsPlusNormal"/>
            </w:pPr>
            <w:r>
              <w:t>таблетки, покрытые оболочкой</w:t>
            </w:r>
          </w:p>
        </w:tc>
      </w:tr>
      <w:tr w:rsidR="008F6E91">
        <w:tc>
          <w:tcPr>
            <w:tcW w:w="1020" w:type="dxa"/>
          </w:tcPr>
          <w:p w:rsidR="008F6E91" w:rsidRDefault="008F6E91">
            <w:pPr>
              <w:pStyle w:val="ConsPlusNormal"/>
            </w:pPr>
            <w:r>
              <w:t>L01AD</w:t>
            </w:r>
          </w:p>
        </w:tc>
        <w:tc>
          <w:tcPr>
            <w:tcW w:w="2891" w:type="dxa"/>
          </w:tcPr>
          <w:p w:rsidR="008F6E91" w:rsidRDefault="008F6E91">
            <w:pPr>
              <w:pStyle w:val="ConsPlusNormal"/>
            </w:pPr>
            <w:r>
              <w:t>производные нитрозомочевины</w:t>
            </w:r>
          </w:p>
        </w:tc>
        <w:tc>
          <w:tcPr>
            <w:tcW w:w="4819" w:type="dxa"/>
          </w:tcPr>
          <w:p w:rsidR="008F6E91" w:rsidRDefault="008F6E91">
            <w:pPr>
              <w:pStyle w:val="ConsPlusNormal"/>
            </w:pPr>
            <w:r>
              <w:t xml:space="preserve">кармустин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ломустин </w:t>
            </w:r>
            <w:hyperlink w:anchor="P9316" w:history="1">
              <w:r>
                <w:rPr>
                  <w:color w:val="0000FF"/>
                </w:rPr>
                <w:t>&lt;**&gt;</w:t>
              </w:r>
            </w:hyperlink>
          </w:p>
        </w:tc>
        <w:tc>
          <w:tcPr>
            <w:tcW w:w="2539" w:type="dxa"/>
          </w:tcPr>
          <w:p w:rsidR="008F6E91" w:rsidRDefault="008F6E91">
            <w:pPr>
              <w:pStyle w:val="ConsPlusNormal"/>
            </w:pPr>
            <w:r>
              <w:t>капсулы</w:t>
            </w:r>
          </w:p>
        </w:tc>
      </w:tr>
      <w:tr w:rsidR="008F6E91">
        <w:tc>
          <w:tcPr>
            <w:tcW w:w="1020" w:type="dxa"/>
            <w:vMerge w:val="restart"/>
          </w:tcPr>
          <w:p w:rsidR="008F6E91" w:rsidRDefault="008F6E91">
            <w:pPr>
              <w:pStyle w:val="ConsPlusNormal"/>
            </w:pPr>
            <w:r>
              <w:t>L01AX</w:t>
            </w:r>
          </w:p>
        </w:tc>
        <w:tc>
          <w:tcPr>
            <w:tcW w:w="2891" w:type="dxa"/>
            <w:vMerge w:val="restart"/>
          </w:tcPr>
          <w:p w:rsidR="008F6E91" w:rsidRDefault="008F6E91">
            <w:pPr>
              <w:pStyle w:val="ConsPlusNormal"/>
            </w:pPr>
            <w:r>
              <w:t>другие алкилирующие средства</w:t>
            </w:r>
          </w:p>
        </w:tc>
        <w:tc>
          <w:tcPr>
            <w:tcW w:w="4819" w:type="dxa"/>
          </w:tcPr>
          <w:p w:rsidR="008F6E91" w:rsidRDefault="008F6E91">
            <w:pPr>
              <w:pStyle w:val="ConsPlusNormal"/>
            </w:pPr>
            <w:r>
              <w:t xml:space="preserve">дакарбазин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темозоломид </w:t>
            </w:r>
            <w:hyperlink w:anchor="P9316"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лиофилизат для приготовления раствора для инфузий</w:t>
            </w:r>
          </w:p>
        </w:tc>
      </w:tr>
      <w:tr w:rsidR="008F6E91">
        <w:tc>
          <w:tcPr>
            <w:tcW w:w="1020" w:type="dxa"/>
          </w:tcPr>
          <w:p w:rsidR="008F6E91" w:rsidRDefault="008F6E91">
            <w:pPr>
              <w:pStyle w:val="ConsPlusNormal"/>
            </w:pPr>
            <w:r>
              <w:t>L01B</w:t>
            </w:r>
          </w:p>
        </w:tc>
        <w:tc>
          <w:tcPr>
            <w:tcW w:w="2891" w:type="dxa"/>
          </w:tcPr>
          <w:p w:rsidR="008F6E91" w:rsidRDefault="008F6E91">
            <w:pPr>
              <w:pStyle w:val="ConsPlusNormal"/>
            </w:pPr>
            <w:r>
              <w:t>антиметаболиты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L01BA</w:t>
            </w:r>
          </w:p>
        </w:tc>
        <w:tc>
          <w:tcPr>
            <w:tcW w:w="2891" w:type="dxa"/>
            <w:vMerge w:val="restart"/>
          </w:tcPr>
          <w:p w:rsidR="008F6E91" w:rsidRDefault="008F6E91">
            <w:pPr>
              <w:pStyle w:val="ConsPlusNormal"/>
            </w:pPr>
            <w:r>
              <w:t xml:space="preserve">аналоги фолиевой кислоты </w:t>
            </w:r>
            <w:hyperlink w:anchor="P9316" w:history="1">
              <w:r>
                <w:rPr>
                  <w:color w:val="0000FF"/>
                </w:rPr>
                <w:t>&lt;**&gt;</w:t>
              </w:r>
            </w:hyperlink>
          </w:p>
        </w:tc>
        <w:tc>
          <w:tcPr>
            <w:tcW w:w="4819" w:type="dxa"/>
          </w:tcPr>
          <w:p w:rsidR="008F6E91" w:rsidRDefault="008F6E91">
            <w:pPr>
              <w:pStyle w:val="ConsPlusNormal"/>
            </w:pPr>
            <w:r>
              <w:t>метотрексат</w:t>
            </w:r>
          </w:p>
        </w:tc>
        <w:tc>
          <w:tcPr>
            <w:tcW w:w="2539" w:type="dxa"/>
          </w:tcPr>
          <w:p w:rsidR="008F6E91" w:rsidRDefault="008F6E91">
            <w:pPr>
              <w:pStyle w:val="ConsPlusNormal"/>
            </w:pPr>
            <w:r>
              <w:t>концентрат для приготовления</w:t>
            </w:r>
          </w:p>
          <w:p w:rsidR="008F6E91" w:rsidRDefault="008F6E91">
            <w:pPr>
              <w:pStyle w:val="ConsPlusNormal"/>
            </w:pPr>
            <w:r>
              <w:lastRenderedPageBreak/>
              <w:t>раствора для инфузий;</w:t>
            </w:r>
          </w:p>
          <w:p w:rsidR="008F6E91" w:rsidRDefault="008F6E91">
            <w:pPr>
              <w:pStyle w:val="ConsPlusNormal"/>
            </w:pPr>
            <w:r>
              <w:t>лиофилизат для приготовления</w:t>
            </w:r>
          </w:p>
          <w:p w:rsidR="008F6E91" w:rsidRDefault="008F6E91">
            <w:pPr>
              <w:pStyle w:val="ConsPlusNormal"/>
            </w:pPr>
            <w:r>
              <w:t>раствора для инфузий;</w:t>
            </w:r>
          </w:p>
          <w:p w:rsidR="008F6E91" w:rsidRDefault="008F6E91">
            <w:pPr>
              <w:pStyle w:val="ConsPlusNormal"/>
            </w:pPr>
            <w:r>
              <w:t>лиофилизат для приготовления</w:t>
            </w:r>
          </w:p>
          <w:p w:rsidR="008F6E91" w:rsidRDefault="008F6E91">
            <w:pPr>
              <w:pStyle w:val="ConsPlusNormal"/>
            </w:pPr>
            <w:r>
              <w:t>раствора для инъекций;</w:t>
            </w:r>
          </w:p>
          <w:p w:rsidR="008F6E91" w:rsidRDefault="008F6E91">
            <w:pPr>
              <w:pStyle w:val="ConsPlusNormal"/>
            </w:pPr>
            <w:r>
              <w:t>раствор для инъекций;</w:t>
            </w:r>
          </w:p>
          <w:p w:rsidR="008F6E91" w:rsidRDefault="008F6E91">
            <w:pPr>
              <w:pStyle w:val="ConsPlusNormal"/>
            </w:pPr>
            <w:r>
              <w:t>раствор для подкожного введения;</w:t>
            </w:r>
          </w:p>
          <w:p w:rsidR="008F6E91" w:rsidRDefault="008F6E91">
            <w:pPr>
              <w:pStyle w:val="ConsPlusNormal"/>
            </w:pPr>
            <w:r>
              <w:t>таблетки;</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пеметрексед</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ралтитрексид</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val="restart"/>
          </w:tcPr>
          <w:p w:rsidR="008F6E91" w:rsidRDefault="008F6E91">
            <w:pPr>
              <w:pStyle w:val="ConsPlusNormal"/>
            </w:pPr>
            <w:r>
              <w:t>L01BB</w:t>
            </w:r>
          </w:p>
        </w:tc>
        <w:tc>
          <w:tcPr>
            <w:tcW w:w="2891" w:type="dxa"/>
            <w:vMerge w:val="restart"/>
          </w:tcPr>
          <w:p w:rsidR="008F6E91" w:rsidRDefault="008F6E91">
            <w:pPr>
              <w:pStyle w:val="ConsPlusNormal"/>
            </w:pPr>
            <w:r>
              <w:t xml:space="preserve">аналоги пурина </w:t>
            </w:r>
            <w:hyperlink w:anchor="P9316" w:history="1">
              <w:r>
                <w:rPr>
                  <w:color w:val="0000FF"/>
                </w:rPr>
                <w:t>&lt;**&gt;</w:t>
              </w:r>
            </w:hyperlink>
          </w:p>
        </w:tc>
        <w:tc>
          <w:tcPr>
            <w:tcW w:w="4819" w:type="dxa"/>
          </w:tcPr>
          <w:p w:rsidR="008F6E91" w:rsidRDefault="008F6E91">
            <w:pPr>
              <w:pStyle w:val="ConsPlusNormal"/>
            </w:pPr>
            <w:r>
              <w:t>меркаптопурин</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неларабин</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флударабин</w:t>
            </w:r>
          </w:p>
        </w:tc>
        <w:tc>
          <w:tcPr>
            <w:tcW w:w="2539" w:type="dxa"/>
          </w:tcPr>
          <w:p w:rsidR="008F6E91" w:rsidRDefault="008F6E91">
            <w:pPr>
              <w:pStyle w:val="ConsPlusNormal"/>
            </w:pPr>
            <w:r>
              <w:t>концентрат для приготовления раствора для внутривенного введения;</w:t>
            </w:r>
          </w:p>
          <w:p w:rsidR="008F6E91" w:rsidRDefault="008F6E91">
            <w:pPr>
              <w:pStyle w:val="ConsPlusNormal"/>
            </w:pPr>
            <w:r>
              <w:t xml:space="preserve">лиофилизат для приготовления раствора для внутривенного </w:t>
            </w:r>
            <w:r>
              <w:lastRenderedPageBreak/>
              <w:t>введения;</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lastRenderedPageBreak/>
              <w:t>L01BC</w:t>
            </w:r>
          </w:p>
        </w:tc>
        <w:tc>
          <w:tcPr>
            <w:tcW w:w="2891" w:type="dxa"/>
            <w:vMerge w:val="restart"/>
          </w:tcPr>
          <w:p w:rsidR="008F6E91" w:rsidRDefault="008F6E91">
            <w:pPr>
              <w:pStyle w:val="ConsPlusNormal"/>
            </w:pPr>
            <w:r>
              <w:t xml:space="preserve">аналоги пиримидина </w:t>
            </w:r>
            <w:hyperlink w:anchor="P9316" w:history="1">
              <w:r>
                <w:rPr>
                  <w:color w:val="0000FF"/>
                </w:rPr>
                <w:t>&lt;**&gt;</w:t>
              </w:r>
            </w:hyperlink>
          </w:p>
        </w:tc>
        <w:tc>
          <w:tcPr>
            <w:tcW w:w="4819" w:type="dxa"/>
          </w:tcPr>
          <w:p w:rsidR="008F6E91" w:rsidRDefault="008F6E91">
            <w:pPr>
              <w:pStyle w:val="ConsPlusNormal"/>
            </w:pPr>
            <w:r>
              <w:t>азацитидин</w:t>
            </w:r>
          </w:p>
        </w:tc>
        <w:tc>
          <w:tcPr>
            <w:tcW w:w="2539" w:type="dxa"/>
          </w:tcPr>
          <w:p w:rsidR="008F6E91" w:rsidRDefault="008F6E91">
            <w:pPr>
              <w:pStyle w:val="ConsPlusNormal"/>
            </w:pPr>
            <w:r>
              <w:t>лиофилизат для приготовления суспензии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гемцитабин</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капецитабин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фторурацил</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раствор для внутрисосудистого введения;</w:t>
            </w:r>
          </w:p>
          <w:p w:rsidR="008F6E91" w:rsidRDefault="008F6E91">
            <w:pPr>
              <w:pStyle w:val="ConsPlusNormal"/>
            </w:pPr>
            <w:r>
              <w:t>раствор для внутрисосудистого и внутриполостного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цитарабин</w:t>
            </w:r>
          </w:p>
        </w:tc>
        <w:tc>
          <w:tcPr>
            <w:tcW w:w="2539" w:type="dxa"/>
          </w:tcPr>
          <w:p w:rsidR="008F6E91" w:rsidRDefault="008F6E91">
            <w:pPr>
              <w:pStyle w:val="ConsPlusNormal"/>
            </w:pPr>
            <w:r>
              <w:t>лиофилизат для приготовления раствора для инъекций;</w:t>
            </w:r>
          </w:p>
          <w:p w:rsidR="008F6E91" w:rsidRDefault="008F6E91">
            <w:pPr>
              <w:pStyle w:val="ConsPlusNormal"/>
            </w:pPr>
            <w:r>
              <w:lastRenderedPageBreak/>
              <w:t>раствор для инъекций</w:t>
            </w:r>
          </w:p>
        </w:tc>
      </w:tr>
      <w:tr w:rsidR="008F6E91">
        <w:tc>
          <w:tcPr>
            <w:tcW w:w="1020" w:type="dxa"/>
          </w:tcPr>
          <w:p w:rsidR="008F6E91" w:rsidRDefault="008F6E91">
            <w:pPr>
              <w:pStyle w:val="ConsPlusNormal"/>
            </w:pPr>
            <w:r>
              <w:lastRenderedPageBreak/>
              <w:t>L01C</w:t>
            </w:r>
          </w:p>
        </w:tc>
        <w:tc>
          <w:tcPr>
            <w:tcW w:w="2891" w:type="dxa"/>
          </w:tcPr>
          <w:p w:rsidR="008F6E91" w:rsidRDefault="008F6E91">
            <w:pPr>
              <w:pStyle w:val="ConsPlusNormal"/>
            </w:pPr>
            <w:r>
              <w:t>алкалоиды растительного происхождения и другие природные вещества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L01CA</w:t>
            </w:r>
          </w:p>
        </w:tc>
        <w:tc>
          <w:tcPr>
            <w:tcW w:w="2891" w:type="dxa"/>
            <w:vMerge w:val="restart"/>
          </w:tcPr>
          <w:p w:rsidR="008F6E91" w:rsidRDefault="008F6E91">
            <w:pPr>
              <w:pStyle w:val="ConsPlusNormal"/>
            </w:pPr>
            <w:r>
              <w:t xml:space="preserve">алкалоиды барвинка и их аналоги </w:t>
            </w:r>
            <w:hyperlink w:anchor="P9316" w:history="1">
              <w:r>
                <w:rPr>
                  <w:color w:val="0000FF"/>
                </w:rPr>
                <w:t>&lt;**&gt;</w:t>
              </w:r>
            </w:hyperlink>
          </w:p>
        </w:tc>
        <w:tc>
          <w:tcPr>
            <w:tcW w:w="4819" w:type="dxa"/>
          </w:tcPr>
          <w:p w:rsidR="008F6E91" w:rsidRDefault="008F6E91">
            <w:pPr>
              <w:pStyle w:val="ConsPlusNormal"/>
            </w:pPr>
            <w:r>
              <w:t>винбластин</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винкристин</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винорелбин</w:t>
            </w:r>
          </w:p>
        </w:tc>
        <w:tc>
          <w:tcPr>
            <w:tcW w:w="2539" w:type="dxa"/>
          </w:tcPr>
          <w:p w:rsidR="008F6E91" w:rsidRDefault="008F6E91">
            <w:pPr>
              <w:pStyle w:val="ConsPlusNormal"/>
            </w:pPr>
            <w:r>
              <w:t>капсулы;</w:t>
            </w:r>
          </w:p>
          <w:p w:rsidR="008F6E91" w:rsidRDefault="008F6E91">
            <w:pPr>
              <w:pStyle w:val="ConsPlusNormal"/>
            </w:pPr>
            <w:r>
              <w:t>концентрат для приготовления раствора для инфузий</w:t>
            </w:r>
          </w:p>
        </w:tc>
      </w:tr>
      <w:tr w:rsidR="008F6E91">
        <w:tc>
          <w:tcPr>
            <w:tcW w:w="1020" w:type="dxa"/>
          </w:tcPr>
          <w:p w:rsidR="008F6E91" w:rsidRDefault="008F6E91">
            <w:pPr>
              <w:pStyle w:val="ConsPlusNormal"/>
            </w:pPr>
            <w:r>
              <w:t>L01CB</w:t>
            </w:r>
          </w:p>
        </w:tc>
        <w:tc>
          <w:tcPr>
            <w:tcW w:w="2891" w:type="dxa"/>
          </w:tcPr>
          <w:p w:rsidR="008F6E91" w:rsidRDefault="008F6E91">
            <w:pPr>
              <w:pStyle w:val="ConsPlusNormal"/>
            </w:pPr>
            <w:r>
              <w:t>производные подофиллотоксина</w:t>
            </w:r>
          </w:p>
        </w:tc>
        <w:tc>
          <w:tcPr>
            <w:tcW w:w="4819" w:type="dxa"/>
          </w:tcPr>
          <w:p w:rsidR="008F6E91" w:rsidRDefault="008F6E91">
            <w:pPr>
              <w:pStyle w:val="ConsPlusNormal"/>
            </w:pPr>
            <w:r>
              <w:t xml:space="preserve">этопозид </w:t>
            </w:r>
            <w:hyperlink w:anchor="P9316"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концентрат для приготовления раствора для инфузий</w:t>
            </w:r>
          </w:p>
        </w:tc>
      </w:tr>
      <w:tr w:rsidR="008F6E91">
        <w:tc>
          <w:tcPr>
            <w:tcW w:w="1020" w:type="dxa"/>
            <w:vMerge w:val="restart"/>
          </w:tcPr>
          <w:p w:rsidR="008F6E91" w:rsidRDefault="008F6E91">
            <w:pPr>
              <w:pStyle w:val="ConsPlusNormal"/>
            </w:pPr>
            <w:r>
              <w:t>L01CD</w:t>
            </w:r>
          </w:p>
        </w:tc>
        <w:tc>
          <w:tcPr>
            <w:tcW w:w="2891" w:type="dxa"/>
            <w:vMerge w:val="restart"/>
          </w:tcPr>
          <w:p w:rsidR="008F6E91" w:rsidRDefault="008F6E91">
            <w:pPr>
              <w:pStyle w:val="ConsPlusNormal"/>
            </w:pPr>
            <w:r>
              <w:t xml:space="preserve">таксаны </w:t>
            </w:r>
            <w:hyperlink w:anchor="P9316" w:history="1">
              <w:r>
                <w:rPr>
                  <w:color w:val="0000FF"/>
                </w:rPr>
                <w:t>&lt;**&gt;</w:t>
              </w:r>
            </w:hyperlink>
          </w:p>
        </w:tc>
        <w:tc>
          <w:tcPr>
            <w:tcW w:w="4819" w:type="dxa"/>
          </w:tcPr>
          <w:p w:rsidR="008F6E91" w:rsidRDefault="008F6E91">
            <w:pPr>
              <w:pStyle w:val="ConsPlusNormal"/>
            </w:pPr>
            <w:r>
              <w:t>доцетаксел</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кабазитаксел</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паклитаксел</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lastRenderedPageBreak/>
              <w:t>лиофилизат для приготовления раствора для инфузий</w:t>
            </w:r>
          </w:p>
        </w:tc>
      </w:tr>
      <w:tr w:rsidR="008F6E91">
        <w:tc>
          <w:tcPr>
            <w:tcW w:w="1020" w:type="dxa"/>
          </w:tcPr>
          <w:p w:rsidR="008F6E91" w:rsidRDefault="008F6E91">
            <w:pPr>
              <w:pStyle w:val="ConsPlusNormal"/>
            </w:pPr>
            <w:r>
              <w:lastRenderedPageBreak/>
              <w:t>L01D</w:t>
            </w:r>
          </w:p>
        </w:tc>
        <w:tc>
          <w:tcPr>
            <w:tcW w:w="2891" w:type="dxa"/>
          </w:tcPr>
          <w:p w:rsidR="008F6E91" w:rsidRDefault="008F6E91">
            <w:pPr>
              <w:pStyle w:val="ConsPlusNormal"/>
            </w:pPr>
            <w:r>
              <w:t>противоопухолевые антибиотики и родственные соединения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L01DB</w:t>
            </w:r>
          </w:p>
        </w:tc>
        <w:tc>
          <w:tcPr>
            <w:tcW w:w="2891" w:type="dxa"/>
            <w:vMerge w:val="restart"/>
          </w:tcPr>
          <w:p w:rsidR="008F6E91" w:rsidRDefault="008F6E91">
            <w:pPr>
              <w:pStyle w:val="ConsPlusNormal"/>
            </w:pPr>
            <w:r>
              <w:t xml:space="preserve">антрациклины и родственные соединения </w:t>
            </w:r>
            <w:hyperlink w:anchor="P9316" w:history="1">
              <w:r>
                <w:rPr>
                  <w:color w:val="0000FF"/>
                </w:rPr>
                <w:t>&lt;**&gt;</w:t>
              </w:r>
            </w:hyperlink>
          </w:p>
        </w:tc>
        <w:tc>
          <w:tcPr>
            <w:tcW w:w="4819" w:type="dxa"/>
          </w:tcPr>
          <w:p w:rsidR="008F6E91" w:rsidRDefault="008F6E91">
            <w:pPr>
              <w:pStyle w:val="ConsPlusNormal"/>
            </w:pPr>
            <w:r>
              <w:t>даунорубицин</w:t>
            </w:r>
          </w:p>
        </w:tc>
        <w:tc>
          <w:tcPr>
            <w:tcW w:w="2539" w:type="dxa"/>
          </w:tcPr>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доксорубицин</w:t>
            </w:r>
          </w:p>
        </w:tc>
        <w:tc>
          <w:tcPr>
            <w:tcW w:w="2539" w:type="dxa"/>
          </w:tcPr>
          <w:p w:rsidR="008F6E91" w:rsidRDefault="008F6E91">
            <w:pPr>
              <w:pStyle w:val="ConsPlusNormal"/>
            </w:pPr>
            <w:r>
              <w:t>концентрат для приготовления раствора для внутрисосудистого и внутрипузырного введения;</w:t>
            </w:r>
          </w:p>
          <w:p w:rsidR="008F6E91" w:rsidRDefault="008F6E91">
            <w:pPr>
              <w:pStyle w:val="ConsPlusNormal"/>
            </w:pPr>
            <w:r>
              <w:t>концентрат для приготовления раствора для инфузий;</w:t>
            </w:r>
          </w:p>
          <w:p w:rsidR="008F6E91" w:rsidRDefault="008F6E91">
            <w:pPr>
              <w:pStyle w:val="ConsPlusNormal"/>
            </w:pPr>
            <w:r>
              <w:t>лиофилизат для приготовления раствора для внутрисосудистого и внутрипузырного введения;</w:t>
            </w:r>
          </w:p>
          <w:p w:rsidR="008F6E91" w:rsidRDefault="008F6E91">
            <w:pPr>
              <w:pStyle w:val="ConsPlusNormal"/>
            </w:pPr>
            <w:r>
              <w:t>раствор для внутрисосудистого и внутрипузырного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идарубицин</w:t>
            </w:r>
          </w:p>
        </w:tc>
        <w:tc>
          <w:tcPr>
            <w:tcW w:w="2539" w:type="dxa"/>
          </w:tcPr>
          <w:p w:rsidR="008F6E91" w:rsidRDefault="008F6E91">
            <w:pPr>
              <w:pStyle w:val="ConsPlusNormal"/>
            </w:pPr>
            <w:r>
              <w:t>капсулы;</w:t>
            </w:r>
          </w:p>
          <w:p w:rsidR="008F6E91" w:rsidRDefault="008F6E91">
            <w:pPr>
              <w:pStyle w:val="ConsPlusNormal"/>
            </w:pPr>
            <w:r>
              <w:lastRenderedPageBreak/>
              <w:t>лиофилизат для приготовления раствора для внутривенного введения;</w:t>
            </w:r>
          </w:p>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митоксантрон</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эпирубицин</w:t>
            </w:r>
          </w:p>
        </w:tc>
        <w:tc>
          <w:tcPr>
            <w:tcW w:w="2539" w:type="dxa"/>
          </w:tcPr>
          <w:p w:rsidR="008F6E91" w:rsidRDefault="008F6E91">
            <w:pPr>
              <w:pStyle w:val="ConsPlusNormal"/>
            </w:pPr>
            <w:r>
              <w:t>концентрат для приготовления раствора для внутрисосудистого и внутрипузырного введения;</w:t>
            </w:r>
          </w:p>
          <w:p w:rsidR="008F6E91" w:rsidRDefault="008F6E91">
            <w:pPr>
              <w:pStyle w:val="ConsPlusNormal"/>
            </w:pPr>
            <w:r>
              <w:t>лиофилизат для приготовления раствора для внутрисосудистого и внутрипузырного введения</w:t>
            </w:r>
          </w:p>
        </w:tc>
      </w:tr>
      <w:tr w:rsidR="008F6E91">
        <w:tc>
          <w:tcPr>
            <w:tcW w:w="1020" w:type="dxa"/>
            <w:vMerge w:val="restart"/>
          </w:tcPr>
          <w:p w:rsidR="008F6E91" w:rsidRDefault="008F6E91">
            <w:pPr>
              <w:pStyle w:val="ConsPlusNormal"/>
            </w:pPr>
            <w:r>
              <w:t>L01DC</w:t>
            </w:r>
          </w:p>
        </w:tc>
        <w:tc>
          <w:tcPr>
            <w:tcW w:w="2891" w:type="dxa"/>
            <w:vMerge w:val="restart"/>
          </w:tcPr>
          <w:p w:rsidR="008F6E91" w:rsidRDefault="008F6E91">
            <w:pPr>
              <w:pStyle w:val="ConsPlusNormal"/>
            </w:pPr>
            <w:r>
              <w:t xml:space="preserve">другие противоопухолевые антибиотики </w:t>
            </w:r>
            <w:hyperlink w:anchor="P9316" w:history="1">
              <w:r>
                <w:rPr>
                  <w:color w:val="0000FF"/>
                </w:rPr>
                <w:t>&lt;**&gt;</w:t>
              </w:r>
            </w:hyperlink>
          </w:p>
        </w:tc>
        <w:tc>
          <w:tcPr>
            <w:tcW w:w="4819" w:type="dxa"/>
          </w:tcPr>
          <w:p w:rsidR="008F6E91" w:rsidRDefault="008F6E91">
            <w:pPr>
              <w:pStyle w:val="ConsPlusNormal"/>
            </w:pPr>
            <w:r>
              <w:t>блеомицин</w:t>
            </w:r>
          </w:p>
        </w:tc>
        <w:tc>
          <w:tcPr>
            <w:tcW w:w="2539" w:type="dxa"/>
          </w:tcPr>
          <w:p w:rsidR="008F6E91" w:rsidRDefault="008F6E91">
            <w:pPr>
              <w:pStyle w:val="ConsPlusNormal"/>
            </w:pPr>
            <w:r>
              <w:t>лиофилизат для приготовления раствора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иксабепилон</w:t>
            </w:r>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митомицин</w:t>
            </w:r>
          </w:p>
        </w:tc>
        <w:tc>
          <w:tcPr>
            <w:tcW w:w="2539" w:type="dxa"/>
          </w:tcPr>
          <w:p w:rsidR="008F6E91" w:rsidRDefault="008F6E91">
            <w:pPr>
              <w:pStyle w:val="ConsPlusNormal"/>
            </w:pPr>
            <w:r>
              <w:t>лиофилизат для приготовления раствора для инъекций;</w:t>
            </w:r>
          </w:p>
          <w:p w:rsidR="008F6E91" w:rsidRDefault="008F6E91">
            <w:pPr>
              <w:pStyle w:val="ConsPlusNormal"/>
            </w:pPr>
            <w:r>
              <w:t xml:space="preserve">порошок для приготовления раствора </w:t>
            </w:r>
            <w:r>
              <w:lastRenderedPageBreak/>
              <w:t>для инъекций</w:t>
            </w:r>
          </w:p>
        </w:tc>
      </w:tr>
      <w:tr w:rsidR="008F6E91">
        <w:tc>
          <w:tcPr>
            <w:tcW w:w="1020" w:type="dxa"/>
          </w:tcPr>
          <w:p w:rsidR="008F6E91" w:rsidRDefault="008F6E91">
            <w:pPr>
              <w:pStyle w:val="ConsPlusNormal"/>
            </w:pPr>
            <w:r>
              <w:lastRenderedPageBreak/>
              <w:t>L01X</w:t>
            </w:r>
          </w:p>
        </w:tc>
        <w:tc>
          <w:tcPr>
            <w:tcW w:w="2891" w:type="dxa"/>
          </w:tcPr>
          <w:p w:rsidR="008F6E91" w:rsidRDefault="008F6E91">
            <w:pPr>
              <w:pStyle w:val="ConsPlusNormal"/>
            </w:pPr>
            <w:r>
              <w:t>другие противоопухолевые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L01XA</w:t>
            </w:r>
          </w:p>
        </w:tc>
        <w:tc>
          <w:tcPr>
            <w:tcW w:w="2891" w:type="dxa"/>
          </w:tcPr>
          <w:p w:rsidR="008F6E91" w:rsidRDefault="008F6E91">
            <w:pPr>
              <w:pStyle w:val="ConsPlusNormal"/>
            </w:pPr>
            <w:r>
              <w:t xml:space="preserve">препараты платины </w:t>
            </w:r>
            <w:hyperlink w:anchor="P9316" w:history="1">
              <w:r>
                <w:rPr>
                  <w:color w:val="0000FF"/>
                </w:rPr>
                <w:t>&lt;**&gt;</w:t>
              </w:r>
            </w:hyperlink>
          </w:p>
        </w:tc>
        <w:tc>
          <w:tcPr>
            <w:tcW w:w="4819" w:type="dxa"/>
          </w:tcPr>
          <w:p w:rsidR="008F6E91" w:rsidRDefault="008F6E91">
            <w:pPr>
              <w:pStyle w:val="ConsPlusNormal"/>
            </w:pPr>
            <w:r>
              <w:t>карбоплатин</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лиофилизат для приготовления раствора для инфузий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оксалиплатин</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лиофилизат для приготовления концентрата для приготовления раствора для инфузий;</w:t>
            </w:r>
          </w:p>
          <w:p w:rsidR="008F6E91" w:rsidRDefault="008F6E91">
            <w:pPr>
              <w:pStyle w:val="ConsPlusNormal"/>
            </w:pPr>
            <w:r>
              <w:t>лиофилизат для приготовления раствора для инфузий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цисплатин</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концентрат для приготовления раствора для инфузий и внутрибрюшинного введения;</w:t>
            </w:r>
          </w:p>
          <w:p w:rsidR="008F6E91" w:rsidRDefault="008F6E91">
            <w:pPr>
              <w:pStyle w:val="ConsPlusNormal"/>
            </w:pPr>
            <w:r>
              <w:t>раствор для инъекций</w:t>
            </w:r>
          </w:p>
        </w:tc>
      </w:tr>
      <w:tr w:rsidR="008F6E91">
        <w:tc>
          <w:tcPr>
            <w:tcW w:w="1020" w:type="dxa"/>
          </w:tcPr>
          <w:p w:rsidR="008F6E91" w:rsidRDefault="008F6E91">
            <w:pPr>
              <w:pStyle w:val="ConsPlusNormal"/>
            </w:pPr>
            <w:r>
              <w:t>L01XB</w:t>
            </w:r>
          </w:p>
        </w:tc>
        <w:tc>
          <w:tcPr>
            <w:tcW w:w="2891" w:type="dxa"/>
          </w:tcPr>
          <w:p w:rsidR="008F6E91" w:rsidRDefault="008F6E91">
            <w:pPr>
              <w:pStyle w:val="ConsPlusNormal"/>
            </w:pPr>
            <w:r>
              <w:t>метилгидразины</w:t>
            </w:r>
          </w:p>
        </w:tc>
        <w:tc>
          <w:tcPr>
            <w:tcW w:w="4819" w:type="dxa"/>
          </w:tcPr>
          <w:p w:rsidR="008F6E91" w:rsidRDefault="008F6E91">
            <w:pPr>
              <w:pStyle w:val="ConsPlusNormal"/>
            </w:pPr>
            <w:r>
              <w:t>прокарбазин</w:t>
            </w:r>
          </w:p>
        </w:tc>
        <w:tc>
          <w:tcPr>
            <w:tcW w:w="2539" w:type="dxa"/>
          </w:tcPr>
          <w:p w:rsidR="008F6E91" w:rsidRDefault="008F6E91">
            <w:pPr>
              <w:pStyle w:val="ConsPlusNormal"/>
            </w:pPr>
            <w:r>
              <w:t>капсулы</w:t>
            </w:r>
          </w:p>
        </w:tc>
      </w:tr>
      <w:tr w:rsidR="008F6E91">
        <w:tc>
          <w:tcPr>
            <w:tcW w:w="1020" w:type="dxa"/>
            <w:vMerge w:val="restart"/>
          </w:tcPr>
          <w:p w:rsidR="008F6E91" w:rsidRDefault="008F6E91">
            <w:pPr>
              <w:pStyle w:val="ConsPlusNormal"/>
            </w:pPr>
            <w:r>
              <w:lastRenderedPageBreak/>
              <w:t>L01XC</w:t>
            </w:r>
          </w:p>
        </w:tc>
        <w:tc>
          <w:tcPr>
            <w:tcW w:w="2891" w:type="dxa"/>
            <w:vMerge w:val="restart"/>
          </w:tcPr>
          <w:p w:rsidR="008F6E91" w:rsidRDefault="008F6E91">
            <w:pPr>
              <w:pStyle w:val="ConsPlusNormal"/>
            </w:pPr>
            <w:r>
              <w:t xml:space="preserve">моноклональные антитела </w:t>
            </w:r>
            <w:hyperlink w:anchor="P9317" w:history="1">
              <w:r>
                <w:rPr>
                  <w:color w:val="0000FF"/>
                </w:rPr>
                <w:t>&lt;***&gt;</w:t>
              </w:r>
            </w:hyperlink>
          </w:p>
        </w:tc>
        <w:tc>
          <w:tcPr>
            <w:tcW w:w="4819" w:type="dxa"/>
          </w:tcPr>
          <w:p w:rsidR="008F6E91" w:rsidRDefault="008F6E91">
            <w:pPr>
              <w:pStyle w:val="ConsPlusNormal"/>
            </w:pPr>
            <w:r>
              <w:t>авелумаб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атезолизумаб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бевацизумаб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блинатумомаб</w:t>
            </w:r>
          </w:p>
        </w:tc>
        <w:tc>
          <w:tcPr>
            <w:tcW w:w="2539" w:type="dxa"/>
          </w:tcPr>
          <w:p w:rsidR="008F6E91" w:rsidRDefault="008F6E91">
            <w:pPr>
              <w:pStyle w:val="ConsPlusNormal"/>
            </w:pPr>
            <w:r>
              <w:t>порошок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брентуксимаб ведотин</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даратумумаб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дурвалумаб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ипилимумаб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val="restart"/>
          </w:tcPr>
          <w:p w:rsidR="008F6E91" w:rsidRDefault="008F6E91">
            <w:pPr>
              <w:pStyle w:val="ConsPlusNormal"/>
            </w:pPr>
          </w:p>
        </w:tc>
        <w:tc>
          <w:tcPr>
            <w:tcW w:w="2891" w:type="dxa"/>
            <w:vMerge w:val="restart"/>
          </w:tcPr>
          <w:p w:rsidR="008F6E91" w:rsidRDefault="008F6E91">
            <w:pPr>
              <w:pStyle w:val="ConsPlusNormal"/>
            </w:pPr>
          </w:p>
        </w:tc>
        <w:tc>
          <w:tcPr>
            <w:tcW w:w="4819" w:type="dxa"/>
          </w:tcPr>
          <w:p w:rsidR="008F6E91" w:rsidRDefault="008F6E91">
            <w:pPr>
              <w:pStyle w:val="ConsPlusNormal"/>
            </w:pPr>
            <w:r>
              <w:t>ниволумаб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обинутузумаб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панитумумаб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пембролизумаб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пертузумаб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пролголимаб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рамуцирумаб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ритуксимаб</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раствор для подкожного введения</w:t>
            </w:r>
          </w:p>
        </w:tc>
      </w:tr>
      <w:tr w:rsidR="008F6E91">
        <w:tc>
          <w:tcPr>
            <w:tcW w:w="1020" w:type="dxa"/>
            <w:vMerge w:val="restart"/>
          </w:tcPr>
          <w:p w:rsidR="008F6E91" w:rsidRDefault="008F6E91">
            <w:pPr>
              <w:pStyle w:val="ConsPlusNormal"/>
            </w:pPr>
          </w:p>
        </w:tc>
        <w:tc>
          <w:tcPr>
            <w:tcW w:w="2891" w:type="dxa"/>
            <w:vMerge w:val="restart"/>
          </w:tcPr>
          <w:p w:rsidR="008F6E91" w:rsidRDefault="008F6E91">
            <w:pPr>
              <w:pStyle w:val="ConsPlusNormal"/>
            </w:pPr>
          </w:p>
        </w:tc>
        <w:tc>
          <w:tcPr>
            <w:tcW w:w="4819" w:type="dxa"/>
          </w:tcPr>
          <w:p w:rsidR="008F6E91" w:rsidRDefault="008F6E91">
            <w:pPr>
              <w:pStyle w:val="ConsPlusNormal"/>
            </w:pPr>
            <w:r>
              <w:t>трастузумаб</w:t>
            </w:r>
          </w:p>
        </w:tc>
        <w:tc>
          <w:tcPr>
            <w:tcW w:w="2539" w:type="dxa"/>
          </w:tcPr>
          <w:p w:rsidR="008F6E91" w:rsidRDefault="008F6E91">
            <w:pPr>
              <w:pStyle w:val="ConsPlusNormal"/>
            </w:pPr>
            <w:r>
              <w:t xml:space="preserve">лиофилизат для </w:t>
            </w:r>
            <w:r>
              <w:lastRenderedPageBreak/>
              <w:t>приготовления концентрата для приготовления раствора для инфузий;</w:t>
            </w:r>
          </w:p>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трастузумаб эмтанзин</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цетуксимаб</w:t>
            </w:r>
          </w:p>
        </w:tc>
        <w:tc>
          <w:tcPr>
            <w:tcW w:w="2539" w:type="dxa"/>
          </w:tcPr>
          <w:p w:rsidR="008F6E91" w:rsidRDefault="008F6E91">
            <w:pPr>
              <w:pStyle w:val="ConsPlusNormal"/>
            </w:pPr>
            <w:r>
              <w:t>раствор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элотузумаб</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tc>
      </w:tr>
      <w:tr w:rsidR="008F6E91">
        <w:tc>
          <w:tcPr>
            <w:tcW w:w="1020" w:type="dxa"/>
            <w:vMerge w:val="restart"/>
          </w:tcPr>
          <w:p w:rsidR="008F6E91" w:rsidRDefault="008F6E91">
            <w:pPr>
              <w:pStyle w:val="ConsPlusNormal"/>
            </w:pPr>
            <w:r>
              <w:t>L01XE</w:t>
            </w:r>
          </w:p>
        </w:tc>
        <w:tc>
          <w:tcPr>
            <w:tcW w:w="2891" w:type="dxa"/>
            <w:vMerge w:val="restart"/>
          </w:tcPr>
          <w:p w:rsidR="008F6E91" w:rsidRDefault="008F6E91">
            <w:pPr>
              <w:pStyle w:val="ConsPlusNormal"/>
            </w:pPr>
            <w:r>
              <w:t xml:space="preserve">ингибиторы протеинкиназы </w:t>
            </w:r>
            <w:hyperlink w:anchor="P9317" w:history="1">
              <w:r>
                <w:rPr>
                  <w:color w:val="0000FF"/>
                </w:rPr>
                <w:t>&lt;***&gt;</w:t>
              </w:r>
            </w:hyperlink>
          </w:p>
        </w:tc>
        <w:tc>
          <w:tcPr>
            <w:tcW w:w="4819" w:type="dxa"/>
          </w:tcPr>
          <w:p w:rsidR="008F6E91" w:rsidRDefault="008F6E91">
            <w:pPr>
              <w:pStyle w:val="ConsPlusNormal"/>
            </w:pPr>
            <w:r>
              <w:t>абемациклиб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акситиниб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алектиниб</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афатиниб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бозутиниб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вандетаниб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вемурафениб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гефитиниб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дабрафениб</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дазатиниб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ибрутиниб</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иматиниб</w:t>
            </w:r>
          </w:p>
        </w:tc>
        <w:tc>
          <w:tcPr>
            <w:tcW w:w="2539" w:type="dxa"/>
          </w:tcPr>
          <w:p w:rsidR="008F6E91" w:rsidRDefault="008F6E91">
            <w:pPr>
              <w:pStyle w:val="ConsPlusNormal"/>
            </w:pPr>
            <w:r>
              <w:t>капсулы;</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p>
        </w:tc>
        <w:tc>
          <w:tcPr>
            <w:tcW w:w="2891" w:type="dxa"/>
            <w:vMerge w:val="restart"/>
          </w:tcPr>
          <w:p w:rsidR="008F6E91" w:rsidRDefault="008F6E91">
            <w:pPr>
              <w:pStyle w:val="ConsPlusNormal"/>
            </w:pPr>
          </w:p>
        </w:tc>
        <w:tc>
          <w:tcPr>
            <w:tcW w:w="4819" w:type="dxa"/>
          </w:tcPr>
          <w:p w:rsidR="008F6E91" w:rsidRDefault="008F6E91">
            <w:pPr>
              <w:pStyle w:val="ConsPlusNormal"/>
            </w:pPr>
            <w:r>
              <w:t>кабозантиниб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кобиметиниб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кризотиниб</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лапатиниб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ленватиниб</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мидостаурин</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нилотиниб</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нинтеданиб</w:t>
            </w:r>
          </w:p>
        </w:tc>
        <w:tc>
          <w:tcPr>
            <w:tcW w:w="2539" w:type="dxa"/>
          </w:tcPr>
          <w:p w:rsidR="008F6E91" w:rsidRDefault="008F6E91">
            <w:pPr>
              <w:pStyle w:val="ConsPlusNormal"/>
            </w:pPr>
            <w:r>
              <w:t>капсулы мягкие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осимертиниб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пазопаниб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палбоциклиб</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регорафениб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рибоциклиб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p>
        </w:tc>
        <w:tc>
          <w:tcPr>
            <w:tcW w:w="2891" w:type="dxa"/>
            <w:vMerge w:val="restart"/>
          </w:tcPr>
          <w:p w:rsidR="008F6E91" w:rsidRDefault="008F6E91">
            <w:pPr>
              <w:pStyle w:val="ConsPlusNormal"/>
            </w:pPr>
          </w:p>
        </w:tc>
        <w:tc>
          <w:tcPr>
            <w:tcW w:w="4819" w:type="dxa"/>
          </w:tcPr>
          <w:p w:rsidR="008F6E91" w:rsidRDefault="008F6E91">
            <w:pPr>
              <w:pStyle w:val="ConsPlusNormal"/>
            </w:pPr>
            <w:r>
              <w:t>руксолитиниб</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сорафениб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сунитиниб</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траметиниб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церитиниб</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эрлотиниб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L01XX</w:t>
            </w:r>
          </w:p>
        </w:tc>
        <w:tc>
          <w:tcPr>
            <w:tcW w:w="2891" w:type="dxa"/>
            <w:vMerge w:val="restart"/>
          </w:tcPr>
          <w:p w:rsidR="008F6E91" w:rsidRDefault="008F6E91">
            <w:pPr>
              <w:pStyle w:val="ConsPlusNormal"/>
            </w:pPr>
            <w:r>
              <w:t>прочие противоопухолевые препараты</w:t>
            </w:r>
          </w:p>
        </w:tc>
        <w:tc>
          <w:tcPr>
            <w:tcW w:w="4819" w:type="dxa"/>
          </w:tcPr>
          <w:p w:rsidR="008F6E91" w:rsidRDefault="008F6E91">
            <w:pPr>
              <w:pStyle w:val="ConsPlusNormal"/>
            </w:pPr>
            <w:r>
              <w:t xml:space="preserve">аспарагиназа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внутривенного и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афлиберцепт </w:t>
            </w:r>
            <w:hyperlink w:anchor="P9317" w:history="1">
              <w:r>
                <w:rPr>
                  <w:color w:val="0000FF"/>
                </w:rPr>
                <w:t>&lt;***&gt;</w:t>
              </w:r>
            </w:hyperlink>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раствор для внутриглазного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бортезомиб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лиофилизат для приготовления раствора для внутривенного и подкожного введения;</w:t>
            </w:r>
          </w:p>
          <w:p w:rsidR="008F6E91" w:rsidRDefault="008F6E91">
            <w:pPr>
              <w:pStyle w:val="ConsPlusNormal"/>
            </w:pPr>
            <w:r>
              <w:t>лиофилизат для приготовления раствора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венетоклакс </w:t>
            </w:r>
            <w:hyperlink w:anchor="P9317"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p>
        </w:tc>
        <w:tc>
          <w:tcPr>
            <w:tcW w:w="2891" w:type="dxa"/>
            <w:vMerge w:val="restart"/>
          </w:tcPr>
          <w:p w:rsidR="008F6E91" w:rsidRDefault="008F6E91">
            <w:pPr>
              <w:pStyle w:val="ConsPlusNormal"/>
            </w:pPr>
          </w:p>
        </w:tc>
        <w:tc>
          <w:tcPr>
            <w:tcW w:w="4819" w:type="dxa"/>
          </w:tcPr>
          <w:p w:rsidR="008F6E91" w:rsidRDefault="008F6E91">
            <w:pPr>
              <w:pStyle w:val="ConsPlusNormal"/>
            </w:pPr>
            <w:r>
              <w:t xml:space="preserve">висмодегиб </w:t>
            </w:r>
            <w:hyperlink w:anchor="P9317" w:history="1">
              <w:r>
                <w:rPr>
                  <w:color w:val="0000FF"/>
                </w:rPr>
                <w:t>&lt;***&gt;</w:t>
              </w:r>
            </w:hyperlink>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гидроксикарбамид</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иксазомиб </w:t>
            </w:r>
            <w:hyperlink w:anchor="P9317" w:history="1">
              <w:r>
                <w:rPr>
                  <w:color w:val="0000FF"/>
                </w:rPr>
                <w:t>&lt;***&gt;</w:t>
              </w:r>
            </w:hyperlink>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иринотекан </w:t>
            </w:r>
            <w:hyperlink w:anchor="P9317" w:history="1">
              <w:r>
                <w:rPr>
                  <w:color w:val="0000FF"/>
                </w:rPr>
                <w:t>&lt;***&gt;</w:t>
              </w:r>
            </w:hyperlink>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карфилзомиб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митотан </w:t>
            </w:r>
            <w:hyperlink w:anchor="P9316" w:history="1">
              <w:r>
                <w:rPr>
                  <w:color w:val="0000FF"/>
                </w:rPr>
                <w:t>&lt;**&gt;</w:t>
              </w:r>
            </w:hyperlink>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олапариб </w:t>
            </w:r>
            <w:hyperlink w:anchor="P9317"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третиноин </w:t>
            </w:r>
            <w:hyperlink w:anchor="P9317" w:history="1">
              <w:r>
                <w:rPr>
                  <w:color w:val="0000FF"/>
                </w:rPr>
                <w:t>&lt;***&gt;</w:t>
              </w:r>
            </w:hyperlink>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фактор некроза опухоли альфа-1 (тимозин рекомбинантный)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эрибулин </w:t>
            </w:r>
            <w:hyperlink w:anchor="P9316" w:history="1">
              <w:r>
                <w:rPr>
                  <w:color w:val="0000FF"/>
                </w:rPr>
                <w:t>&lt;**&gt;</w:t>
              </w:r>
            </w:hyperlink>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t>L02</w:t>
            </w:r>
          </w:p>
        </w:tc>
        <w:tc>
          <w:tcPr>
            <w:tcW w:w="2891" w:type="dxa"/>
          </w:tcPr>
          <w:p w:rsidR="008F6E91" w:rsidRDefault="008F6E91">
            <w:pPr>
              <w:pStyle w:val="ConsPlusNormal"/>
            </w:pPr>
            <w:r>
              <w:t>противоопухолевые гормональные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L02A</w:t>
            </w:r>
          </w:p>
        </w:tc>
        <w:tc>
          <w:tcPr>
            <w:tcW w:w="2891" w:type="dxa"/>
          </w:tcPr>
          <w:p w:rsidR="008F6E91" w:rsidRDefault="008F6E91">
            <w:pPr>
              <w:pStyle w:val="ConsPlusNormal"/>
            </w:pPr>
            <w:r>
              <w:t>гормоны и родственные соединения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L02AB</w:t>
            </w:r>
          </w:p>
        </w:tc>
        <w:tc>
          <w:tcPr>
            <w:tcW w:w="2891" w:type="dxa"/>
          </w:tcPr>
          <w:p w:rsidR="008F6E91" w:rsidRDefault="008F6E91">
            <w:pPr>
              <w:pStyle w:val="ConsPlusNormal"/>
            </w:pPr>
            <w:r>
              <w:t>гестагены</w:t>
            </w:r>
          </w:p>
        </w:tc>
        <w:tc>
          <w:tcPr>
            <w:tcW w:w="4819" w:type="dxa"/>
          </w:tcPr>
          <w:p w:rsidR="008F6E91" w:rsidRDefault="008F6E91">
            <w:pPr>
              <w:pStyle w:val="ConsPlusNormal"/>
            </w:pPr>
            <w:r>
              <w:t>медроксипрогестерон</w:t>
            </w:r>
          </w:p>
        </w:tc>
        <w:tc>
          <w:tcPr>
            <w:tcW w:w="2539" w:type="dxa"/>
          </w:tcPr>
          <w:p w:rsidR="008F6E91" w:rsidRDefault="008F6E91">
            <w:pPr>
              <w:pStyle w:val="ConsPlusNormal"/>
            </w:pPr>
            <w:r>
              <w:t xml:space="preserve">суспензия для внутримышечного введения </w:t>
            </w:r>
            <w:hyperlink w:anchor="P9316" w:history="1">
              <w:r>
                <w:rPr>
                  <w:color w:val="0000FF"/>
                </w:rPr>
                <w:t>&lt;**&gt;</w:t>
              </w:r>
            </w:hyperlink>
            <w:r>
              <w:t>;</w:t>
            </w:r>
          </w:p>
          <w:p w:rsidR="008F6E91" w:rsidRDefault="008F6E91">
            <w:pPr>
              <w:pStyle w:val="ConsPlusNormal"/>
            </w:pPr>
            <w:r>
              <w:t>таблетки</w:t>
            </w:r>
          </w:p>
        </w:tc>
      </w:tr>
      <w:tr w:rsidR="008F6E91">
        <w:tc>
          <w:tcPr>
            <w:tcW w:w="1020" w:type="dxa"/>
          </w:tcPr>
          <w:p w:rsidR="008F6E91" w:rsidRDefault="008F6E91">
            <w:pPr>
              <w:pStyle w:val="ConsPlusNormal"/>
            </w:pPr>
            <w:r>
              <w:t>L02AE</w:t>
            </w:r>
          </w:p>
        </w:tc>
        <w:tc>
          <w:tcPr>
            <w:tcW w:w="2891" w:type="dxa"/>
          </w:tcPr>
          <w:p w:rsidR="008F6E91" w:rsidRDefault="008F6E91">
            <w:pPr>
              <w:pStyle w:val="ConsPlusNormal"/>
            </w:pPr>
            <w:r>
              <w:t xml:space="preserve">аналоги гонадотропин-рилизинг гормона </w:t>
            </w:r>
            <w:hyperlink w:anchor="P9316" w:history="1">
              <w:r>
                <w:rPr>
                  <w:color w:val="0000FF"/>
                </w:rPr>
                <w:t>&lt;**&gt;</w:t>
              </w:r>
            </w:hyperlink>
          </w:p>
        </w:tc>
        <w:tc>
          <w:tcPr>
            <w:tcW w:w="4819" w:type="dxa"/>
          </w:tcPr>
          <w:p w:rsidR="008F6E91" w:rsidRDefault="008F6E91">
            <w:pPr>
              <w:pStyle w:val="ConsPlusNormal"/>
            </w:pPr>
            <w:r>
              <w:t>бусерелин</w:t>
            </w:r>
          </w:p>
        </w:tc>
        <w:tc>
          <w:tcPr>
            <w:tcW w:w="2539" w:type="dxa"/>
          </w:tcPr>
          <w:p w:rsidR="008F6E91" w:rsidRDefault="008F6E91">
            <w:pPr>
              <w:pStyle w:val="ConsPlusNormal"/>
            </w:pPr>
            <w:r>
              <w:t>лиофилизат для приготовления суспензии для внутримышечного введения пролонгированного действия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гозерелин</w:t>
            </w:r>
          </w:p>
        </w:tc>
        <w:tc>
          <w:tcPr>
            <w:tcW w:w="2539" w:type="dxa"/>
          </w:tcPr>
          <w:p w:rsidR="008F6E91" w:rsidRDefault="008F6E91">
            <w:pPr>
              <w:pStyle w:val="ConsPlusNormal"/>
            </w:pPr>
            <w:r>
              <w:t>имплантат;</w:t>
            </w:r>
          </w:p>
          <w:p w:rsidR="008F6E91" w:rsidRDefault="008F6E91">
            <w:pPr>
              <w:pStyle w:val="ConsPlusNormal"/>
            </w:pPr>
            <w:r>
              <w:lastRenderedPageBreak/>
              <w:t>капсула для подкожного введения пролонгированного действия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лейпрорелин</w:t>
            </w:r>
          </w:p>
        </w:tc>
        <w:tc>
          <w:tcPr>
            <w:tcW w:w="2539" w:type="dxa"/>
          </w:tcPr>
          <w:p w:rsidR="008F6E91" w:rsidRDefault="008F6E91">
            <w:pPr>
              <w:pStyle w:val="ConsPlusNormal"/>
            </w:pPr>
            <w:r>
              <w:t>лиофилизат для приготовления раствора для подкожного введения;</w:t>
            </w:r>
          </w:p>
          <w:p w:rsidR="008F6E91" w:rsidRDefault="008F6E91">
            <w:pPr>
              <w:pStyle w:val="ConsPlusNormal"/>
            </w:pPr>
            <w:r>
              <w:t>лиофилизат для приготовления суспензии для внутримышечного и подкожного введения пролонгированного действия;</w:t>
            </w:r>
          </w:p>
          <w:p w:rsidR="008F6E91" w:rsidRDefault="008F6E91">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трипторелин</w:t>
            </w:r>
          </w:p>
        </w:tc>
        <w:tc>
          <w:tcPr>
            <w:tcW w:w="2539" w:type="dxa"/>
          </w:tcPr>
          <w:p w:rsidR="008F6E91" w:rsidRDefault="008F6E91">
            <w:pPr>
              <w:pStyle w:val="ConsPlusNormal"/>
            </w:pPr>
            <w:r>
              <w:t>лиофилизат для приготовления раствора для подкожного введения;</w:t>
            </w:r>
          </w:p>
          <w:p w:rsidR="008F6E91" w:rsidRDefault="008F6E91">
            <w:pPr>
              <w:pStyle w:val="ConsPlusNormal"/>
            </w:pPr>
            <w:r>
              <w:t xml:space="preserve">лиофилизат для приготовления суспензии для внутримышечного введения пролонгированного </w:t>
            </w:r>
            <w:r>
              <w:lastRenderedPageBreak/>
              <w:t>действия;</w:t>
            </w:r>
          </w:p>
          <w:p w:rsidR="008F6E91" w:rsidRDefault="008F6E91">
            <w:pPr>
              <w:pStyle w:val="ConsPlusNormal"/>
            </w:pPr>
            <w:r>
              <w:t>лиофилизат для приготовления суспензии для внутримышечного введения с пролонгированным высвобождением;</w:t>
            </w:r>
          </w:p>
          <w:p w:rsidR="008F6E91" w:rsidRDefault="008F6E91">
            <w:pPr>
              <w:pStyle w:val="ConsPlusNormal"/>
            </w:pPr>
            <w:r>
              <w:t>лиофилизат для приготовления суспензии для внутримышечного и подкожного введения пролонгированного действия;</w:t>
            </w:r>
          </w:p>
          <w:p w:rsidR="008F6E91" w:rsidRDefault="008F6E91">
            <w:pPr>
              <w:pStyle w:val="ConsPlusNormal"/>
            </w:pPr>
            <w:r>
              <w:t>раствор для подкожного введения</w:t>
            </w:r>
          </w:p>
        </w:tc>
      </w:tr>
      <w:tr w:rsidR="008F6E91">
        <w:tc>
          <w:tcPr>
            <w:tcW w:w="1020" w:type="dxa"/>
          </w:tcPr>
          <w:p w:rsidR="008F6E91" w:rsidRDefault="008F6E91">
            <w:pPr>
              <w:pStyle w:val="ConsPlusNormal"/>
            </w:pPr>
            <w:r>
              <w:lastRenderedPageBreak/>
              <w:t>L02B</w:t>
            </w:r>
          </w:p>
        </w:tc>
        <w:tc>
          <w:tcPr>
            <w:tcW w:w="2891" w:type="dxa"/>
          </w:tcPr>
          <w:p w:rsidR="008F6E91" w:rsidRDefault="008F6E91">
            <w:pPr>
              <w:pStyle w:val="ConsPlusNormal"/>
            </w:pPr>
            <w:r>
              <w:t>антагонисты гормонов и родственные соединения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L02BA</w:t>
            </w:r>
          </w:p>
        </w:tc>
        <w:tc>
          <w:tcPr>
            <w:tcW w:w="2891" w:type="dxa"/>
            <w:vMerge w:val="restart"/>
          </w:tcPr>
          <w:p w:rsidR="008F6E91" w:rsidRDefault="008F6E91">
            <w:pPr>
              <w:pStyle w:val="ConsPlusNormal"/>
            </w:pPr>
            <w:r>
              <w:t>антиэстрогены</w:t>
            </w:r>
          </w:p>
        </w:tc>
        <w:tc>
          <w:tcPr>
            <w:tcW w:w="4819" w:type="dxa"/>
          </w:tcPr>
          <w:p w:rsidR="008F6E91" w:rsidRDefault="008F6E91">
            <w:pPr>
              <w:pStyle w:val="ConsPlusNormal"/>
            </w:pPr>
            <w:r>
              <w:t>тамоксифен</w:t>
            </w:r>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фулвестрант </w:t>
            </w:r>
            <w:hyperlink w:anchor="P9317" w:history="1">
              <w:r>
                <w:rPr>
                  <w:color w:val="0000FF"/>
                </w:rPr>
                <w:t>&lt;***&gt;</w:t>
              </w:r>
            </w:hyperlink>
          </w:p>
        </w:tc>
        <w:tc>
          <w:tcPr>
            <w:tcW w:w="2539" w:type="dxa"/>
          </w:tcPr>
          <w:p w:rsidR="008F6E91" w:rsidRDefault="008F6E91">
            <w:pPr>
              <w:pStyle w:val="ConsPlusNormal"/>
            </w:pPr>
            <w:r>
              <w:t>раствор для внутримышечного введения</w:t>
            </w:r>
          </w:p>
        </w:tc>
      </w:tr>
      <w:tr w:rsidR="008F6E91">
        <w:tc>
          <w:tcPr>
            <w:tcW w:w="1020" w:type="dxa"/>
            <w:vMerge w:val="restart"/>
          </w:tcPr>
          <w:p w:rsidR="008F6E91" w:rsidRDefault="008F6E91">
            <w:pPr>
              <w:pStyle w:val="ConsPlusNormal"/>
            </w:pPr>
            <w:r>
              <w:t>L02BB</w:t>
            </w:r>
          </w:p>
        </w:tc>
        <w:tc>
          <w:tcPr>
            <w:tcW w:w="2891" w:type="dxa"/>
            <w:vMerge w:val="restart"/>
          </w:tcPr>
          <w:p w:rsidR="008F6E91" w:rsidRDefault="008F6E91">
            <w:pPr>
              <w:pStyle w:val="ConsPlusNormal"/>
            </w:pPr>
            <w:r>
              <w:t>антиандрогены</w:t>
            </w:r>
          </w:p>
        </w:tc>
        <w:tc>
          <w:tcPr>
            <w:tcW w:w="4819" w:type="dxa"/>
          </w:tcPr>
          <w:p w:rsidR="008F6E91" w:rsidRDefault="008F6E91">
            <w:pPr>
              <w:pStyle w:val="ConsPlusNormal"/>
            </w:pPr>
            <w:r>
              <w:t xml:space="preserve">апалутамид </w:t>
            </w:r>
            <w:hyperlink w:anchor="P9317"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бикалутамид</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флутамид</w:t>
            </w:r>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энзалутамид </w:t>
            </w:r>
            <w:hyperlink w:anchor="P9317" w:history="1">
              <w:r>
                <w:rPr>
                  <w:color w:val="0000FF"/>
                </w:rPr>
                <w:t>&lt;***&gt;</w:t>
              </w:r>
            </w:hyperlink>
          </w:p>
        </w:tc>
        <w:tc>
          <w:tcPr>
            <w:tcW w:w="2539" w:type="dxa"/>
          </w:tcPr>
          <w:p w:rsidR="008F6E91" w:rsidRDefault="008F6E91">
            <w:pPr>
              <w:pStyle w:val="ConsPlusNormal"/>
            </w:pPr>
            <w:r>
              <w:t>капсулы</w:t>
            </w:r>
          </w:p>
        </w:tc>
      </w:tr>
      <w:tr w:rsidR="008F6E91">
        <w:tc>
          <w:tcPr>
            <w:tcW w:w="1020" w:type="dxa"/>
          </w:tcPr>
          <w:p w:rsidR="008F6E91" w:rsidRDefault="008F6E91">
            <w:pPr>
              <w:pStyle w:val="ConsPlusNormal"/>
            </w:pPr>
            <w:r>
              <w:t>L02BG</w:t>
            </w:r>
          </w:p>
        </w:tc>
        <w:tc>
          <w:tcPr>
            <w:tcW w:w="2891" w:type="dxa"/>
          </w:tcPr>
          <w:p w:rsidR="008F6E91" w:rsidRDefault="008F6E91">
            <w:pPr>
              <w:pStyle w:val="ConsPlusNormal"/>
            </w:pPr>
            <w:r>
              <w:t>ингибиторы ароматазы</w:t>
            </w:r>
          </w:p>
        </w:tc>
        <w:tc>
          <w:tcPr>
            <w:tcW w:w="4819" w:type="dxa"/>
          </w:tcPr>
          <w:p w:rsidR="008F6E91" w:rsidRDefault="008F6E91">
            <w:pPr>
              <w:pStyle w:val="ConsPlusNormal"/>
            </w:pPr>
            <w:r>
              <w:t>анастрозол</w:t>
            </w:r>
          </w:p>
        </w:tc>
        <w:tc>
          <w:tcPr>
            <w:tcW w:w="2539" w:type="dxa"/>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L02BX</w:t>
            </w:r>
          </w:p>
        </w:tc>
        <w:tc>
          <w:tcPr>
            <w:tcW w:w="2891" w:type="dxa"/>
            <w:vMerge w:val="restart"/>
          </w:tcPr>
          <w:p w:rsidR="008F6E91" w:rsidRDefault="008F6E91">
            <w:pPr>
              <w:pStyle w:val="ConsPlusNormal"/>
            </w:pPr>
            <w:r>
              <w:t xml:space="preserve">другие антагонисты гормонов и родственные соединения </w:t>
            </w:r>
            <w:hyperlink w:anchor="P9317" w:history="1">
              <w:r>
                <w:rPr>
                  <w:color w:val="0000FF"/>
                </w:rPr>
                <w:t>&lt;***&gt;</w:t>
              </w:r>
            </w:hyperlink>
          </w:p>
        </w:tc>
        <w:tc>
          <w:tcPr>
            <w:tcW w:w="4819" w:type="dxa"/>
          </w:tcPr>
          <w:p w:rsidR="008F6E91" w:rsidRDefault="008F6E91">
            <w:pPr>
              <w:pStyle w:val="ConsPlusNormal"/>
            </w:pPr>
            <w:r>
              <w:t>абиратерон</w:t>
            </w:r>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дегареликс</w:t>
            </w:r>
          </w:p>
        </w:tc>
        <w:tc>
          <w:tcPr>
            <w:tcW w:w="2539" w:type="dxa"/>
          </w:tcPr>
          <w:p w:rsidR="008F6E91" w:rsidRDefault="008F6E91">
            <w:pPr>
              <w:pStyle w:val="ConsPlusNormal"/>
            </w:pPr>
            <w:r>
              <w:t>лиофилизат для приготовления раствора для подкожного введения</w:t>
            </w:r>
          </w:p>
        </w:tc>
      </w:tr>
      <w:tr w:rsidR="008F6E91">
        <w:tc>
          <w:tcPr>
            <w:tcW w:w="1020" w:type="dxa"/>
          </w:tcPr>
          <w:p w:rsidR="008F6E91" w:rsidRDefault="008F6E91">
            <w:pPr>
              <w:pStyle w:val="ConsPlusNormal"/>
            </w:pPr>
            <w:r>
              <w:t>L03</w:t>
            </w:r>
          </w:p>
        </w:tc>
        <w:tc>
          <w:tcPr>
            <w:tcW w:w="2891" w:type="dxa"/>
          </w:tcPr>
          <w:p w:rsidR="008F6E91" w:rsidRDefault="008F6E91">
            <w:pPr>
              <w:pStyle w:val="ConsPlusNormal"/>
            </w:pPr>
            <w:r>
              <w:t>иммуностимуляторы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L03A</w:t>
            </w:r>
          </w:p>
        </w:tc>
        <w:tc>
          <w:tcPr>
            <w:tcW w:w="2891" w:type="dxa"/>
          </w:tcPr>
          <w:p w:rsidR="008F6E91" w:rsidRDefault="008F6E91">
            <w:pPr>
              <w:pStyle w:val="ConsPlusNormal"/>
            </w:pPr>
            <w:r>
              <w:t>иммуностимуляторы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L03AA</w:t>
            </w:r>
          </w:p>
        </w:tc>
        <w:tc>
          <w:tcPr>
            <w:tcW w:w="2891" w:type="dxa"/>
            <w:vMerge w:val="restart"/>
          </w:tcPr>
          <w:p w:rsidR="008F6E91" w:rsidRDefault="008F6E91">
            <w:pPr>
              <w:pStyle w:val="ConsPlusNormal"/>
            </w:pPr>
            <w:r>
              <w:t>колониестимулирующие факторы</w:t>
            </w:r>
          </w:p>
        </w:tc>
        <w:tc>
          <w:tcPr>
            <w:tcW w:w="4819" w:type="dxa"/>
          </w:tcPr>
          <w:p w:rsidR="008F6E91" w:rsidRDefault="008F6E91">
            <w:pPr>
              <w:pStyle w:val="ConsPlusNormal"/>
            </w:pPr>
            <w:r>
              <w:t xml:space="preserve">филграстим </w:t>
            </w:r>
            <w:hyperlink w:anchor="P9316" w:history="1">
              <w:r>
                <w:rPr>
                  <w:color w:val="0000FF"/>
                </w:rPr>
                <w:t>&lt;**&gt;</w:t>
              </w:r>
            </w:hyperlink>
          </w:p>
        </w:tc>
        <w:tc>
          <w:tcPr>
            <w:tcW w:w="2539" w:type="dxa"/>
          </w:tcPr>
          <w:p w:rsidR="008F6E91" w:rsidRDefault="008F6E91">
            <w:pPr>
              <w:pStyle w:val="ConsPlusNormal"/>
            </w:pPr>
            <w:r>
              <w:t>раствор для внутривенного и подкожного введения;</w:t>
            </w:r>
          </w:p>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эмпэгфилграстим </w:t>
            </w:r>
            <w:hyperlink w:anchor="P9316"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val="restart"/>
          </w:tcPr>
          <w:p w:rsidR="008F6E91" w:rsidRDefault="008F6E91">
            <w:pPr>
              <w:pStyle w:val="ConsPlusNormal"/>
            </w:pPr>
            <w:r>
              <w:t>L03AB</w:t>
            </w:r>
          </w:p>
        </w:tc>
        <w:tc>
          <w:tcPr>
            <w:tcW w:w="2891" w:type="dxa"/>
            <w:vMerge w:val="restart"/>
          </w:tcPr>
          <w:p w:rsidR="008F6E91" w:rsidRDefault="008F6E91">
            <w:pPr>
              <w:pStyle w:val="ConsPlusNormal"/>
            </w:pPr>
            <w:r>
              <w:t>интерфероны</w:t>
            </w:r>
          </w:p>
        </w:tc>
        <w:tc>
          <w:tcPr>
            <w:tcW w:w="4819" w:type="dxa"/>
          </w:tcPr>
          <w:p w:rsidR="008F6E91" w:rsidRDefault="008F6E91">
            <w:pPr>
              <w:pStyle w:val="ConsPlusNormal"/>
            </w:pPr>
            <w:r>
              <w:t>интерферон альфа</w:t>
            </w:r>
          </w:p>
        </w:tc>
        <w:tc>
          <w:tcPr>
            <w:tcW w:w="2539" w:type="dxa"/>
          </w:tcPr>
          <w:p w:rsidR="008F6E91" w:rsidRDefault="008F6E91">
            <w:pPr>
              <w:pStyle w:val="ConsPlusNormal"/>
            </w:pPr>
            <w:r>
              <w:t>гель для местного и наружного применения;</w:t>
            </w:r>
          </w:p>
          <w:p w:rsidR="008F6E91" w:rsidRDefault="008F6E91">
            <w:pPr>
              <w:pStyle w:val="ConsPlusNormal"/>
            </w:pPr>
            <w:r>
              <w:t>капли назальные;</w:t>
            </w:r>
          </w:p>
          <w:p w:rsidR="008F6E91" w:rsidRDefault="008F6E91">
            <w:pPr>
              <w:pStyle w:val="ConsPlusNormal"/>
            </w:pPr>
            <w:r>
              <w:t xml:space="preserve">лиофилизат для </w:t>
            </w:r>
            <w:r>
              <w:lastRenderedPageBreak/>
              <w:t xml:space="preserve">приготовления раствора для внутримышечного и подкожного введения </w:t>
            </w:r>
            <w:hyperlink w:anchor="P9316" w:history="1">
              <w:r>
                <w:rPr>
                  <w:color w:val="0000FF"/>
                </w:rPr>
                <w:t>&lt;**&gt;</w:t>
              </w:r>
            </w:hyperlink>
            <w:r>
              <w:t>;</w:t>
            </w:r>
          </w:p>
          <w:p w:rsidR="008F6E91" w:rsidRDefault="008F6E91">
            <w:pPr>
              <w:pStyle w:val="ConsPlusNormal"/>
            </w:pPr>
            <w:r>
              <w:t xml:space="preserve">лиофилизат для приготовления раствора для внутримышечного, субконъюнктивального введения и закапывания в глаз </w:t>
            </w:r>
            <w:hyperlink w:anchor="P9316" w:history="1">
              <w:r>
                <w:rPr>
                  <w:color w:val="0000FF"/>
                </w:rPr>
                <w:t>&lt;**&gt;</w:t>
              </w:r>
            </w:hyperlink>
            <w:r>
              <w:t>;</w:t>
            </w:r>
          </w:p>
          <w:p w:rsidR="008F6E91" w:rsidRDefault="008F6E91">
            <w:pPr>
              <w:pStyle w:val="ConsPlusNormal"/>
            </w:pPr>
            <w:r>
              <w:t>лиофилизат для приготовления раствора для интраназального введения;</w:t>
            </w:r>
          </w:p>
          <w:p w:rsidR="008F6E91" w:rsidRDefault="008F6E91">
            <w:pPr>
              <w:pStyle w:val="ConsPlusNormal"/>
            </w:pPr>
            <w:r>
              <w:t>лиофилизат для приготовления раствора для интраназального введения и ингаляций;</w:t>
            </w:r>
          </w:p>
          <w:p w:rsidR="008F6E91" w:rsidRDefault="008F6E91">
            <w:pPr>
              <w:pStyle w:val="ConsPlusNormal"/>
            </w:pPr>
            <w:r>
              <w:t xml:space="preserve">лиофилизат для приготовления раствора для инъекций </w:t>
            </w:r>
            <w:hyperlink w:anchor="P9316" w:history="1">
              <w:r>
                <w:rPr>
                  <w:color w:val="0000FF"/>
                </w:rPr>
                <w:t>&lt;**&gt;</w:t>
              </w:r>
            </w:hyperlink>
            <w:r>
              <w:t>;</w:t>
            </w:r>
          </w:p>
          <w:p w:rsidR="008F6E91" w:rsidRDefault="008F6E91">
            <w:pPr>
              <w:pStyle w:val="ConsPlusNormal"/>
            </w:pPr>
            <w:r>
              <w:t xml:space="preserve">лиофилизат для приготовления раствора для инъекций и местного применения </w:t>
            </w:r>
            <w:hyperlink w:anchor="P9316" w:history="1">
              <w:r>
                <w:rPr>
                  <w:color w:val="0000FF"/>
                </w:rPr>
                <w:t>&lt;**&gt;</w:t>
              </w:r>
            </w:hyperlink>
            <w:r>
              <w:t>;</w:t>
            </w:r>
          </w:p>
          <w:p w:rsidR="008F6E91" w:rsidRDefault="008F6E91">
            <w:pPr>
              <w:pStyle w:val="ConsPlusNormal"/>
            </w:pPr>
            <w:r>
              <w:t>лиофилизат для приготовления суспензии для приема внутрь;</w:t>
            </w:r>
          </w:p>
          <w:p w:rsidR="008F6E91" w:rsidRDefault="008F6E91">
            <w:pPr>
              <w:pStyle w:val="ConsPlusNormal"/>
            </w:pPr>
            <w:r>
              <w:t>мазь для наружного и местного применения;</w:t>
            </w:r>
          </w:p>
          <w:p w:rsidR="008F6E91" w:rsidRDefault="008F6E91">
            <w:pPr>
              <w:pStyle w:val="ConsPlusNormal"/>
            </w:pPr>
            <w:r>
              <w:t xml:space="preserve">раствор для внутримышечного, </w:t>
            </w:r>
            <w:r>
              <w:lastRenderedPageBreak/>
              <w:t xml:space="preserve">субконъюнктивального введения и закапывания в глаз </w:t>
            </w:r>
            <w:hyperlink w:anchor="P9316" w:history="1">
              <w:r>
                <w:rPr>
                  <w:color w:val="0000FF"/>
                </w:rPr>
                <w:t>&lt;**&gt;</w:t>
              </w:r>
            </w:hyperlink>
            <w:r>
              <w:t>;</w:t>
            </w:r>
          </w:p>
          <w:p w:rsidR="008F6E91" w:rsidRDefault="008F6E91">
            <w:pPr>
              <w:pStyle w:val="ConsPlusNormal"/>
            </w:pPr>
            <w:r>
              <w:t xml:space="preserve">раствор для инъекций </w:t>
            </w:r>
            <w:hyperlink w:anchor="P9316" w:history="1">
              <w:r>
                <w:rPr>
                  <w:color w:val="0000FF"/>
                </w:rPr>
                <w:t>&lt;**&gt;</w:t>
              </w:r>
            </w:hyperlink>
            <w:r>
              <w:t>;</w:t>
            </w:r>
          </w:p>
          <w:p w:rsidR="008F6E91" w:rsidRDefault="008F6E91">
            <w:pPr>
              <w:pStyle w:val="ConsPlusNormal"/>
            </w:pPr>
            <w:r>
              <w:t xml:space="preserve">раствор для внутривенного и подкожного введения </w:t>
            </w:r>
            <w:hyperlink w:anchor="P9316" w:history="1">
              <w:r>
                <w:rPr>
                  <w:color w:val="0000FF"/>
                </w:rPr>
                <w:t>&lt;**&gt;</w:t>
              </w:r>
            </w:hyperlink>
            <w:r>
              <w:t>;</w:t>
            </w:r>
          </w:p>
          <w:p w:rsidR="008F6E91" w:rsidRDefault="008F6E91">
            <w:pPr>
              <w:pStyle w:val="ConsPlusNormal"/>
            </w:pPr>
            <w:r>
              <w:t xml:space="preserve">раствор для подкожного введения </w:t>
            </w:r>
            <w:hyperlink w:anchor="P9316" w:history="1">
              <w:r>
                <w:rPr>
                  <w:color w:val="0000FF"/>
                </w:rPr>
                <w:t>&lt;**&gt;</w:t>
              </w:r>
            </w:hyperlink>
            <w:r>
              <w:t>;</w:t>
            </w:r>
          </w:p>
          <w:p w:rsidR="008F6E91" w:rsidRDefault="008F6E91">
            <w:pPr>
              <w:pStyle w:val="ConsPlusNormal"/>
            </w:pPr>
            <w:r>
              <w:t>суппозитории ректальные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интерферон бета-1a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внутримышечного введения;</w:t>
            </w:r>
          </w:p>
          <w:p w:rsidR="008F6E91" w:rsidRDefault="008F6E91">
            <w:pPr>
              <w:pStyle w:val="ConsPlusNormal"/>
            </w:pPr>
            <w:r>
              <w:t>раствор для внутримышечного введения;</w:t>
            </w:r>
          </w:p>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интерферон бета-1b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подкожного введения;</w:t>
            </w:r>
          </w:p>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интерферон гамма</w:t>
            </w:r>
          </w:p>
        </w:tc>
        <w:tc>
          <w:tcPr>
            <w:tcW w:w="2539" w:type="dxa"/>
          </w:tcPr>
          <w:p w:rsidR="008F6E91" w:rsidRDefault="008F6E91">
            <w:pPr>
              <w:pStyle w:val="ConsPlusNormal"/>
            </w:pPr>
            <w:r>
              <w:t xml:space="preserve">лиофилизат для приготовления раствора для внутримышечного и </w:t>
            </w:r>
            <w:r>
              <w:lastRenderedPageBreak/>
              <w:t xml:space="preserve">подкожного введения </w:t>
            </w:r>
            <w:hyperlink w:anchor="P9316" w:history="1">
              <w:r>
                <w:rPr>
                  <w:color w:val="0000FF"/>
                </w:rPr>
                <w:t>&lt;**&gt;</w:t>
              </w:r>
            </w:hyperlink>
            <w:r>
              <w:t>;</w:t>
            </w:r>
          </w:p>
          <w:p w:rsidR="008F6E91" w:rsidRDefault="008F6E91">
            <w:pPr>
              <w:pStyle w:val="ConsPlusNormal"/>
            </w:pPr>
            <w:r>
              <w:t>лиофилизат для приготовления раствора для интраназального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пэгинтерферон альфа-2a </w:t>
            </w:r>
            <w:hyperlink w:anchor="P9316"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пэгинтерферон альфа-2b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пэгинтерферон бета-1a </w:t>
            </w:r>
            <w:hyperlink w:anchor="P9316"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цепэгинтерферон альфа-2b </w:t>
            </w:r>
            <w:hyperlink w:anchor="P9316"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val="restart"/>
          </w:tcPr>
          <w:p w:rsidR="008F6E91" w:rsidRDefault="008F6E91">
            <w:pPr>
              <w:pStyle w:val="ConsPlusNormal"/>
            </w:pPr>
            <w:r>
              <w:t>L03AX</w:t>
            </w:r>
          </w:p>
        </w:tc>
        <w:tc>
          <w:tcPr>
            <w:tcW w:w="2891" w:type="dxa"/>
            <w:vMerge w:val="restart"/>
          </w:tcPr>
          <w:p w:rsidR="008F6E91" w:rsidRDefault="008F6E91">
            <w:pPr>
              <w:pStyle w:val="ConsPlusNormal"/>
            </w:pPr>
            <w:r>
              <w:t>другие иммуностимуляторы</w:t>
            </w:r>
          </w:p>
        </w:tc>
        <w:tc>
          <w:tcPr>
            <w:tcW w:w="4819" w:type="dxa"/>
          </w:tcPr>
          <w:p w:rsidR="008F6E91" w:rsidRDefault="008F6E91">
            <w:pPr>
              <w:pStyle w:val="ConsPlusNormal"/>
            </w:pPr>
            <w:r>
              <w:t xml:space="preserve">азоксимера бромид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инъекций и местного применения;</w:t>
            </w:r>
          </w:p>
          <w:p w:rsidR="008F6E91" w:rsidRDefault="008F6E91">
            <w:pPr>
              <w:pStyle w:val="ConsPlusNormal"/>
            </w:pPr>
            <w:r>
              <w:t>суппозитории вагинальные и ректальные;</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вакцина для лечения рака мочевого пузыря БЦЖ </w:t>
            </w:r>
            <w:hyperlink w:anchor="P9316" w:history="1">
              <w:r>
                <w:rPr>
                  <w:color w:val="0000FF"/>
                </w:rPr>
                <w:t>&lt;**&gt;</w:t>
              </w:r>
            </w:hyperlink>
          </w:p>
        </w:tc>
        <w:tc>
          <w:tcPr>
            <w:tcW w:w="2539" w:type="dxa"/>
          </w:tcPr>
          <w:p w:rsidR="008F6E91" w:rsidRDefault="008F6E91">
            <w:pPr>
              <w:pStyle w:val="ConsPlusNormal"/>
            </w:pPr>
            <w:r>
              <w:t>лиофилизат для приготовления суспензии для внутрипузырного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глатирамера ацетат </w:t>
            </w:r>
            <w:hyperlink w:anchor="P9316"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глутамил-цистеинил-глицин динатрия </w:t>
            </w:r>
            <w:hyperlink w:anchor="P9316" w:history="1">
              <w:r>
                <w:rPr>
                  <w:color w:val="0000FF"/>
                </w:rPr>
                <w:t>&lt;**&gt;</w:t>
              </w:r>
            </w:hyperlink>
          </w:p>
        </w:tc>
        <w:tc>
          <w:tcPr>
            <w:tcW w:w="2539" w:type="dxa"/>
          </w:tcPr>
          <w:p w:rsidR="008F6E91" w:rsidRDefault="008F6E91">
            <w:pPr>
              <w:pStyle w:val="ConsPlusNormal"/>
            </w:pPr>
            <w:r>
              <w:t>раствор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меглюмина акридонацетат </w:t>
            </w:r>
            <w:hyperlink w:anchor="P9316" w:history="1">
              <w:r>
                <w:rPr>
                  <w:color w:val="0000FF"/>
                </w:rPr>
                <w:t>&lt;**&gt;</w:t>
              </w:r>
            </w:hyperlink>
          </w:p>
        </w:tc>
        <w:tc>
          <w:tcPr>
            <w:tcW w:w="2539" w:type="dxa"/>
          </w:tcPr>
          <w:p w:rsidR="008F6E91" w:rsidRDefault="008F6E91">
            <w:pPr>
              <w:pStyle w:val="ConsPlusNormal"/>
            </w:pPr>
            <w:r>
              <w:t>раствор для внутривенного и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тилорон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L04</w:t>
            </w:r>
          </w:p>
        </w:tc>
        <w:tc>
          <w:tcPr>
            <w:tcW w:w="2891" w:type="dxa"/>
          </w:tcPr>
          <w:p w:rsidR="008F6E91" w:rsidRDefault="008F6E91">
            <w:pPr>
              <w:pStyle w:val="ConsPlusNormal"/>
            </w:pPr>
            <w:r>
              <w:t>иммунодепрессанты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L04A</w:t>
            </w:r>
          </w:p>
        </w:tc>
        <w:tc>
          <w:tcPr>
            <w:tcW w:w="2891" w:type="dxa"/>
          </w:tcPr>
          <w:p w:rsidR="008F6E91" w:rsidRDefault="008F6E91">
            <w:pPr>
              <w:pStyle w:val="ConsPlusNormal"/>
            </w:pPr>
            <w:r>
              <w:t>иммунодепрессанты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L04AA</w:t>
            </w:r>
          </w:p>
        </w:tc>
        <w:tc>
          <w:tcPr>
            <w:tcW w:w="2891" w:type="dxa"/>
            <w:vMerge w:val="restart"/>
          </w:tcPr>
          <w:p w:rsidR="008F6E91" w:rsidRDefault="008F6E91">
            <w:pPr>
              <w:pStyle w:val="ConsPlusNormal"/>
            </w:pPr>
            <w:r>
              <w:t xml:space="preserve">селективные иммунодепрессанты </w:t>
            </w:r>
            <w:hyperlink w:anchor="P9317" w:history="1">
              <w:r>
                <w:rPr>
                  <w:color w:val="0000FF"/>
                </w:rPr>
                <w:t>&lt;***&gt;</w:t>
              </w:r>
            </w:hyperlink>
          </w:p>
        </w:tc>
        <w:tc>
          <w:tcPr>
            <w:tcW w:w="4819" w:type="dxa"/>
          </w:tcPr>
          <w:p w:rsidR="008F6E91" w:rsidRDefault="008F6E91">
            <w:pPr>
              <w:pStyle w:val="ConsPlusNormal"/>
            </w:pPr>
            <w:r>
              <w:t>абатацепт</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алемтузумаб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апремиласт</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барицитиниб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белимумаб</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ведолизумаб</w:t>
            </w:r>
          </w:p>
        </w:tc>
        <w:tc>
          <w:tcPr>
            <w:tcW w:w="2539" w:type="dxa"/>
          </w:tcPr>
          <w:p w:rsidR="008F6E91" w:rsidRDefault="008F6E91">
            <w:pPr>
              <w:pStyle w:val="ConsPlusNormal"/>
            </w:pPr>
            <w:r>
              <w:t>лиофилизат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иммуноглобулин антитимоцитарный</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лиофилизат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лефлуномид</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микофенолата мофетил</w:t>
            </w:r>
          </w:p>
        </w:tc>
        <w:tc>
          <w:tcPr>
            <w:tcW w:w="2539" w:type="dxa"/>
          </w:tcPr>
          <w:p w:rsidR="008F6E91" w:rsidRDefault="008F6E91">
            <w:pPr>
              <w:pStyle w:val="ConsPlusNormal"/>
            </w:pPr>
            <w:r>
              <w:t>капсулы;</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микофеноловая кислота</w:t>
            </w:r>
          </w:p>
        </w:tc>
        <w:tc>
          <w:tcPr>
            <w:tcW w:w="2539" w:type="dxa"/>
          </w:tcPr>
          <w:p w:rsidR="008F6E91" w:rsidRDefault="008F6E91">
            <w:pPr>
              <w:pStyle w:val="ConsPlusNormal"/>
            </w:pPr>
            <w:r>
              <w:t>таблетки кишечнорастворимые, покрытые оболочкой;</w:t>
            </w:r>
          </w:p>
          <w:p w:rsidR="008F6E91" w:rsidRDefault="008F6E91">
            <w:pPr>
              <w:pStyle w:val="ConsPlusNormal"/>
            </w:pPr>
            <w:r>
              <w:t>таблетки, покрытые кишечнорастворимой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натализумаб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окрелизумаб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терифлуномид</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тофацитиниб</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упадацитиниб</w:t>
            </w:r>
          </w:p>
        </w:tc>
        <w:tc>
          <w:tcPr>
            <w:tcW w:w="2539" w:type="dxa"/>
          </w:tcPr>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финголимод</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эверолимус</w:t>
            </w:r>
          </w:p>
        </w:tc>
        <w:tc>
          <w:tcPr>
            <w:tcW w:w="2539" w:type="dxa"/>
          </w:tcPr>
          <w:p w:rsidR="008F6E91" w:rsidRDefault="008F6E91">
            <w:pPr>
              <w:pStyle w:val="ConsPlusNormal"/>
            </w:pPr>
            <w:r>
              <w:t>таблетки;</w:t>
            </w:r>
          </w:p>
          <w:p w:rsidR="008F6E91" w:rsidRDefault="008F6E91">
            <w:pPr>
              <w:pStyle w:val="ConsPlusNormal"/>
            </w:pPr>
            <w:r>
              <w:t>таблетки диспергируемые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экулизумаб</w:t>
            </w:r>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val="restart"/>
          </w:tcPr>
          <w:p w:rsidR="008F6E91" w:rsidRDefault="008F6E91">
            <w:pPr>
              <w:pStyle w:val="ConsPlusNormal"/>
            </w:pPr>
            <w:r>
              <w:t>L04AB</w:t>
            </w:r>
          </w:p>
        </w:tc>
        <w:tc>
          <w:tcPr>
            <w:tcW w:w="2891" w:type="dxa"/>
            <w:vMerge w:val="restart"/>
          </w:tcPr>
          <w:p w:rsidR="008F6E91" w:rsidRDefault="008F6E91">
            <w:pPr>
              <w:pStyle w:val="ConsPlusNormal"/>
            </w:pPr>
            <w:r>
              <w:t xml:space="preserve">ингибиторы фактора некроза опухоли альфа (ФНО-альфа) </w:t>
            </w:r>
            <w:hyperlink w:anchor="P9317" w:history="1">
              <w:r>
                <w:rPr>
                  <w:color w:val="0000FF"/>
                </w:rPr>
                <w:t>&lt;***&gt;</w:t>
              </w:r>
            </w:hyperlink>
          </w:p>
        </w:tc>
        <w:tc>
          <w:tcPr>
            <w:tcW w:w="4819" w:type="dxa"/>
          </w:tcPr>
          <w:p w:rsidR="008F6E91" w:rsidRDefault="008F6E91">
            <w:pPr>
              <w:pStyle w:val="ConsPlusNormal"/>
            </w:pPr>
            <w:r>
              <w:t>адалимумаб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голимумаб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инфликсимаб</w:t>
            </w:r>
          </w:p>
        </w:tc>
        <w:tc>
          <w:tcPr>
            <w:tcW w:w="2539" w:type="dxa"/>
          </w:tcPr>
          <w:p w:rsidR="008F6E91" w:rsidRDefault="008F6E91">
            <w:pPr>
              <w:pStyle w:val="ConsPlusNormal"/>
            </w:pPr>
            <w:r>
              <w:t>лиофилизат для приготовления раствора для инфузий;</w:t>
            </w:r>
          </w:p>
          <w:p w:rsidR="008F6E91" w:rsidRDefault="008F6E91">
            <w:pPr>
              <w:pStyle w:val="ConsPlusNormal"/>
            </w:pPr>
            <w:r>
              <w:t>лиофилизат для приготовления концентрата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цертолизумаба пэгол</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этанерцепт</w:t>
            </w:r>
          </w:p>
        </w:tc>
        <w:tc>
          <w:tcPr>
            <w:tcW w:w="2539" w:type="dxa"/>
          </w:tcPr>
          <w:p w:rsidR="008F6E91" w:rsidRDefault="008F6E91">
            <w:pPr>
              <w:pStyle w:val="ConsPlusNormal"/>
            </w:pPr>
            <w:r>
              <w:t>лиофилизат для приготовления раствора для подкожного введения;</w:t>
            </w:r>
          </w:p>
          <w:p w:rsidR="008F6E91" w:rsidRDefault="008F6E91">
            <w:pPr>
              <w:pStyle w:val="ConsPlusNormal"/>
            </w:pPr>
            <w:r>
              <w:t>раствор для подкожного введения</w:t>
            </w:r>
          </w:p>
        </w:tc>
      </w:tr>
      <w:tr w:rsidR="008F6E91">
        <w:tc>
          <w:tcPr>
            <w:tcW w:w="1020" w:type="dxa"/>
            <w:vMerge w:val="restart"/>
          </w:tcPr>
          <w:p w:rsidR="008F6E91" w:rsidRDefault="008F6E91">
            <w:pPr>
              <w:pStyle w:val="ConsPlusNormal"/>
            </w:pPr>
            <w:r>
              <w:t>L04AC</w:t>
            </w:r>
          </w:p>
        </w:tc>
        <w:tc>
          <w:tcPr>
            <w:tcW w:w="2891" w:type="dxa"/>
            <w:vMerge w:val="restart"/>
          </w:tcPr>
          <w:p w:rsidR="008F6E91" w:rsidRDefault="008F6E91">
            <w:pPr>
              <w:pStyle w:val="ConsPlusNormal"/>
            </w:pPr>
            <w:r>
              <w:t xml:space="preserve">ингибиторы интерлейкина </w:t>
            </w:r>
            <w:hyperlink w:anchor="P9317" w:history="1">
              <w:r>
                <w:rPr>
                  <w:color w:val="0000FF"/>
                </w:rPr>
                <w:t>&lt;***&gt;</w:t>
              </w:r>
            </w:hyperlink>
          </w:p>
        </w:tc>
        <w:tc>
          <w:tcPr>
            <w:tcW w:w="4819" w:type="dxa"/>
          </w:tcPr>
          <w:p w:rsidR="008F6E91" w:rsidRDefault="008F6E91">
            <w:pPr>
              <w:pStyle w:val="ConsPlusNormal"/>
            </w:pPr>
            <w:r>
              <w:t>базиликсимаб</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гуселькумаб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иксекизумаб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канакинумаб</w:t>
            </w:r>
          </w:p>
        </w:tc>
        <w:tc>
          <w:tcPr>
            <w:tcW w:w="2539" w:type="dxa"/>
          </w:tcPr>
          <w:p w:rsidR="008F6E91" w:rsidRDefault="008F6E91">
            <w:pPr>
              <w:pStyle w:val="ConsPlusNormal"/>
            </w:pPr>
            <w:r>
              <w:t>лиофилизат для приготовления раствора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левилимаб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нетакимаб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олокизумаб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сарилумаб</w:t>
            </w:r>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секукинумаб</w:t>
            </w:r>
          </w:p>
        </w:tc>
        <w:tc>
          <w:tcPr>
            <w:tcW w:w="2539" w:type="dxa"/>
          </w:tcPr>
          <w:p w:rsidR="008F6E91" w:rsidRDefault="008F6E91">
            <w:pPr>
              <w:pStyle w:val="ConsPlusNormal"/>
            </w:pPr>
            <w:r>
              <w:t>лиофилизат для приготовления раствора для подкожного введения;</w:t>
            </w:r>
          </w:p>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тоцилизумаб</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устекинумаб</w:t>
            </w:r>
          </w:p>
        </w:tc>
        <w:tc>
          <w:tcPr>
            <w:tcW w:w="2539" w:type="dxa"/>
          </w:tcPr>
          <w:p w:rsidR="008F6E91" w:rsidRDefault="008F6E91">
            <w:pPr>
              <w:pStyle w:val="ConsPlusNormal"/>
            </w:pPr>
            <w:r>
              <w:t>раствор для подкожного введения</w:t>
            </w:r>
          </w:p>
        </w:tc>
      </w:tr>
      <w:tr w:rsidR="008F6E91">
        <w:tc>
          <w:tcPr>
            <w:tcW w:w="1020" w:type="dxa"/>
            <w:vMerge w:val="restart"/>
          </w:tcPr>
          <w:p w:rsidR="008F6E91" w:rsidRDefault="008F6E91">
            <w:pPr>
              <w:pStyle w:val="ConsPlusNormal"/>
            </w:pPr>
            <w:r>
              <w:t>L04AD</w:t>
            </w:r>
          </w:p>
        </w:tc>
        <w:tc>
          <w:tcPr>
            <w:tcW w:w="2891" w:type="dxa"/>
            <w:vMerge w:val="restart"/>
          </w:tcPr>
          <w:p w:rsidR="008F6E91" w:rsidRDefault="008F6E91">
            <w:pPr>
              <w:pStyle w:val="ConsPlusNormal"/>
            </w:pPr>
            <w:r>
              <w:t xml:space="preserve">ингибиторы кальциневрина </w:t>
            </w:r>
            <w:hyperlink w:anchor="P9316" w:history="1">
              <w:r>
                <w:rPr>
                  <w:color w:val="0000FF"/>
                </w:rPr>
                <w:t>&lt;**&gt;</w:t>
              </w:r>
            </w:hyperlink>
          </w:p>
        </w:tc>
        <w:tc>
          <w:tcPr>
            <w:tcW w:w="4819" w:type="dxa"/>
          </w:tcPr>
          <w:p w:rsidR="008F6E91" w:rsidRDefault="008F6E91">
            <w:pPr>
              <w:pStyle w:val="ConsPlusNormal"/>
            </w:pPr>
            <w:r>
              <w:t>такролимус</w:t>
            </w:r>
          </w:p>
        </w:tc>
        <w:tc>
          <w:tcPr>
            <w:tcW w:w="2539" w:type="dxa"/>
          </w:tcPr>
          <w:p w:rsidR="008F6E91" w:rsidRDefault="008F6E91">
            <w:pPr>
              <w:pStyle w:val="ConsPlusNormal"/>
            </w:pPr>
            <w:r>
              <w:t>капсулы;</w:t>
            </w:r>
          </w:p>
          <w:p w:rsidR="008F6E91" w:rsidRDefault="008F6E91">
            <w:pPr>
              <w:pStyle w:val="ConsPlusNormal"/>
            </w:pPr>
            <w:r>
              <w:t>капсулы пролонгированного действия;</w:t>
            </w:r>
          </w:p>
          <w:p w:rsidR="008F6E91" w:rsidRDefault="008F6E91">
            <w:pPr>
              <w:pStyle w:val="ConsPlusNormal"/>
            </w:pPr>
            <w:r>
              <w:t xml:space="preserve">концентрат для приготовления раствора для внутривенного </w:t>
            </w:r>
            <w:r>
              <w:lastRenderedPageBreak/>
              <w:t>введения;</w:t>
            </w:r>
          </w:p>
          <w:p w:rsidR="008F6E91" w:rsidRDefault="008F6E91">
            <w:pPr>
              <w:pStyle w:val="ConsPlusNormal"/>
            </w:pPr>
            <w:r>
              <w:t>мазь для наружного применения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циклоспорин</w:t>
            </w:r>
          </w:p>
        </w:tc>
        <w:tc>
          <w:tcPr>
            <w:tcW w:w="2539" w:type="dxa"/>
          </w:tcPr>
          <w:p w:rsidR="008F6E91" w:rsidRDefault="008F6E91">
            <w:pPr>
              <w:pStyle w:val="ConsPlusNormal"/>
            </w:pPr>
            <w:r>
              <w:t>капсулы;</w:t>
            </w:r>
          </w:p>
          <w:p w:rsidR="008F6E91" w:rsidRDefault="008F6E91">
            <w:pPr>
              <w:pStyle w:val="ConsPlusNormal"/>
            </w:pPr>
            <w:r>
              <w:t>капсулы мягкие;</w:t>
            </w:r>
          </w:p>
          <w:p w:rsidR="008F6E91" w:rsidRDefault="008F6E91">
            <w:pPr>
              <w:pStyle w:val="ConsPlusNormal"/>
            </w:pPr>
            <w:r>
              <w:t>концентрат для приготовления раствора для инфузий;</w:t>
            </w:r>
          </w:p>
          <w:p w:rsidR="008F6E91" w:rsidRDefault="008F6E91">
            <w:pPr>
              <w:pStyle w:val="ConsPlusNormal"/>
            </w:pPr>
            <w:r>
              <w:t>раствор для приема внутрь</w:t>
            </w:r>
          </w:p>
        </w:tc>
      </w:tr>
      <w:tr w:rsidR="008F6E91">
        <w:tc>
          <w:tcPr>
            <w:tcW w:w="1020" w:type="dxa"/>
            <w:vMerge w:val="restart"/>
          </w:tcPr>
          <w:p w:rsidR="008F6E91" w:rsidRDefault="008F6E91">
            <w:pPr>
              <w:pStyle w:val="ConsPlusNormal"/>
            </w:pPr>
            <w:r>
              <w:t>L04AX</w:t>
            </w:r>
          </w:p>
        </w:tc>
        <w:tc>
          <w:tcPr>
            <w:tcW w:w="2891" w:type="dxa"/>
            <w:vMerge w:val="restart"/>
          </w:tcPr>
          <w:p w:rsidR="008F6E91" w:rsidRDefault="008F6E91">
            <w:pPr>
              <w:pStyle w:val="ConsPlusNormal"/>
            </w:pPr>
            <w:r>
              <w:t>другие иммунодепрессанты</w:t>
            </w:r>
          </w:p>
        </w:tc>
        <w:tc>
          <w:tcPr>
            <w:tcW w:w="4819" w:type="dxa"/>
          </w:tcPr>
          <w:p w:rsidR="008F6E91" w:rsidRDefault="008F6E91">
            <w:pPr>
              <w:pStyle w:val="ConsPlusNormal"/>
            </w:pPr>
            <w:r>
              <w:t>азатиоприн</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диметилфумарат </w:t>
            </w:r>
            <w:hyperlink w:anchor="P9317" w:history="1">
              <w:r>
                <w:rPr>
                  <w:color w:val="0000FF"/>
                </w:rPr>
                <w:t>&lt;***&gt;</w:t>
              </w:r>
            </w:hyperlink>
          </w:p>
        </w:tc>
        <w:tc>
          <w:tcPr>
            <w:tcW w:w="2539" w:type="dxa"/>
          </w:tcPr>
          <w:p w:rsidR="008F6E91" w:rsidRDefault="008F6E91">
            <w:pPr>
              <w:pStyle w:val="ConsPlusNormal"/>
            </w:pPr>
            <w:r>
              <w:t>капсулы кишечнорастворимые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леналидомид </w:t>
            </w:r>
            <w:hyperlink w:anchor="P9317" w:history="1">
              <w:r>
                <w:rPr>
                  <w:color w:val="0000FF"/>
                </w:rPr>
                <w:t>&lt;***&gt;</w:t>
              </w:r>
            </w:hyperlink>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пирфенидон </w:t>
            </w:r>
            <w:hyperlink w:anchor="P9317" w:history="1">
              <w:r>
                <w:rPr>
                  <w:color w:val="0000FF"/>
                </w:rPr>
                <w:t>&lt;***&gt;</w:t>
              </w:r>
            </w:hyperlink>
          </w:p>
        </w:tc>
        <w:tc>
          <w:tcPr>
            <w:tcW w:w="2539" w:type="dxa"/>
          </w:tcPr>
          <w:p w:rsidR="008F6E91" w:rsidRDefault="008F6E91">
            <w:pPr>
              <w:pStyle w:val="ConsPlusNormal"/>
            </w:pPr>
            <w:r>
              <w:t>капсулы</w:t>
            </w:r>
          </w:p>
        </w:tc>
      </w:tr>
      <w:tr w:rsidR="008F6E91">
        <w:tc>
          <w:tcPr>
            <w:tcW w:w="1020" w:type="dxa"/>
          </w:tcPr>
          <w:p w:rsidR="008F6E91" w:rsidRDefault="008F6E91">
            <w:pPr>
              <w:pStyle w:val="ConsPlusNormal"/>
              <w:outlineLvl w:val="2"/>
            </w:pPr>
            <w:r>
              <w:t>M</w:t>
            </w:r>
          </w:p>
        </w:tc>
        <w:tc>
          <w:tcPr>
            <w:tcW w:w="2891" w:type="dxa"/>
          </w:tcPr>
          <w:p w:rsidR="008F6E91" w:rsidRDefault="008F6E91">
            <w:pPr>
              <w:pStyle w:val="ConsPlusNormal"/>
            </w:pPr>
            <w:r>
              <w:t>костно-мышечная система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M01</w:t>
            </w:r>
          </w:p>
        </w:tc>
        <w:tc>
          <w:tcPr>
            <w:tcW w:w="2891" w:type="dxa"/>
          </w:tcPr>
          <w:p w:rsidR="008F6E91" w:rsidRDefault="008F6E91">
            <w:pPr>
              <w:pStyle w:val="ConsPlusNormal"/>
            </w:pPr>
            <w:r>
              <w:t>противовоспалительные и противоревматические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M01A</w:t>
            </w:r>
          </w:p>
        </w:tc>
        <w:tc>
          <w:tcPr>
            <w:tcW w:w="2891" w:type="dxa"/>
          </w:tcPr>
          <w:p w:rsidR="008F6E91" w:rsidRDefault="008F6E91">
            <w:pPr>
              <w:pStyle w:val="ConsPlusNormal"/>
            </w:pPr>
            <w:r>
              <w:t>нестероидные противовоспалительные и противоревматические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M01AB</w:t>
            </w:r>
          </w:p>
        </w:tc>
        <w:tc>
          <w:tcPr>
            <w:tcW w:w="2891" w:type="dxa"/>
            <w:vMerge w:val="restart"/>
          </w:tcPr>
          <w:p w:rsidR="008F6E91" w:rsidRDefault="008F6E91">
            <w:pPr>
              <w:pStyle w:val="ConsPlusNormal"/>
            </w:pPr>
            <w:r>
              <w:t>производные уксусной кислоты и родственные соединения</w:t>
            </w:r>
          </w:p>
        </w:tc>
        <w:tc>
          <w:tcPr>
            <w:tcW w:w="4819" w:type="dxa"/>
          </w:tcPr>
          <w:p w:rsidR="008F6E91" w:rsidRDefault="008F6E91">
            <w:pPr>
              <w:pStyle w:val="ConsPlusNormal"/>
            </w:pPr>
            <w:r>
              <w:t>диклофенак</w:t>
            </w:r>
          </w:p>
        </w:tc>
        <w:tc>
          <w:tcPr>
            <w:tcW w:w="2539" w:type="dxa"/>
          </w:tcPr>
          <w:p w:rsidR="008F6E91" w:rsidRDefault="008F6E91">
            <w:pPr>
              <w:pStyle w:val="ConsPlusNormal"/>
            </w:pPr>
            <w:r>
              <w:t xml:space="preserve">капли глазные </w:t>
            </w:r>
            <w:hyperlink w:anchor="P9315" w:history="1">
              <w:r>
                <w:rPr>
                  <w:color w:val="0000FF"/>
                </w:rPr>
                <w:t>&lt;*&gt;</w:t>
              </w:r>
            </w:hyperlink>
            <w:r>
              <w:t>;</w:t>
            </w:r>
          </w:p>
          <w:p w:rsidR="008F6E91" w:rsidRDefault="008F6E91">
            <w:pPr>
              <w:pStyle w:val="ConsPlusNormal"/>
            </w:pPr>
            <w:r>
              <w:t xml:space="preserve">капсулы кишечнорастворимые </w:t>
            </w:r>
            <w:hyperlink w:anchor="P9315" w:history="1">
              <w:r>
                <w:rPr>
                  <w:color w:val="0000FF"/>
                </w:rPr>
                <w:t>&lt;*&gt;</w:t>
              </w:r>
            </w:hyperlink>
            <w:r>
              <w:t>;</w:t>
            </w:r>
          </w:p>
          <w:p w:rsidR="008F6E91" w:rsidRDefault="008F6E91">
            <w:pPr>
              <w:pStyle w:val="ConsPlusNormal"/>
            </w:pPr>
            <w:r>
              <w:t xml:space="preserve">капсулы с модифицированным высвобождением </w:t>
            </w:r>
            <w:hyperlink w:anchor="P9315" w:history="1">
              <w:r>
                <w:rPr>
                  <w:color w:val="0000FF"/>
                </w:rPr>
                <w:t>&lt;*&gt;</w:t>
              </w:r>
            </w:hyperlink>
            <w:r>
              <w:t>;</w:t>
            </w:r>
          </w:p>
          <w:p w:rsidR="008F6E91" w:rsidRDefault="008F6E91">
            <w:pPr>
              <w:pStyle w:val="ConsPlusNormal"/>
            </w:pPr>
            <w:r>
              <w:t>раствор для внутримышечного введения;</w:t>
            </w:r>
          </w:p>
          <w:p w:rsidR="008F6E91" w:rsidRDefault="008F6E91">
            <w:pPr>
              <w:pStyle w:val="ConsPlusNormal"/>
            </w:pPr>
            <w:r>
              <w:t xml:space="preserve">таблетки, покрытые кишечнорастворимой оболочкой </w:t>
            </w:r>
            <w:hyperlink w:anchor="P9315" w:history="1">
              <w:r>
                <w:rPr>
                  <w:color w:val="0000FF"/>
                </w:rPr>
                <w:t>&lt;*&gt;</w:t>
              </w:r>
            </w:hyperlink>
            <w:r>
              <w:t>;</w:t>
            </w:r>
          </w:p>
          <w:p w:rsidR="008F6E91" w:rsidRDefault="008F6E91">
            <w:pPr>
              <w:pStyle w:val="ConsPlusNormal"/>
            </w:pPr>
            <w:r>
              <w:t xml:space="preserve">таблетки, покрытые кишечнорастворимой пленочной оболочкой </w:t>
            </w:r>
            <w:hyperlink w:anchor="P9315" w:history="1">
              <w:r>
                <w:rPr>
                  <w:color w:val="0000FF"/>
                </w:rPr>
                <w:t>&lt;*&gt;</w:t>
              </w:r>
            </w:hyperlink>
            <w:r>
              <w:t>;</w:t>
            </w:r>
          </w:p>
          <w:p w:rsidR="008F6E91" w:rsidRDefault="008F6E91">
            <w:pPr>
              <w:pStyle w:val="ConsPlusNormal"/>
            </w:pPr>
            <w:r>
              <w:t xml:space="preserve">таблетки, покрытые пленочной оболочкой </w:t>
            </w:r>
            <w:hyperlink w:anchor="P9315" w:history="1">
              <w:r>
                <w:rPr>
                  <w:color w:val="0000FF"/>
                </w:rPr>
                <w:t>&lt;*&gt;</w:t>
              </w:r>
            </w:hyperlink>
            <w:r>
              <w:t>;</w:t>
            </w:r>
          </w:p>
          <w:p w:rsidR="008F6E91" w:rsidRDefault="008F6E91">
            <w:pPr>
              <w:pStyle w:val="ConsPlusNormal"/>
            </w:pPr>
            <w:r>
              <w:t xml:space="preserve">таблетки пролонгированного действия, покрытые кишечнорастворимой оболочкой </w:t>
            </w:r>
            <w:hyperlink w:anchor="P9315" w:history="1">
              <w:r>
                <w:rPr>
                  <w:color w:val="0000FF"/>
                </w:rPr>
                <w:t>&lt;*&gt;</w:t>
              </w:r>
            </w:hyperlink>
            <w:r>
              <w:t>;</w:t>
            </w:r>
          </w:p>
          <w:p w:rsidR="008F6E91" w:rsidRDefault="008F6E91">
            <w:pPr>
              <w:pStyle w:val="ConsPlusNormal"/>
            </w:pPr>
            <w:r>
              <w:t xml:space="preserve">таблетки пролонгированного действия, покрытые оболочкой </w:t>
            </w:r>
            <w:hyperlink w:anchor="P9315" w:history="1">
              <w:r>
                <w:rPr>
                  <w:color w:val="0000FF"/>
                </w:rPr>
                <w:t>&lt;*&gt;</w:t>
              </w:r>
            </w:hyperlink>
            <w:r>
              <w:t>;</w:t>
            </w:r>
          </w:p>
          <w:p w:rsidR="008F6E91" w:rsidRDefault="008F6E91">
            <w:pPr>
              <w:pStyle w:val="ConsPlusNormal"/>
            </w:pPr>
            <w:r>
              <w:t xml:space="preserve">таблетки пролонгированного действия, покрытые пленочной оболочкой </w:t>
            </w:r>
            <w:hyperlink w:anchor="P9315" w:history="1">
              <w:r>
                <w:rPr>
                  <w:color w:val="0000FF"/>
                </w:rPr>
                <w:t>&lt;*&gt;</w:t>
              </w:r>
            </w:hyperlink>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кеторолак</w:t>
            </w:r>
          </w:p>
        </w:tc>
        <w:tc>
          <w:tcPr>
            <w:tcW w:w="2539" w:type="dxa"/>
          </w:tcPr>
          <w:p w:rsidR="008F6E91" w:rsidRDefault="008F6E91">
            <w:pPr>
              <w:pStyle w:val="ConsPlusNormal"/>
            </w:pPr>
            <w:r>
              <w:t xml:space="preserve">раствор для внутривенного и </w:t>
            </w:r>
            <w:r>
              <w:lastRenderedPageBreak/>
              <w:t>внутримышечного введения;</w:t>
            </w:r>
          </w:p>
          <w:p w:rsidR="008F6E91" w:rsidRDefault="008F6E91">
            <w:pPr>
              <w:pStyle w:val="ConsPlusNormal"/>
            </w:pPr>
            <w:r>
              <w:t>раствор для внутримышечного введения;</w:t>
            </w:r>
          </w:p>
          <w:p w:rsidR="008F6E91" w:rsidRDefault="008F6E91">
            <w:pPr>
              <w:pStyle w:val="ConsPlusNormal"/>
            </w:pPr>
            <w:r>
              <w:t xml:space="preserve">таблетки </w:t>
            </w:r>
            <w:hyperlink w:anchor="P9315" w:history="1">
              <w:r>
                <w:rPr>
                  <w:color w:val="0000FF"/>
                </w:rPr>
                <w:t>&lt;*&gt;</w:t>
              </w:r>
            </w:hyperlink>
            <w:r>
              <w:t>;</w:t>
            </w:r>
          </w:p>
          <w:p w:rsidR="008F6E91" w:rsidRDefault="008F6E91">
            <w:pPr>
              <w:pStyle w:val="ConsPlusNormal"/>
            </w:pPr>
            <w:r>
              <w:t xml:space="preserve">таблетки, покрытые оболочкой </w:t>
            </w:r>
            <w:hyperlink w:anchor="P9315" w:history="1">
              <w:r>
                <w:rPr>
                  <w:color w:val="0000FF"/>
                </w:rPr>
                <w:t>&lt;*&gt;</w:t>
              </w:r>
            </w:hyperlink>
            <w:r>
              <w:t>;</w:t>
            </w:r>
          </w:p>
          <w:p w:rsidR="008F6E91" w:rsidRDefault="008F6E91">
            <w:pPr>
              <w:pStyle w:val="ConsPlusNormal"/>
            </w:pPr>
            <w:r>
              <w:t xml:space="preserve">таблетки, покрытые пленочной оболочкой </w:t>
            </w:r>
            <w:hyperlink w:anchor="P9315" w:history="1">
              <w:r>
                <w:rPr>
                  <w:color w:val="0000FF"/>
                </w:rPr>
                <w:t>&lt;*&gt;</w:t>
              </w:r>
            </w:hyperlink>
          </w:p>
        </w:tc>
      </w:tr>
      <w:tr w:rsidR="008F6E91">
        <w:tc>
          <w:tcPr>
            <w:tcW w:w="1020" w:type="dxa"/>
            <w:vMerge w:val="restart"/>
          </w:tcPr>
          <w:p w:rsidR="008F6E91" w:rsidRDefault="008F6E91">
            <w:pPr>
              <w:pStyle w:val="ConsPlusNormal"/>
            </w:pPr>
            <w:r>
              <w:lastRenderedPageBreak/>
              <w:t>M01AE</w:t>
            </w:r>
          </w:p>
        </w:tc>
        <w:tc>
          <w:tcPr>
            <w:tcW w:w="2891" w:type="dxa"/>
            <w:vMerge w:val="restart"/>
          </w:tcPr>
          <w:p w:rsidR="008F6E91" w:rsidRDefault="008F6E91">
            <w:pPr>
              <w:pStyle w:val="ConsPlusNormal"/>
            </w:pPr>
            <w:r>
              <w:t>производные пропионовой кислоты</w:t>
            </w:r>
          </w:p>
        </w:tc>
        <w:tc>
          <w:tcPr>
            <w:tcW w:w="4819" w:type="dxa"/>
          </w:tcPr>
          <w:p w:rsidR="008F6E91" w:rsidRDefault="008F6E91">
            <w:pPr>
              <w:pStyle w:val="ConsPlusNormal"/>
            </w:pPr>
            <w:r>
              <w:t xml:space="preserve">декскетопрофен </w:t>
            </w:r>
            <w:hyperlink w:anchor="P9316" w:history="1">
              <w:r>
                <w:rPr>
                  <w:color w:val="0000FF"/>
                </w:rPr>
                <w:t>&lt;**&gt;</w:t>
              </w:r>
            </w:hyperlink>
          </w:p>
        </w:tc>
        <w:tc>
          <w:tcPr>
            <w:tcW w:w="2539" w:type="dxa"/>
          </w:tcPr>
          <w:p w:rsidR="008F6E91" w:rsidRDefault="008F6E91">
            <w:pPr>
              <w:pStyle w:val="ConsPlusNormal"/>
            </w:pPr>
            <w:r>
              <w:t>раствор для внутривенного и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ибупрофен</w:t>
            </w:r>
          </w:p>
        </w:tc>
        <w:tc>
          <w:tcPr>
            <w:tcW w:w="2539" w:type="dxa"/>
          </w:tcPr>
          <w:p w:rsidR="008F6E91" w:rsidRDefault="008F6E91">
            <w:pPr>
              <w:pStyle w:val="ConsPlusNormal"/>
            </w:pPr>
            <w:r>
              <w:t xml:space="preserve">гель для наружного применения </w:t>
            </w:r>
            <w:hyperlink w:anchor="P9315" w:history="1">
              <w:r>
                <w:rPr>
                  <w:color w:val="0000FF"/>
                </w:rPr>
                <w:t>&lt;*&gt;</w:t>
              </w:r>
            </w:hyperlink>
            <w:r>
              <w:t>;</w:t>
            </w:r>
          </w:p>
          <w:p w:rsidR="008F6E91" w:rsidRDefault="008F6E91">
            <w:pPr>
              <w:pStyle w:val="ConsPlusNormal"/>
            </w:pPr>
            <w:r>
              <w:t xml:space="preserve">гранулы для приготовления раствора для приема внутрь </w:t>
            </w:r>
            <w:hyperlink w:anchor="P9315" w:history="1">
              <w:r>
                <w:rPr>
                  <w:color w:val="0000FF"/>
                </w:rPr>
                <w:t>&lt;*&gt;</w:t>
              </w:r>
            </w:hyperlink>
            <w:r>
              <w:t>;</w:t>
            </w:r>
          </w:p>
          <w:p w:rsidR="008F6E91" w:rsidRDefault="008F6E91">
            <w:pPr>
              <w:pStyle w:val="ConsPlusNormal"/>
            </w:pPr>
            <w:r>
              <w:t xml:space="preserve">капсулы </w:t>
            </w:r>
            <w:hyperlink w:anchor="P9315" w:history="1">
              <w:r>
                <w:rPr>
                  <w:color w:val="0000FF"/>
                </w:rPr>
                <w:t>&lt;*&gt;</w:t>
              </w:r>
            </w:hyperlink>
            <w:r>
              <w:t>;</w:t>
            </w:r>
          </w:p>
          <w:p w:rsidR="008F6E91" w:rsidRDefault="008F6E91">
            <w:pPr>
              <w:pStyle w:val="ConsPlusNormal"/>
            </w:pPr>
            <w:r>
              <w:t xml:space="preserve">крем для наружного применения </w:t>
            </w:r>
            <w:hyperlink w:anchor="P9315" w:history="1">
              <w:r>
                <w:rPr>
                  <w:color w:val="0000FF"/>
                </w:rPr>
                <w:t>&lt;*&gt;</w:t>
              </w:r>
            </w:hyperlink>
            <w:r>
              <w:t>;</w:t>
            </w:r>
          </w:p>
          <w:p w:rsidR="008F6E91" w:rsidRDefault="008F6E91">
            <w:pPr>
              <w:pStyle w:val="ConsPlusNormal"/>
            </w:pPr>
            <w:r>
              <w:t xml:space="preserve">мазь для наружного применения </w:t>
            </w:r>
            <w:hyperlink w:anchor="P9315" w:history="1">
              <w:r>
                <w:rPr>
                  <w:color w:val="0000FF"/>
                </w:rPr>
                <w:t>&lt;*&gt;</w:t>
              </w:r>
            </w:hyperlink>
            <w:r>
              <w:t>;</w:t>
            </w:r>
          </w:p>
          <w:p w:rsidR="008F6E91" w:rsidRDefault="008F6E91">
            <w:pPr>
              <w:pStyle w:val="ConsPlusNormal"/>
            </w:pPr>
            <w:r>
              <w:t>раствор для внутривенного введения;</w:t>
            </w:r>
          </w:p>
          <w:p w:rsidR="008F6E91" w:rsidRDefault="008F6E91">
            <w:pPr>
              <w:pStyle w:val="ConsPlusNormal"/>
            </w:pPr>
            <w:r>
              <w:t xml:space="preserve">суппозитории ректальные </w:t>
            </w:r>
            <w:hyperlink w:anchor="P9315" w:history="1">
              <w:r>
                <w:rPr>
                  <w:color w:val="0000FF"/>
                </w:rPr>
                <w:t>&lt;*&gt;</w:t>
              </w:r>
            </w:hyperlink>
            <w:r>
              <w:t>;</w:t>
            </w:r>
          </w:p>
          <w:p w:rsidR="008F6E91" w:rsidRDefault="008F6E91">
            <w:pPr>
              <w:pStyle w:val="ConsPlusNormal"/>
            </w:pPr>
            <w:r>
              <w:t>суппозитории ректальные (для детей);</w:t>
            </w:r>
          </w:p>
          <w:p w:rsidR="008F6E91" w:rsidRDefault="008F6E91">
            <w:pPr>
              <w:pStyle w:val="ConsPlusNormal"/>
            </w:pPr>
            <w:r>
              <w:t xml:space="preserve">суспензия для приема </w:t>
            </w:r>
            <w:r>
              <w:lastRenderedPageBreak/>
              <w:t xml:space="preserve">внутрь </w:t>
            </w:r>
            <w:hyperlink w:anchor="P9315" w:history="1">
              <w:r>
                <w:rPr>
                  <w:color w:val="0000FF"/>
                </w:rPr>
                <w:t>&lt;*&gt;</w:t>
              </w:r>
            </w:hyperlink>
            <w:r>
              <w:t>;</w:t>
            </w:r>
          </w:p>
          <w:p w:rsidR="008F6E91" w:rsidRDefault="008F6E91">
            <w:pPr>
              <w:pStyle w:val="ConsPlusNormal"/>
            </w:pPr>
            <w:r>
              <w:t>суспензия для приема внутрь (для детей);</w:t>
            </w:r>
          </w:p>
          <w:p w:rsidR="008F6E91" w:rsidRDefault="008F6E91">
            <w:pPr>
              <w:pStyle w:val="ConsPlusNormal"/>
            </w:pPr>
            <w:r>
              <w:t xml:space="preserve">таблетки, покрытые оболочкой </w:t>
            </w:r>
            <w:hyperlink w:anchor="P9315" w:history="1">
              <w:r>
                <w:rPr>
                  <w:color w:val="0000FF"/>
                </w:rPr>
                <w:t>&lt;*&gt;</w:t>
              </w:r>
            </w:hyperlink>
            <w:r>
              <w:t>;</w:t>
            </w:r>
          </w:p>
          <w:p w:rsidR="008F6E91" w:rsidRDefault="008F6E91">
            <w:pPr>
              <w:pStyle w:val="ConsPlusNormal"/>
            </w:pPr>
            <w:r>
              <w:t xml:space="preserve">таблетки, покрытые пленочной оболочкой </w:t>
            </w:r>
            <w:hyperlink w:anchor="P9315" w:history="1">
              <w:r>
                <w:rPr>
                  <w:color w:val="0000FF"/>
                </w:rPr>
                <w:t>&lt;*&gt;</w:t>
              </w:r>
            </w:hyperlink>
            <w:r>
              <w:t>;</w:t>
            </w:r>
          </w:p>
          <w:p w:rsidR="008F6E91" w:rsidRDefault="008F6E91">
            <w:pPr>
              <w:pStyle w:val="ConsPlusNormal"/>
            </w:pPr>
            <w:r>
              <w:t xml:space="preserve">таблетки с пролонгированным высвобождением, покрытые пленочной оболочкой </w:t>
            </w:r>
            <w:hyperlink w:anchor="P9315" w:history="1">
              <w:r>
                <w:rPr>
                  <w:color w:val="0000FF"/>
                </w:rPr>
                <w:t>&lt;*&gt;</w:t>
              </w:r>
            </w:hyperlink>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кетопрофен</w:t>
            </w:r>
          </w:p>
        </w:tc>
        <w:tc>
          <w:tcPr>
            <w:tcW w:w="2539" w:type="dxa"/>
          </w:tcPr>
          <w:p w:rsidR="008F6E91" w:rsidRDefault="008F6E91">
            <w:pPr>
              <w:pStyle w:val="ConsPlusNormal"/>
            </w:pPr>
            <w:r>
              <w:t xml:space="preserve">капсулы </w:t>
            </w:r>
            <w:hyperlink w:anchor="P9315" w:history="1">
              <w:r>
                <w:rPr>
                  <w:color w:val="0000FF"/>
                </w:rPr>
                <w:t>&lt;*&gt;</w:t>
              </w:r>
            </w:hyperlink>
            <w:r>
              <w:t>;</w:t>
            </w:r>
          </w:p>
          <w:p w:rsidR="008F6E91" w:rsidRDefault="008F6E91">
            <w:pPr>
              <w:pStyle w:val="ConsPlusNormal"/>
            </w:pPr>
            <w:r>
              <w:t xml:space="preserve">капсулы пролонгированного действия </w:t>
            </w:r>
            <w:hyperlink w:anchor="P9315" w:history="1">
              <w:r>
                <w:rPr>
                  <w:color w:val="0000FF"/>
                </w:rPr>
                <w:t>&lt;*&gt;</w:t>
              </w:r>
            </w:hyperlink>
            <w:r>
              <w:t>;</w:t>
            </w:r>
          </w:p>
          <w:p w:rsidR="008F6E91" w:rsidRDefault="008F6E91">
            <w:pPr>
              <w:pStyle w:val="ConsPlusNormal"/>
            </w:pPr>
            <w:r>
              <w:t xml:space="preserve">капсулы с модифицированным высвобождением </w:t>
            </w:r>
            <w:hyperlink w:anchor="P9315" w:history="1">
              <w:r>
                <w:rPr>
                  <w:color w:val="0000FF"/>
                </w:rPr>
                <w:t>&lt;*&gt;</w:t>
              </w:r>
            </w:hyperlink>
            <w:r>
              <w:t>;</w:t>
            </w:r>
          </w:p>
          <w:p w:rsidR="008F6E91" w:rsidRDefault="008F6E91">
            <w:pPr>
              <w:pStyle w:val="ConsPlusNormal"/>
            </w:pPr>
            <w:r>
              <w:t>лиофилизат для приготовления раствора для внутримышечного введения;</w:t>
            </w:r>
          </w:p>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инфузий и внутримышечного введения;</w:t>
            </w:r>
          </w:p>
          <w:p w:rsidR="008F6E91" w:rsidRDefault="008F6E91">
            <w:pPr>
              <w:pStyle w:val="ConsPlusNormal"/>
            </w:pPr>
            <w:r>
              <w:t xml:space="preserve">суппозитории ректальные </w:t>
            </w:r>
            <w:hyperlink w:anchor="P9315" w:history="1">
              <w:r>
                <w:rPr>
                  <w:color w:val="0000FF"/>
                </w:rPr>
                <w:t>&lt;*&gt;</w:t>
              </w:r>
            </w:hyperlink>
            <w:r>
              <w:t>;</w:t>
            </w:r>
          </w:p>
          <w:p w:rsidR="008F6E91" w:rsidRDefault="008F6E91">
            <w:pPr>
              <w:pStyle w:val="ConsPlusNormal"/>
            </w:pPr>
            <w:r>
              <w:lastRenderedPageBreak/>
              <w:t>суппозитории ректальные (для детей);</w:t>
            </w:r>
          </w:p>
          <w:p w:rsidR="008F6E91" w:rsidRDefault="008F6E91">
            <w:pPr>
              <w:pStyle w:val="ConsPlusNormal"/>
            </w:pPr>
            <w:r>
              <w:t xml:space="preserve">таблетки </w:t>
            </w:r>
            <w:hyperlink w:anchor="P9315" w:history="1">
              <w:r>
                <w:rPr>
                  <w:color w:val="0000FF"/>
                </w:rPr>
                <w:t>&lt;*&gt;</w:t>
              </w:r>
            </w:hyperlink>
            <w:r>
              <w:t>;</w:t>
            </w:r>
          </w:p>
          <w:p w:rsidR="008F6E91" w:rsidRDefault="008F6E91">
            <w:pPr>
              <w:pStyle w:val="ConsPlusNormal"/>
            </w:pPr>
            <w:r>
              <w:t xml:space="preserve">таблетки, покрытые пленочной оболочкой </w:t>
            </w:r>
            <w:hyperlink w:anchor="P9315" w:history="1">
              <w:r>
                <w:rPr>
                  <w:color w:val="0000FF"/>
                </w:rPr>
                <w:t>&lt;*&gt;</w:t>
              </w:r>
            </w:hyperlink>
            <w:r>
              <w:t>;</w:t>
            </w:r>
          </w:p>
          <w:p w:rsidR="008F6E91" w:rsidRDefault="008F6E91">
            <w:pPr>
              <w:pStyle w:val="ConsPlusNormal"/>
            </w:pPr>
            <w:r>
              <w:t xml:space="preserve">таблетки пролонгированного действия </w:t>
            </w:r>
            <w:hyperlink w:anchor="P9315" w:history="1">
              <w:r>
                <w:rPr>
                  <w:color w:val="0000FF"/>
                </w:rPr>
                <w:t>&lt;*&gt;</w:t>
              </w:r>
            </w:hyperlink>
            <w:r>
              <w:t>;</w:t>
            </w:r>
          </w:p>
          <w:p w:rsidR="008F6E91" w:rsidRDefault="008F6E91">
            <w:pPr>
              <w:pStyle w:val="ConsPlusNormal"/>
            </w:pPr>
            <w:r>
              <w:t xml:space="preserve">таблетки с модифицированным высвобождением </w:t>
            </w:r>
            <w:hyperlink w:anchor="P9315" w:history="1">
              <w:r>
                <w:rPr>
                  <w:color w:val="0000FF"/>
                </w:rPr>
                <w:t>&lt;*&gt;</w:t>
              </w:r>
            </w:hyperlink>
          </w:p>
        </w:tc>
      </w:tr>
      <w:tr w:rsidR="008F6E91">
        <w:tc>
          <w:tcPr>
            <w:tcW w:w="1020" w:type="dxa"/>
          </w:tcPr>
          <w:p w:rsidR="008F6E91" w:rsidRDefault="008F6E91">
            <w:pPr>
              <w:pStyle w:val="ConsPlusNormal"/>
            </w:pPr>
            <w:r>
              <w:lastRenderedPageBreak/>
              <w:t>M01C</w:t>
            </w:r>
          </w:p>
        </w:tc>
        <w:tc>
          <w:tcPr>
            <w:tcW w:w="2891" w:type="dxa"/>
          </w:tcPr>
          <w:p w:rsidR="008F6E91" w:rsidRDefault="008F6E91">
            <w:pPr>
              <w:pStyle w:val="ConsPlusNormal"/>
            </w:pPr>
            <w:r>
              <w:t>базисные противоревматические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M01CC</w:t>
            </w:r>
          </w:p>
        </w:tc>
        <w:tc>
          <w:tcPr>
            <w:tcW w:w="2891" w:type="dxa"/>
          </w:tcPr>
          <w:p w:rsidR="008F6E91" w:rsidRDefault="008F6E91">
            <w:pPr>
              <w:pStyle w:val="ConsPlusNormal"/>
            </w:pPr>
            <w:r>
              <w:t>пеницилламин и подобные препараты</w:t>
            </w:r>
          </w:p>
        </w:tc>
        <w:tc>
          <w:tcPr>
            <w:tcW w:w="4819" w:type="dxa"/>
          </w:tcPr>
          <w:p w:rsidR="008F6E91" w:rsidRDefault="008F6E91">
            <w:pPr>
              <w:pStyle w:val="ConsPlusNormal"/>
            </w:pPr>
            <w:r>
              <w:t xml:space="preserve">пеницилламин </w:t>
            </w:r>
            <w:hyperlink w:anchor="P9317"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M03</w:t>
            </w:r>
          </w:p>
        </w:tc>
        <w:tc>
          <w:tcPr>
            <w:tcW w:w="2891" w:type="dxa"/>
          </w:tcPr>
          <w:p w:rsidR="008F6E91" w:rsidRDefault="008F6E91">
            <w:pPr>
              <w:pStyle w:val="ConsPlusNormal"/>
            </w:pPr>
            <w:r>
              <w:t>миорелаксанты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M03A</w:t>
            </w:r>
          </w:p>
        </w:tc>
        <w:tc>
          <w:tcPr>
            <w:tcW w:w="2891" w:type="dxa"/>
          </w:tcPr>
          <w:p w:rsidR="008F6E91" w:rsidRDefault="008F6E91">
            <w:pPr>
              <w:pStyle w:val="ConsPlusNormal"/>
            </w:pPr>
            <w:r>
              <w:t>миорелаксанты периферического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M03AB</w:t>
            </w:r>
          </w:p>
        </w:tc>
        <w:tc>
          <w:tcPr>
            <w:tcW w:w="2891" w:type="dxa"/>
          </w:tcPr>
          <w:p w:rsidR="008F6E91" w:rsidRDefault="008F6E91">
            <w:pPr>
              <w:pStyle w:val="ConsPlusNormal"/>
            </w:pPr>
            <w:r>
              <w:t>производные холина</w:t>
            </w:r>
          </w:p>
        </w:tc>
        <w:tc>
          <w:tcPr>
            <w:tcW w:w="4819" w:type="dxa"/>
          </w:tcPr>
          <w:p w:rsidR="008F6E91" w:rsidRDefault="008F6E91">
            <w:pPr>
              <w:pStyle w:val="ConsPlusNormal"/>
            </w:pPr>
            <w:r>
              <w:t>суксаметония йодид и хлорид</w:t>
            </w:r>
          </w:p>
        </w:tc>
        <w:tc>
          <w:tcPr>
            <w:tcW w:w="2539" w:type="dxa"/>
          </w:tcPr>
          <w:p w:rsidR="008F6E91" w:rsidRDefault="008F6E91">
            <w:pPr>
              <w:pStyle w:val="ConsPlusNormal"/>
            </w:pPr>
            <w:r>
              <w:t>раствор для внутривенного и внутримышечного введения</w:t>
            </w:r>
          </w:p>
        </w:tc>
      </w:tr>
      <w:tr w:rsidR="008F6E91">
        <w:tc>
          <w:tcPr>
            <w:tcW w:w="1020" w:type="dxa"/>
            <w:vMerge w:val="restart"/>
          </w:tcPr>
          <w:p w:rsidR="008F6E91" w:rsidRDefault="008F6E91">
            <w:pPr>
              <w:pStyle w:val="ConsPlusNormal"/>
            </w:pPr>
            <w:r>
              <w:t>M03AC</w:t>
            </w:r>
          </w:p>
        </w:tc>
        <w:tc>
          <w:tcPr>
            <w:tcW w:w="2891" w:type="dxa"/>
            <w:vMerge w:val="restart"/>
          </w:tcPr>
          <w:p w:rsidR="008F6E91" w:rsidRDefault="008F6E91">
            <w:pPr>
              <w:pStyle w:val="ConsPlusNormal"/>
            </w:pPr>
            <w:r>
              <w:t>другие четвертичные аммониевые соединения</w:t>
            </w:r>
          </w:p>
        </w:tc>
        <w:tc>
          <w:tcPr>
            <w:tcW w:w="4819" w:type="dxa"/>
          </w:tcPr>
          <w:p w:rsidR="008F6E91" w:rsidRDefault="008F6E91">
            <w:pPr>
              <w:pStyle w:val="ConsPlusNormal"/>
            </w:pPr>
            <w:r>
              <w:t>пипекурония бромид</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рокурония бромид</w:t>
            </w:r>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t>M03AX</w:t>
            </w:r>
          </w:p>
        </w:tc>
        <w:tc>
          <w:tcPr>
            <w:tcW w:w="2891" w:type="dxa"/>
          </w:tcPr>
          <w:p w:rsidR="008F6E91" w:rsidRDefault="008F6E91">
            <w:pPr>
              <w:pStyle w:val="ConsPlusNormal"/>
            </w:pPr>
            <w:r>
              <w:t xml:space="preserve">другие миорелаксанты периферического действия </w:t>
            </w:r>
            <w:hyperlink w:anchor="P9317" w:history="1">
              <w:r>
                <w:rPr>
                  <w:color w:val="0000FF"/>
                </w:rPr>
                <w:t>&lt;***&gt;</w:t>
              </w:r>
            </w:hyperlink>
          </w:p>
        </w:tc>
        <w:tc>
          <w:tcPr>
            <w:tcW w:w="4819" w:type="dxa"/>
          </w:tcPr>
          <w:p w:rsidR="008F6E91" w:rsidRDefault="008F6E91">
            <w:pPr>
              <w:pStyle w:val="ConsPlusNormal"/>
            </w:pPr>
            <w:r>
              <w:t>ботулинический токсин типа A</w:t>
            </w:r>
          </w:p>
        </w:tc>
        <w:tc>
          <w:tcPr>
            <w:tcW w:w="2539" w:type="dxa"/>
          </w:tcPr>
          <w:p w:rsidR="008F6E91" w:rsidRDefault="008F6E91">
            <w:pPr>
              <w:pStyle w:val="ConsPlusNormal"/>
            </w:pPr>
            <w:r>
              <w:t>лиофилизат для приготовления раствора для внутримышечного введения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ботулинический токсин типа A-гемагглютинин комплекс</w:t>
            </w:r>
          </w:p>
        </w:tc>
        <w:tc>
          <w:tcPr>
            <w:tcW w:w="2539" w:type="dxa"/>
          </w:tcPr>
          <w:p w:rsidR="008F6E91" w:rsidRDefault="008F6E91">
            <w:pPr>
              <w:pStyle w:val="ConsPlusNormal"/>
            </w:pPr>
            <w:r>
              <w:t>лиофилизат для приготовления раствора для внутримышечного введения;</w:t>
            </w:r>
          </w:p>
          <w:p w:rsidR="008F6E91" w:rsidRDefault="008F6E91">
            <w:pPr>
              <w:pStyle w:val="ConsPlusNormal"/>
            </w:pPr>
            <w:r>
              <w:t>лиофилизат для приготовления раствора для инъекций</w:t>
            </w:r>
          </w:p>
        </w:tc>
      </w:tr>
      <w:tr w:rsidR="008F6E91">
        <w:tc>
          <w:tcPr>
            <w:tcW w:w="1020" w:type="dxa"/>
          </w:tcPr>
          <w:p w:rsidR="008F6E91" w:rsidRDefault="008F6E91">
            <w:pPr>
              <w:pStyle w:val="ConsPlusNormal"/>
            </w:pPr>
            <w:r>
              <w:t>M03B</w:t>
            </w:r>
          </w:p>
        </w:tc>
        <w:tc>
          <w:tcPr>
            <w:tcW w:w="2891" w:type="dxa"/>
          </w:tcPr>
          <w:p w:rsidR="008F6E91" w:rsidRDefault="008F6E91">
            <w:pPr>
              <w:pStyle w:val="ConsPlusNormal"/>
            </w:pPr>
            <w:r>
              <w:t>миорелаксанты центрального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M03BX</w:t>
            </w:r>
          </w:p>
        </w:tc>
        <w:tc>
          <w:tcPr>
            <w:tcW w:w="2891" w:type="dxa"/>
            <w:vMerge w:val="restart"/>
          </w:tcPr>
          <w:p w:rsidR="008F6E91" w:rsidRDefault="008F6E91">
            <w:pPr>
              <w:pStyle w:val="ConsPlusNormal"/>
            </w:pPr>
            <w:r>
              <w:t xml:space="preserve">другие миорелаксанты центрального действия </w:t>
            </w:r>
            <w:hyperlink w:anchor="P9315" w:history="1">
              <w:r>
                <w:rPr>
                  <w:color w:val="0000FF"/>
                </w:rPr>
                <w:t>&lt;*&gt;</w:t>
              </w:r>
            </w:hyperlink>
          </w:p>
        </w:tc>
        <w:tc>
          <w:tcPr>
            <w:tcW w:w="4819" w:type="dxa"/>
          </w:tcPr>
          <w:p w:rsidR="008F6E91" w:rsidRDefault="008F6E91">
            <w:pPr>
              <w:pStyle w:val="ConsPlusNormal"/>
            </w:pPr>
            <w:r>
              <w:t>баклофен</w:t>
            </w:r>
          </w:p>
        </w:tc>
        <w:tc>
          <w:tcPr>
            <w:tcW w:w="2539" w:type="dxa"/>
          </w:tcPr>
          <w:p w:rsidR="008F6E91" w:rsidRDefault="008F6E91">
            <w:pPr>
              <w:pStyle w:val="ConsPlusNormal"/>
            </w:pPr>
            <w:r>
              <w:t xml:space="preserve">раствор для интратекального введения </w:t>
            </w:r>
            <w:hyperlink w:anchor="P9316" w:history="1">
              <w:r>
                <w:rPr>
                  <w:color w:val="0000FF"/>
                </w:rPr>
                <w:t>&lt;**&gt;</w:t>
              </w:r>
            </w:hyperlink>
            <w:r>
              <w:t>;</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тизанидин</w:t>
            </w:r>
          </w:p>
        </w:tc>
        <w:tc>
          <w:tcPr>
            <w:tcW w:w="2539" w:type="dxa"/>
          </w:tcPr>
          <w:p w:rsidR="008F6E91" w:rsidRDefault="008F6E91">
            <w:pPr>
              <w:pStyle w:val="ConsPlusNormal"/>
            </w:pPr>
            <w:r>
              <w:t>капсулы с модифицированным высвобождением;</w:t>
            </w:r>
          </w:p>
          <w:p w:rsidR="008F6E91" w:rsidRDefault="008F6E91">
            <w:pPr>
              <w:pStyle w:val="ConsPlusNormal"/>
            </w:pPr>
            <w:r>
              <w:t>таблетки</w:t>
            </w:r>
          </w:p>
        </w:tc>
      </w:tr>
      <w:tr w:rsidR="008F6E91">
        <w:tc>
          <w:tcPr>
            <w:tcW w:w="1020" w:type="dxa"/>
          </w:tcPr>
          <w:p w:rsidR="008F6E91" w:rsidRDefault="008F6E91">
            <w:pPr>
              <w:pStyle w:val="ConsPlusNormal"/>
            </w:pPr>
            <w:r>
              <w:t>M04</w:t>
            </w:r>
          </w:p>
        </w:tc>
        <w:tc>
          <w:tcPr>
            <w:tcW w:w="2891" w:type="dxa"/>
          </w:tcPr>
          <w:p w:rsidR="008F6E91" w:rsidRDefault="008F6E91">
            <w:pPr>
              <w:pStyle w:val="ConsPlusNormal"/>
            </w:pPr>
            <w:r>
              <w:t>противоподагрические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M04A</w:t>
            </w:r>
          </w:p>
        </w:tc>
        <w:tc>
          <w:tcPr>
            <w:tcW w:w="2891" w:type="dxa"/>
          </w:tcPr>
          <w:p w:rsidR="008F6E91" w:rsidRDefault="008F6E91">
            <w:pPr>
              <w:pStyle w:val="ConsPlusNormal"/>
            </w:pPr>
            <w:r>
              <w:t>противоподагрические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M04AA</w:t>
            </w:r>
          </w:p>
        </w:tc>
        <w:tc>
          <w:tcPr>
            <w:tcW w:w="2891" w:type="dxa"/>
          </w:tcPr>
          <w:p w:rsidR="008F6E91" w:rsidRDefault="008F6E91">
            <w:pPr>
              <w:pStyle w:val="ConsPlusNormal"/>
            </w:pPr>
            <w:r>
              <w:t>ингибиторы образования мочевой кислоты</w:t>
            </w:r>
          </w:p>
        </w:tc>
        <w:tc>
          <w:tcPr>
            <w:tcW w:w="4819" w:type="dxa"/>
          </w:tcPr>
          <w:p w:rsidR="008F6E91" w:rsidRDefault="008F6E91">
            <w:pPr>
              <w:pStyle w:val="ConsPlusNormal"/>
            </w:pPr>
            <w:r>
              <w:t xml:space="preserve">аллопуринол </w:t>
            </w:r>
            <w:hyperlink w:anchor="P9315" w:history="1">
              <w:r>
                <w:rPr>
                  <w:color w:val="0000FF"/>
                </w:rPr>
                <w:t>&lt;*&gt;</w:t>
              </w:r>
            </w:hyperlink>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M05</w:t>
            </w:r>
          </w:p>
        </w:tc>
        <w:tc>
          <w:tcPr>
            <w:tcW w:w="2891" w:type="dxa"/>
          </w:tcPr>
          <w:p w:rsidR="008F6E91" w:rsidRDefault="008F6E91">
            <w:pPr>
              <w:pStyle w:val="ConsPlusNormal"/>
            </w:pPr>
            <w:r>
              <w:t>препараты для лечения заболеваний костей</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M05B</w:t>
            </w:r>
          </w:p>
        </w:tc>
        <w:tc>
          <w:tcPr>
            <w:tcW w:w="2891" w:type="dxa"/>
          </w:tcPr>
          <w:p w:rsidR="008F6E91" w:rsidRDefault="008F6E91">
            <w:pPr>
              <w:pStyle w:val="ConsPlusNormal"/>
            </w:pPr>
            <w:r>
              <w:t>препараты, влияющие на структуру и минерализацию костей</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M05BA</w:t>
            </w:r>
          </w:p>
        </w:tc>
        <w:tc>
          <w:tcPr>
            <w:tcW w:w="2891" w:type="dxa"/>
            <w:vMerge w:val="restart"/>
          </w:tcPr>
          <w:p w:rsidR="008F6E91" w:rsidRDefault="008F6E91">
            <w:pPr>
              <w:pStyle w:val="ConsPlusNormal"/>
            </w:pPr>
            <w:r>
              <w:t>бифосфонаты</w:t>
            </w:r>
          </w:p>
        </w:tc>
        <w:tc>
          <w:tcPr>
            <w:tcW w:w="4819" w:type="dxa"/>
          </w:tcPr>
          <w:p w:rsidR="008F6E91" w:rsidRDefault="008F6E91">
            <w:pPr>
              <w:pStyle w:val="ConsPlusNormal"/>
            </w:pPr>
            <w:r>
              <w:t xml:space="preserve">алендроновая кислота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золедроновая кислота</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лиофилизат для приготовления раствора для инфузий;</w:t>
            </w:r>
          </w:p>
          <w:p w:rsidR="008F6E91" w:rsidRDefault="008F6E91">
            <w:pPr>
              <w:pStyle w:val="ConsPlusNormal"/>
            </w:pPr>
            <w:r>
              <w:t>раствор для инфузий</w:t>
            </w:r>
          </w:p>
        </w:tc>
      </w:tr>
      <w:tr w:rsidR="008F6E91">
        <w:tc>
          <w:tcPr>
            <w:tcW w:w="1020" w:type="dxa"/>
            <w:vMerge w:val="restart"/>
          </w:tcPr>
          <w:p w:rsidR="008F6E91" w:rsidRDefault="008F6E91">
            <w:pPr>
              <w:pStyle w:val="ConsPlusNormal"/>
            </w:pPr>
            <w:r>
              <w:t>M05BX</w:t>
            </w:r>
          </w:p>
        </w:tc>
        <w:tc>
          <w:tcPr>
            <w:tcW w:w="2891" w:type="dxa"/>
            <w:vMerge w:val="restart"/>
          </w:tcPr>
          <w:p w:rsidR="008F6E91" w:rsidRDefault="008F6E91">
            <w:pPr>
              <w:pStyle w:val="ConsPlusNormal"/>
            </w:pPr>
            <w:r>
              <w:t>другие препараты, влияющие на структуру и минерализацию костей</w:t>
            </w:r>
          </w:p>
        </w:tc>
        <w:tc>
          <w:tcPr>
            <w:tcW w:w="4819" w:type="dxa"/>
          </w:tcPr>
          <w:p w:rsidR="008F6E91" w:rsidRDefault="008F6E91">
            <w:pPr>
              <w:pStyle w:val="ConsPlusNormal"/>
            </w:pPr>
            <w:r>
              <w:t xml:space="preserve">деносумаб </w:t>
            </w:r>
            <w:hyperlink w:anchor="P9317"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стронция ранелат </w:t>
            </w:r>
            <w:hyperlink w:anchor="P9316" w:history="1">
              <w:r>
                <w:rPr>
                  <w:color w:val="0000FF"/>
                </w:rPr>
                <w:t>&lt;**&gt;</w:t>
              </w:r>
            </w:hyperlink>
          </w:p>
        </w:tc>
        <w:tc>
          <w:tcPr>
            <w:tcW w:w="2539" w:type="dxa"/>
          </w:tcPr>
          <w:p w:rsidR="008F6E91" w:rsidRDefault="008F6E91">
            <w:pPr>
              <w:pStyle w:val="ConsPlusNormal"/>
            </w:pPr>
            <w:r>
              <w:t>порошок для приготовления суспензии для приема внутрь</w:t>
            </w:r>
          </w:p>
        </w:tc>
      </w:tr>
      <w:tr w:rsidR="008F6E91">
        <w:tc>
          <w:tcPr>
            <w:tcW w:w="1020" w:type="dxa"/>
          </w:tcPr>
          <w:p w:rsidR="008F6E91" w:rsidRDefault="008F6E91">
            <w:pPr>
              <w:pStyle w:val="ConsPlusNormal"/>
            </w:pPr>
            <w:r>
              <w:t>M09AX</w:t>
            </w:r>
          </w:p>
        </w:tc>
        <w:tc>
          <w:tcPr>
            <w:tcW w:w="2891" w:type="dxa"/>
          </w:tcPr>
          <w:p w:rsidR="008F6E91" w:rsidRDefault="008F6E91">
            <w:pPr>
              <w:pStyle w:val="ConsPlusNormal"/>
            </w:pPr>
            <w:r>
              <w:t xml:space="preserve">прочие препараты для </w:t>
            </w:r>
            <w:r>
              <w:lastRenderedPageBreak/>
              <w:t>лечения заболеваний костно-мышечной системы</w:t>
            </w:r>
          </w:p>
        </w:tc>
        <w:tc>
          <w:tcPr>
            <w:tcW w:w="4819" w:type="dxa"/>
          </w:tcPr>
          <w:p w:rsidR="008F6E91" w:rsidRDefault="008F6E91">
            <w:pPr>
              <w:pStyle w:val="ConsPlusNormal"/>
            </w:pPr>
            <w:r>
              <w:lastRenderedPageBreak/>
              <w:t xml:space="preserve">нусинерсен </w:t>
            </w:r>
            <w:hyperlink w:anchor="P9317" w:history="1">
              <w:r>
                <w:rPr>
                  <w:color w:val="0000FF"/>
                </w:rPr>
                <w:t>&lt;***&gt;</w:t>
              </w:r>
            </w:hyperlink>
          </w:p>
        </w:tc>
        <w:tc>
          <w:tcPr>
            <w:tcW w:w="2539" w:type="dxa"/>
          </w:tcPr>
          <w:p w:rsidR="008F6E91" w:rsidRDefault="008F6E91">
            <w:pPr>
              <w:pStyle w:val="ConsPlusNormal"/>
            </w:pPr>
            <w:r>
              <w:t xml:space="preserve">раствор для </w:t>
            </w:r>
            <w:r>
              <w:lastRenderedPageBreak/>
              <w:t>интратекального введения</w:t>
            </w:r>
          </w:p>
        </w:tc>
      </w:tr>
      <w:tr w:rsidR="008F6E91">
        <w:tc>
          <w:tcPr>
            <w:tcW w:w="1020" w:type="dxa"/>
          </w:tcPr>
          <w:p w:rsidR="008F6E91" w:rsidRDefault="008F6E91">
            <w:pPr>
              <w:pStyle w:val="ConsPlusNormal"/>
              <w:outlineLvl w:val="2"/>
            </w:pPr>
            <w:r>
              <w:lastRenderedPageBreak/>
              <w:t>N</w:t>
            </w:r>
          </w:p>
        </w:tc>
        <w:tc>
          <w:tcPr>
            <w:tcW w:w="2891" w:type="dxa"/>
          </w:tcPr>
          <w:p w:rsidR="008F6E91" w:rsidRDefault="008F6E91">
            <w:pPr>
              <w:pStyle w:val="ConsPlusNormal"/>
            </w:pPr>
            <w:r>
              <w:t>нервная система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N01</w:t>
            </w:r>
          </w:p>
        </w:tc>
        <w:tc>
          <w:tcPr>
            <w:tcW w:w="2891" w:type="dxa"/>
          </w:tcPr>
          <w:p w:rsidR="008F6E91" w:rsidRDefault="008F6E91">
            <w:pPr>
              <w:pStyle w:val="ConsPlusNormal"/>
            </w:pPr>
            <w:r>
              <w:t>анестетики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N01A</w:t>
            </w:r>
          </w:p>
        </w:tc>
        <w:tc>
          <w:tcPr>
            <w:tcW w:w="2891" w:type="dxa"/>
          </w:tcPr>
          <w:p w:rsidR="008F6E91" w:rsidRDefault="008F6E91">
            <w:pPr>
              <w:pStyle w:val="ConsPlusNormal"/>
            </w:pPr>
            <w:r>
              <w:t>препараты для общей анестезии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N01AB</w:t>
            </w:r>
          </w:p>
        </w:tc>
        <w:tc>
          <w:tcPr>
            <w:tcW w:w="2891" w:type="dxa"/>
            <w:vMerge w:val="restart"/>
          </w:tcPr>
          <w:p w:rsidR="008F6E91" w:rsidRDefault="008F6E91">
            <w:pPr>
              <w:pStyle w:val="ConsPlusNormal"/>
            </w:pPr>
            <w:r>
              <w:t>галогенированные углеводороды</w:t>
            </w:r>
          </w:p>
        </w:tc>
        <w:tc>
          <w:tcPr>
            <w:tcW w:w="4819" w:type="dxa"/>
          </w:tcPr>
          <w:p w:rsidR="008F6E91" w:rsidRDefault="008F6E91">
            <w:pPr>
              <w:pStyle w:val="ConsPlusNormal"/>
            </w:pPr>
            <w:r>
              <w:t>галотан</w:t>
            </w:r>
          </w:p>
        </w:tc>
        <w:tc>
          <w:tcPr>
            <w:tcW w:w="2539" w:type="dxa"/>
          </w:tcPr>
          <w:p w:rsidR="008F6E91" w:rsidRDefault="008F6E91">
            <w:pPr>
              <w:pStyle w:val="ConsPlusNormal"/>
            </w:pPr>
            <w:r>
              <w:t>жидкость для ингаляций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десфлуран</w:t>
            </w:r>
          </w:p>
        </w:tc>
        <w:tc>
          <w:tcPr>
            <w:tcW w:w="2539" w:type="dxa"/>
          </w:tcPr>
          <w:p w:rsidR="008F6E91" w:rsidRDefault="008F6E91">
            <w:pPr>
              <w:pStyle w:val="ConsPlusNormal"/>
            </w:pPr>
            <w:r>
              <w:t>жидкость для ингаляций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севофлуран</w:t>
            </w:r>
          </w:p>
        </w:tc>
        <w:tc>
          <w:tcPr>
            <w:tcW w:w="2539" w:type="dxa"/>
          </w:tcPr>
          <w:p w:rsidR="008F6E91" w:rsidRDefault="008F6E91">
            <w:pPr>
              <w:pStyle w:val="ConsPlusNormal"/>
            </w:pPr>
            <w:r>
              <w:t>жидкость для ингаляций</w:t>
            </w:r>
          </w:p>
        </w:tc>
      </w:tr>
      <w:tr w:rsidR="008F6E91">
        <w:tc>
          <w:tcPr>
            <w:tcW w:w="1020" w:type="dxa"/>
          </w:tcPr>
          <w:p w:rsidR="008F6E91" w:rsidRDefault="008F6E91">
            <w:pPr>
              <w:pStyle w:val="ConsPlusNormal"/>
            </w:pPr>
            <w:r>
              <w:t>N01AF</w:t>
            </w:r>
          </w:p>
        </w:tc>
        <w:tc>
          <w:tcPr>
            <w:tcW w:w="2891" w:type="dxa"/>
          </w:tcPr>
          <w:p w:rsidR="008F6E91" w:rsidRDefault="008F6E91">
            <w:pPr>
              <w:pStyle w:val="ConsPlusNormal"/>
            </w:pPr>
            <w:r>
              <w:t>барбитураты</w:t>
            </w:r>
          </w:p>
        </w:tc>
        <w:tc>
          <w:tcPr>
            <w:tcW w:w="4819" w:type="dxa"/>
          </w:tcPr>
          <w:p w:rsidR="008F6E91" w:rsidRDefault="008F6E91">
            <w:pPr>
              <w:pStyle w:val="ConsPlusNormal"/>
            </w:pPr>
            <w:r>
              <w:t>тиопентал натрия</w:t>
            </w:r>
          </w:p>
        </w:tc>
        <w:tc>
          <w:tcPr>
            <w:tcW w:w="2539" w:type="dxa"/>
          </w:tcPr>
          <w:p w:rsidR="008F6E91" w:rsidRDefault="008F6E91">
            <w:pPr>
              <w:pStyle w:val="ConsPlusNormal"/>
            </w:pPr>
            <w:r>
              <w:t>порошок для приготовления раствора для внутривенного введения</w:t>
            </w:r>
          </w:p>
        </w:tc>
      </w:tr>
      <w:tr w:rsidR="008F6E91">
        <w:tc>
          <w:tcPr>
            <w:tcW w:w="1020" w:type="dxa"/>
          </w:tcPr>
          <w:p w:rsidR="008F6E91" w:rsidRDefault="008F6E91">
            <w:pPr>
              <w:pStyle w:val="ConsPlusNormal"/>
            </w:pPr>
            <w:r>
              <w:t>N01AH</w:t>
            </w:r>
          </w:p>
        </w:tc>
        <w:tc>
          <w:tcPr>
            <w:tcW w:w="2891" w:type="dxa"/>
          </w:tcPr>
          <w:p w:rsidR="008F6E91" w:rsidRDefault="008F6E91">
            <w:pPr>
              <w:pStyle w:val="ConsPlusNormal"/>
            </w:pPr>
            <w:r>
              <w:t>опиоидные анальгетики</w:t>
            </w:r>
          </w:p>
        </w:tc>
        <w:tc>
          <w:tcPr>
            <w:tcW w:w="4819" w:type="dxa"/>
          </w:tcPr>
          <w:p w:rsidR="008F6E91" w:rsidRDefault="008F6E91">
            <w:pPr>
              <w:pStyle w:val="ConsPlusNormal"/>
            </w:pPr>
            <w:r>
              <w:t>тримеперидин</w:t>
            </w:r>
          </w:p>
        </w:tc>
        <w:tc>
          <w:tcPr>
            <w:tcW w:w="2539" w:type="dxa"/>
          </w:tcPr>
          <w:p w:rsidR="008F6E91" w:rsidRDefault="008F6E91">
            <w:pPr>
              <w:pStyle w:val="ConsPlusNormal"/>
            </w:pPr>
            <w:r>
              <w:t>раствор для инъекций;</w:t>
            </w:r>
          </w:p>
          <w:p w:rsidR="008F6E91" w:rsidRDefault="008F6E91">
            <w:pPr>
              <w:pStyle w:val="ConsPlusNormal"/>
            </w:pPr>
            <w:r>
              <w:t>таблетки</w:t>
            </w:r>
          </w:p>
        </w:tc>
      </w:tr>
      <w:tr w:rsidR="008F6E91">
        <w:tc>
          <w:tcPr>
            <w:tcW w:w="1020" w:type="dxa"/>
            <w:vMerge w:val="restart"/>
          </w:tcPr>
          <w:p w:rsidR="008F6E91" w:rsidRDefault="008F6E91">
            <w:pPr>
              <w:pStyle w:val="ConsPlusNormal"/>
            </w:pPr>
            <w:r>
              <w:t>N01AX</w:t>
            </w:r>
          </w:p>
        </w:tc>
        <w:tc>
          <w:tcPr>
            <w:tcW w:w="2891" w:type="dxa"/>
            <w:vMerge w:val="restart"/>
          </w:tcPr>
          <w:p w:rsidR="008F6E91" w:rsidRDefault="008F6E91">
            <w:pPr>
              <w:pStyle w:val="ConsPlusNormal"/>
            </w:pPr>
            <w:r>
              <w:t>другие препараты для общей анестезии</w:t>
            </w:r>
          </w:p>
        </w:tc>
        <w:tc>
          <w:tcPr>
            <w:tcW w:w="4819" w:type="dxa"/>
          </w:tcPr>
          <w:p w:rsidR="008F6E91" w:rsidRDefault="008F6E91">
            <w:pPr>
              <w:pStyle w:val="ConsPlusNormal"/>
            </w:pPr>
            <w:r>
              <w:t>динитрогена оксид</w:t>
            </w:r>
          </w:p>
        </w:tc>
        <w:tc>
          <w:tcPr>
            <w:tcW w:w="2539" w:type="dxa"/>
          </w:tcPr>
          <w:p w:rsidR="008F6E91" w:rsidRDefault="008F6E91">
            <w:pPr>
              <w:pStyle w:val="ConsPlusNormal"/>
            </w:pPr>
            <w:r>
              <w:t>газ сжатый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кетамин</w:t>
            </w:r>
          </w:p>
        </w:tc>
        <w:tc>
          <w:tcPr>
            <w:tcW w:w="2539" w:type="dxa"/>
          </w:tcPr>
          <w:p w:rsidR="008F6E91" w:rsidRDefault="008F6E91">
            <w:pPr>
              <w:pStyle w:val="ConsPlusNormal"/>
            </w:pPr>
            <w:r>
              <w:t>раствор для внутривенного и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натрия оксибутират</w:t>
            </w:r>
          </w:p>
        </w:tc>
        <w:tc>
          <w:tcPr>
            <w:tcW w:w="2539" w:type="dxa"/>
          </w:tcPr>
          <w:p w:rsidR="008F6E91" w:rsidRDefault="008F6E91">
            <w:pPr>
              <w:pStyle w:val="ConsPlusNormal"/>
            </w:pPr>
            <w:r>
              <w:t>раствор для внутривенного и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пропофол</w:t>
            </w:r>
          </w:p>
        </w:tc>
        <w:tc>
          <w:tcPr>
            <w:tcW w:w="2539" w:type="dxa"/>
          </w:tcPr>
          <w:p w:rsidR="008F6E91" w:rsidRDefault="008F6E91">
            <w:pPr>
              <w:pStyle w:val="ConsPlusNormal"/>
            </w:pPr>
            <w:r>
              <w:t>эмульсия для внутривенного введения;</w:t>
            </w:r>
          </w:p>
          <w:p w:rsidR="008F6E91" w:rsidRDefault="008F6E91">
            <w:pPr>
              <w:pStyle w:val="ConsPlusNormal"/>
            </w:pPr>
            <w:r>
              <w:t>эмульсия для инфузий</w:t>
            </w:r>
          </w:p>
        </w:tc>
      </w:tr>
      <w:tr w:rsidR="008F6E91">
        <w:tc>
          <w:tcPr>
            <w:tcW w:w="1020" w:type="dxa"/>
          </w:tcPr>
          <w:p w:rsidR="008F6E91" w:rsidRDefault="008F6E91">
            <w:pPr>
              <w:pStyle w:val="ConsPlusNormal"/>
            </w:pPr>
            <w:r>
              <w:t>N01B</w:t>
            </w:r>
          </w:p>
        </w:tc>
        <w:tc>
          <w:tcPr>
            <w:tcW w:w="2891" w:type="dxa"/>
          </w:tcPr>
          <w:p w:rsidR="008F6E91" w:rsidRDefault="008F6E91">
            <w:pPr>
              <w:pStyle w:val="ConsPlusNormal"/>
            </w:pPr>
            <w:r>
              <w:t>местные анестетики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N01BA</w:t>
            </w:r>
          </w:p>
        </w:tc>
        <w:tc>
          <w:tcPr>
            <w:tcW w:w="2891" w:type="dxa"/>
          </w:tcPr>
          <w:p w:rsidR="008F6E91" w:rsidRDefault="008F6E91">
            <w:pPr>
              <w:pStyle w:val="ConsPlusNormal"/>
            </w:pPr>
            <w:r>
              <w:t>эфиры аминобензойной кислоты</w:t>
            </w:r>
          </w:p>
        </w:tc>
        <w:tc>
          <w:tcPr>
            <w:tcW w:w="4819" w:type="dxa"/>
          </w:tcPr>
          <w:p w:rsidR="008F6E91" w:rsidRDefault="008F6E91">
            <w:pPr>
              <w:pStyle w:val="ConsPlusNormal"/>
            </w:pPr>
            <w:r>
              <w:t>прокаин</w:t>
            </w:r>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r>
              <w:t>N01BB</w:t>
            </w:r>
          </w:p>
        </w:tc>
        <w:tc>
          <w:tcPr>
            <w:tcW w:w="2891" w:type="dxa"/>
          </w:tcPr>
          <w:p w:rsidR="008F6E91" w:rsidRDefault="008F6E91">
            <w:pPr>
              <w:pStyle w:val="ConsPlusNormal"/>
            </w:pPr>
            <w:r>
              <w:t>амиды</w:t>
            </w:r>
          </w:p>
        </w:tc>
        <w:tc>
          <w:tcPr>
            <w:tcW w:w="4819" w:type="dxa"/>
          </w:tcPr>
          <w:p w:rsidR="008F6E91" w:rsidRDefault="008F6E91">
            <w:pPr>
              <w:pStyle w:val="ConsPlusNormal"/>
            </w:pPr>
            <w:r>
              <w:t>бупивакаин</w:t>
            </w:r>
          </w:p>
        </w:tc>
        <w:tc>
          <w:tcPr>
            <w:tcW w:w="2539" w:type="dxa"/>
          </w:tcPr>
          <w:p w:rsidR="008F6E91" w:rsidRDefault="008F6E91">
            <w:pPr>
              <w:pStyle w:val="ConsPlusNormal"/>
            </w:pPr>
            <w:r>
              <w:t>раствор для интратекального введения;</w:t>
            </w:r>
          </w:p>
          <w:p w:rsidR="008F6E91" w:rsidRDefault="008F6E91">
            <w:pPr>
              <w:pStyle w:val="ConsPlusNormal"/>
            </w:pPr>
            <w:r>
              <w:t>раствор для инъекций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левобупивакаин</w:t>
            </w:r>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ропивакаин</w:t>
            </w:r>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r>
              <w:t>N02</w:t>
            </w:r>
          </w:p>
        </w:tc>
        <w:tc>
          <w:tcPr>
            <w:tcW w:w="2891" w:type="dxa"/>
          </w:tcPr>
          <w:p w:rsidR="008F6E91" w:rsidRDefault="008F6E91">
            <w:pPr>
              <w:pStyle w:val="ConsPlusNormal"/>
            </w:pPr>
            <w:r>
              <w:t>анальгетики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N02A</w:t>
            </w:r>
          </w:p>
        </w:tc>
        <w:tc>
          <w:tcPr>
            <w:tcW w:w="2891" w:type="dxa"/>
          </w:tcPr>
          <w:p w:rsidR="008F6E91" w:rsidRDefault="008F6E91">
            <w:pPr>
              <w:pStyle w:val="ConsPlusNormal"/>
            </w:pPr>
            <w:r>
              <w:t>опиоиды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N02AA</w:t>
            </w:r>
          </w:p>
        </w:tc>
        <w:tc>
          <w:tcPr>
            <w:tcW w:w="2891" w:type="dxa"/>
            <w:vMerge w:val="restart"/>
          </w:tcPr>
          <w:p w:rsidR="008F6E91" w:rsidRDefault="008F6E91">
            <w:pPr>
              <w:pStyle w:val="ConsPlusNormal"/>
            </w:pPr>
            <w:r>
              <w:t>природные алкалоиды опия</w:t>
            </w:r>
          </w:p>
        </w:tc>
        <w:tc>
          <w:tcPr>
            <w:tcW w:w="4819" w:type="dxa"/>
          </w:tcPr>
          <w:p w:rsidR="008F6E91" w:rsidRDefault="008F6E91">
            <w:pPr>
              <w:pStyle w:val="ConsPlusNormal"/>
            </w:pPr>
            <w:r>
              <w:t>морфин</w:t>
            </w:r>
          </w:p>
        </w:tc>
        <w:tc>
          <w:tcPr>
            <w:tcW w:w="2539" w:type="dxa"/>
          </w:tcPr>
          <w:p w:rsidR="008F6E91" w:rsidRDefault="008F6E91">
            <w:pPr>
              <w:pStyle w:val="ConsPlusNormal"/>
            </w:pPr>
            <w:r>
              <w:t>капсулы пролонгированного действия;</w:t>
            </w:r>
          </w:p>
          <w:p w:rsidR="008F6E91" w:rsidRDefault="008F6E91">
            <w:pPr>
              <w:pStyle w:val="ConsPlusNormal"/>
            </w:pPr>
            <w:r>
              <w:t>раствор для инъекций;</w:t>
            </w:r>
          </w:p>
          <w:p w:rsidR="008F6E91" w:rsidRDefault="008F6E91">
            <w:pPr>
              <w:pStyle w:val="ConsPlusNormal"/>
            </w:pPr>
            <w:r>
              <w:t>раствор для подкожного введения;</w:t>
            </w:r>
          </w:p>
          <w:p w:rsidR="008F6E91" w:rsidRDefault="008F6E91">
            <w:pPr>
              <w:pStyle w:val="ConsPlusNormal"/>
            </w:pPr>
            <w:r>
              <w:t>таблетки пролонгированного действия, покрытые пленочной оболочкой;</w:t>
            </w:r>
          </w:p>
          <w:p w:rsidR="008F6E91" w:rsidRDefault="008F6E91">
            <w:pPr>
              <w:pStyle w:val="ConsPlusNormal"/>
            </w:pPr>
            <w:r>
              <w:t xml:space="preserve">таблетки с пролонгированным высвобождением, </w:t>
            </w:r>
            <w:r>
              <w:lastRenderedPageBreak/>
              <w:t>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налоксон + оксикодон</w:t>
            </w:r>
          </w:p>
        </w:tc>
        <w:tc>
          <w:tcPr>
            <w:tcW w:w="2539" w:type="dxa"/>
          </w:tcPr>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tcPr>
          <w:p w:rsidR="008F6E91" w:rsidRDefault="008F6E91">
            <w:pPr>
              <w:pStyle w:val="ConsPlusNormal"/>
            </w:pPr>
            <w:r>
              <w:t>N02AB</w:t>
            </w:r>
          </w:p>
        </w:tc>
        <w:tc>
          <w:tcPr>
            <w:tcW w:w="2891" w:type="dxa"/>
          </w:tcPr>
          <w:p w:rsidR="008F6E91" w:rsidRDefault="008F6E91">
            <w:pPr>
              <w:pStyle w:val="ConsPlusNormal"/>
            </w:pPr>
            <w:r>
              <w:t>производные фенилпиперидина</w:t>
            </w:r>
          </w:p>
        </w:tc>
        <w:tc>
          <w:tcPr>
            <w:tcW w:w="4819" w:type="dxa"/>
          </w:tcPr>
          <w:p w:rsidR="008F6E91" w:rsidRDefault="008F6E91">
            <w:pPr>
              <w:pStyle w:val="ConsPlusNormal"/>
            </w:pPr>
            <w:r>
              <w:t>фентанил</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трансдермальная терапевтическая система</w:t>
            </w:r>
          </w:p>
        </w:tc>
      </w:tr>
      <w:tr w:rsidR="008F6E91">
        <w:tc>
          <w:tcPr>
            <w:tcW w:w="1020" w:type="dxa"/>
          </w:tcPr>
          <w:p w:rsidR="008F6E91" w:rsidRDefault="008F6E91">
            <w:pPr>
              <w:pStyle w:val="ConsPlusNormal"/>
            </w:pPr>
            <w:r>
              <w:t>N02AE</w:t>
            </w:r>
          </w:p>
        </w:tc>
        <w:tc>
          <w:tcPr>
            <w:tcW w:w="2891" w:type="dxa"/>
          </w:tcPr>
          <w:p w:rsidR="008F6E91" w:rsidRDefault="008F6E91">
            <w:pPr>
              <w:pStyle w:val="ConsPlusNormal"/>
            </w:pPr>
            <w:r>
              <w:t>производные орипавина</w:t>
            </w:r>
          </w:p>
        </w:tc>
        <w:tc>
          <w:tcPr>
            <w:tcW w:w="4819" w:type="dxa"/>
          </w:tcPr>
          <w:p w:rsidR="008F6E91" w:rsidRDefault="008F6E91">
            <w:pPr>
              <w:pStyle w:val="ConsPlusNormal"/>
            </w:pPr>
            <w:r>
              <w:t>бупренорфин</w:t>
            </w:r>
          </w:p>
        </w:tc>
        <w:tc>
          <w:tcPr>
            <w:tcW w:w="2539" w:type="dxa"/>
          </w:tcPr>
          <w:p w:rsidR="008F6E91" w:rsidRDefault="008F6E91">
            <w:pPr>
              <w:pStyle w:val="ConsPlusNormal"/>
            </w:pPr>
            <w:r>
              <w:t>раствор для инъекций</w:t>
            </w:r>
          </w:p>
        </w:tc>
      </w:tr>
      <w:tr w:rsidR="008F6E91">
        <w:tc>
          <w:tcPr>
            <w:tcW w:w="1020" w:type="dxa"/>
            <w:vMerge w:val="restart"/>
          </w:tcPr>
          <w:p w:rsidR="008F6E91" w:rsidRDefault="008F6E91">
            <w:pPr>
              <w:pStyle w:val="ConsPlusNormal"/>
            </w:pPr>
            <w:r>
              <w:t>N02AX</w:t>
            </w:r>
          </w:p>
        </w:tc>
        <w:tc>
          <w:tcPr>
            <w:tcW w:w="2891" w:type="dxa"/>
            <w:vMerge w:val="restart"/>
          </w:tcPr>
          <w:p w:rsidR="008F6E91" w:rsidRDefault="008F6E91">
            <w:pPr>
              <w:pStyle w:val="ConsPlusNormal"/>
            </w:pPr>
            <w:r>
              <w:t>другие опиоиды</w:t>
            </w:r>
          </w:p>
        </w:tc>
        <w:tc>
          <w:tcPr>
            <w:tcW w:w="4819" w:type="dxa"/>
          </w:tcPr>
          <w:p w:rsidR="008F6E91" w:rsidRDefault="008F6E91">
            <w:pPr>
              <w:pStyle w:val="ConsPlusNormal"/>
            </w:pPr>
            <w:r>
              <w:t>пропионилфенилэтоксиэтилпиперидин</w:t>
            </w:r>
          </w:p>
        </w:tc>
        <w:tc>
          <w:tcPr>
            <w:tcW w:w="2539" w:type="dxa"/>
          </w:tcPr>
          <w:p w:rsidR="008F6E91" w:rsidRDefault="008F6E91">
            <w:pPr>
              <w:pStyle w:val="ConsPlusNormal"/>
            </w:pPr>
            <w:r>
              <w:t>таблетки защечные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тапентадол</w:t>
            </w:r>
          </w:p>
        </w:tc>
        <w:tc>
          <w:tcPr>
            <w:tcW w:w="2539" w:type="dxa"/>
          </w:tcPr>
          <w:p w:rsidR="008F6E91" w:rsidRDefault="008F6E91">
            <w:pPr>
              <w:pStyle w:val="ConsPlusNormal"/>
            </w:pPr>
            <w:r>
              <w:t>таблетки пролонгированного действия,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трамадол</w:t>
            </w:r>
          </w:p>
        </w:tc>
        <w:tc>
          <w:tcPr>
            <w:tcW w:w="2539" w:type="dxa"/>
          </w:tcPr>
          <w:p w:rsidR="008F6E91" w:rsidRDefault="008F6E91">
            <w:pPr>
              <w:pStyle w:val="ConsPlusNormal"/>
            </w:pPr>
            <w:r>
              <w:t>капсулы;</w:t>
            </w:r>
          </w:p>
          <w:p w:rsidR="008F6E91" w:rsidRDefault="008F6E91">
            <w:pPr>
              <w:pStyle w:val="ConsPlusNormal"/>
            </w:pPr>
            <w:r>
              <w:t>раствор для инъекций;</w:t>
            </w:r>
          </w:p>
          <w:p w:rsidR="008F6E91" w:rsidRDefault="008F6E91">
            <w:pPr>
              <w:pStyle w:val="ConsPlusNormal"/>
            </w:pPr>
            <w:r>
              <w:t>суппозитории ректальные;</w:t>
            </w:r>
          </w:p>
          <w:p w:rsidR="008F6E91" w:rsidRDefault="008F6E91">
            <w:pPr>
              <w:pStyle w:val="ConsPlusNormal"/>
            </w:pPr>
            <w:r>
              <w:t>таблетки;</w:t>
            </w:r>
          </w:p>
          <w:p w:rsidR="008F6E91" w:rsidRDefault="008F6E91">
            <w:pPr>
              <w:pStyle w:val="ConsPlusNormal"/>
            </w:pPr>
            <w:r>
              <w:t>таблетки пролонгированного действия, покрытые пленочной оболочкой;</w:t>
            </w:r>
          </w:p>
          <w:p w:rsidR="008F6E91" w:rsidRDefault="008F6E91">
            <w:pPr>
              <w:pStyle w:val="ConsPlusNormal"/>
            </w:pPr>
            <w:r>
              <w:t xml:space="preserve">таблетки с </w:t>
            </w:r>
            <w:r>
              <w:lastRenderedPageBreak/>
              <w:t>пролонгированным высвобождением, покрытые пленочной оболочкой</w:t>
            </w:r>
          </w:p>
        </w:tc>
      </w:tr>
      <w:tr w:rsidR="008F6E91">
        <w:tc>
          <w:tcPr>
            <w:tcW w:w="1020" w:type="dxa"/>
          </w:tcPr>
          <w:p w:rsidR="008F6E91" w:rsidRDefault="008F6E91">
            <w:pPr>
              <w:pStyle w:val="ConsPlusNormal"/>
            </w:pPr>
            <w:r>
              <w:lastRenderedPageBreak/>
              <w:t>N02B</w:t>
            </w:r>
          </w:p>
        </w:tc>
        <w:tc>
          <w:tcPr>
            <w:tcW w:w="2891" w:type="dxa"/>
          </w:tcPr>
          <w:p w:rsidR="008F6E91" w:rsidRDefault="008F6E91">
            <w:pPr>
              <w:pStyle w:val="ConsPlusNormal"/>
            </w:pPr>
            <w:r>
              <w:t>другие анальгетики и антипиретики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N02BA</w:t>
            </w:r>
          </w:p>
        </w:tc>
        <w:tc>
          <w:tcPr>
            <w:tcW w:w="2891" w:type="dxa"/>
          </w:tcPr>
          <w:p w:rsidR="008F6E91" w:rsidRDefault="008F6E91">
            <w:pPr>
              <w:pStyle w:val="ConsPlusNormal"/>
            </w:pPr>
            <w:r>
              <w:t>салициловая кислота и ее производные</w:t>
            </w:r>
          </w:p>
        </w:tc>
        <w:tc>
          <w:tcPr>
            <w:tcW w:w="4819" w:type="dxa"/>
          </w:tcPr>
          <w:p w:rsidR="008F6E91" w:rsidRDefault="008F6E91">
            <w:pPr>
              <w:pStyle w:val="ConsPlusNormal"/>
            </w:pPr>
            <w:r>
              <w:t xml:space="preserve">ацетилсалициловая кислота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кишечнорастворимые, покрытые оболочкой;</w:t>
            </w:r>
          </w:p>
          <w:p w:rsidR="008F6E91" w:rsidRDefault="008F6E91">
            <w:pPr>
              <w:pStyle w:val="ConsPlusNormal"/>
            </w:pPr>
            <w:r>
              <w:t>таблетки кишечнорастворимые, покрытые пленочной оболочкой;</w:t>
            </w:r>
          </w:p>
          <w:p w:rsidR="008F6E91" w:rsidRDefault="008F6E91">
            <w:pPr>
              <w:pStyle w:val="ConsPlusNormal"/>
            </w:pPr>
            <w:r>
              <w:t>таблетки, покрытые кишечнорастворимой оболочкой;</w:t>
            </w:r>
          </w:p>
          <w:p w:rsidR="008F6E91" w:rsidRDefault="008F6E91">
            <w:pPr>
              <w:pStyle w:val="ConsPlusNormal"/>
            </w:pPr>
            <w:r>
              <w:t>таблетки, покрытые кишечнорастворимой пленочной оболочкой</w:t>
            </w:r>
          </w:p>
        </w:tc>
      </w:tr>
      <w:tr w:rsidR="008F6E91">
        <w:tc>
          <w:tcPr>
            <w:tcW w:w="1020" w:type="dxa"/>
          </w:tcPr>
          <w:p w:rsidR="008F6E91" w:rsidRDefault="008F6E91">
            <w:pPr>
              <w:pStyle w:val="ConsPlusNormal"/>
            </w:pPr>
            <w:r>
              <w:t>N02BE</w:t>
            </w:r>
          </w:p>
        </w:tc>
        <w:tc>
          <w:tcPr>
            <w:tcW w:w="2891" w:type="dxa"/>
          </w:tcPr>
          <w:p w:rsidR="008F6E91" w:rsidRDefault="008F6E91">
            <w:pPr>
              <w:pStyle w:val="ConsPlusNormal"/>
            </w:pPr>
            <w:r>
              <w:t>анилиды</w:t>
            </w:r>
          </w:p>
        </w:tc>
        <w:tc>
          <w:tcPr>
            <w:tcW w:w="4819" w:type="dxa"/>
          </w:tcPr>
          <w:p w:rsidR="008F6E91" w:rsidRDefault="008F6E91">
            <w:pPr>
              <w:pStyle w:val="ConsPlusNormal"/>
            </w:pPr>
            <w:r>
              <w:t>парацетамол</w:t>
            </w:r>
          </w:p>
        </w:tc>
        <w:tc>
          <w:tcPr>
            <w:tcW w:w="2539" w:type="dxa"/>
          </w:tcPr>
          <w:p w:rsidR="008F6E91" w:rsidRDefault="008F6E91">
            <w:pPr>
              <w:pStyle w:val="ConsPlusNormal"/>
            </w:pPr>
            <w:r>
              <w:t>гранулы для приготовления суспензии для приема внутрь;</w:t>
            </w:r>
          </w:p>
          <w:p w:rsidR="008F6E91" w:rsidRDefault="008F6E91">
            <w:pPr>
              <w:pStyle w:val="ConsPlusNormal"/>
            </w:pPr>
            <w:r>
              <w:t>раствор для приема внутрь;</w:t>
            </w:r>
          </w:p>
          <w:p w:rsidR="008F6E91" w:rsidRDefault="008F6E91">
            <w:pPr>
              <w:pStyle w:val="ConsPlusNormal"/>
            </w:pPr>
            <w:r>
              <w:t>раствор для приема внутрь (для детей);</w:t>
            </w:r>
          </w:p>
          <w:p w:rsidR="008F6E91" w:rsidRDefault="008F6E91">
            <w:pPr>
              <w:pStyle w:val="ConsPlusNormal"/>
            </w:pPr>
            <w:r>
              <w:t xml:space="preserve">суппозитории ректальные </w:t>
            </w:r>
            <w:hyperlink w:anchor="P9315" w:history="1">
              <w:r>
                <w:rPr>
                  <w:color w:val="0000FF"/>
                </w:rPr>
                <w:t>&lt;*&gt;</w:t>
              </w:r>
            </w:hyperlink>
            <w:r>
              <w:t>;</w:t>
            </w:r>
          </w:p>
          <w:p w:rsidR="008F6E91" w:rsidRDefault="008F6E91">
            <w:pPr>
              <w:pStyle w:val="ConsPlusNormal"/>
            </w:pPr>
            <w:r>
              <w:t xml:space="preserve">суппозитории </w:t>
            </w:r>
            <w:r>
              <w:lastRenderedPageBreak/>
              <w:t>ректальные (для детей);</w:t>
            </w:r>
          </w:p>
          <w:p w:rsidR="008F6E91" w:rsidRDefault="008F6E91">
            <w:pPr>
              <w:pStyle w:val="ConsPlusNormal"/>
            </w:pPr>
            <w:r>
              <w:t>суспензия для приема внутрь;</w:t>
            </w:r>
          </w:p>
          <w:p w:rsidR="008F6E91" w:rsidRDefault="008F6E91">
            <w:pPr>
              <w:pStyle w:val="ConsPlusNormal"/>
            </w:pPr>
            <w:r>
              <w:t>суспензия для приема внутрь (для детей);</w:t>
            </w:r>
          </w:p>
          <w:p w:rsidR="008F6E91" w:rsidRDefault="008F6E91">
            <w:pPr>
              <w:pStyle w:val="ConsPlusNormal"/>
            </w:pPr>
            <w:r>
              <w:t xml:space="preserve">таблетки </w:t>
            </w:r>
            <w:hyperlink w:anchor="P9315" w:history="1">
              <w:r>
                <w:rPr>
                  <w:color w:val="0000FF"/>
                </w:rPr>
                <w:t>&lt;*&gt;</w:t>
              </w:r>
            </w:hyperlink>
            <w:r>
              <w:t>;</w:t>
            </w:r>
          </w:p>
          <w:p w:rsidR="008F6E91" w:rsidRDefault="008F6E91">
            <w:pPr>
              <w:pStyle w:val="ConsPlusNormal"/>
            </w:pPr>
            <w:r>
              <w:t xml:space="preserve">таблетки, покрытые пленочной оболочкой </w:t>
            </w:r>
            <w:hyperlink w:anchor="P9315" w:history="1">
              <w:r>
                <w:rPr>
                  <w:color w:val="0000FF"/>
                </w:rPr>
                <w:t>&lt;*&gt;</w:t>
              </w:r>
            </w:hyperlink>
          </w:p>
        </w:tc>
      </w:tr>
      <w:tr w:rsidR="008F6E91">
        <w:tc>
          <w:tcPr>
            <w:tcW w:w="1020" w:type="dxa"/>
          </w:tcPr>
          <w:p w:rsidR="008F6E91" w:rsidRDefault="008F6E91">
            <w:pPr>
              <w:pStyle w:val="ConsPlusNormal"/>
            </w:pPr>
            <w:r>
              <w:lastRenderedPageBreak/>
              <w:t>N03</w:t>
            </w:r>
          </w:p>
        </w:tc>
        <w:tc>
          <w:tcPr>
            <w:tcW w:w="2891" w:type="dxa"/>
          </w:tcPr>
          <w:p w:rsidR="008F6E91" w:rsidRDefault="008F6E91">
            <w:pPr>
              <w:pStyle w:val="ConsPlusNormal"/>
            </w:pPr>
            <w:r>
              <w:t>противоэпилептические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N03A</w:t>
            </w:r>
          </w:p>
        </w:tc>
        <w:tc>
          <w:tcPr>
            <w:tcW w:w="2891" w:type="dxa"/>
          </w:tcPr>
          <w:p w:rsidR="008F6E91" w:rsidRDefault="008F6E91">
            <w:pPr>
              <w:pStyle w:val="ConsPlusNormal"/>
            </w:pPr>
            <w:r>
              <w:t>противоэпилептические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N03AA</w:t>
            </w:r>
          </w:p>
        </w:tc>
        <w:tc>
          <w:tcPr>
            <w:tcW w:w="2891" w:type="dxa"/>
            <w:vMerge w:val="restart"/>
          </w:tcPr>
          <w:p w:rsidR="008F6E91" w:rsidRDefault="008F6E91">
            <w:pPr>
              <w:pStyle w:val="ConsPlusNormal"/>
            </w:pPr>
            <w:r>
              <w:t>барбитураты и их производные</w:t>
            </w:r>
          </w:p>
        </w:tc>
        <w:tc>
          <w:tcPr>
            <w:tcW w:w="4819" w:type="dxa"/>
          </w:tcPr>
          <w:p w:rsidR="008F6E91" w:rsidRDefault="008F6E91">
            <w:pPr>
              <w:pStyle w:val="ConsPlusNormal"/>
            </w:pPr>
            <w:r>
              <w:t>бензобарбитал</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фенобарбитал</w:t>
            </w:r>
          </w:p>
        </w:tc>
        <w:tc>
          <w:tcPr>
            <w:tcW w:w="2539" w:type="dxa"/>
          </w:tcPr>
          <w:p w:rsidR="008F6E91" w:rsidRDefault="008F6E91">
            <w:pPr>
              <w:pStyle w:val="ConsPlusNormal"/>
            </w:pPr>
            <w:r>
              <w:t>таблетки;</w:t>
            </w:r>
          </w:p>
          <w:p w:rsidR="008F6E91" w:rsidRDefault="008F6E91">
            <w:pPr>
              <w:pStyle w:val="ConsPlusNormal"/>
            </w:pPr>
            <w:r>
              <w:t>таблетки (для детей)</w:t>
            </w:r>
          </w:p>
        </w:tc>
      </w:tr>
      <w:tr w:rsidR="008F6E91">
        <w:tc>
          <w:tcPr>
            <w:tcW w:w="1020" w:type="dxa"/>
          </w:tcPr>
          <w:p w:rsidR="008F6E91" w:rsidRDefault="008F6E91">
            <w:pPr>
              <w:pStyle w:val="ConsPlusNormal"/>
            </w:pPr>
            <w:r>
              <w:t>N03AB</w:t>
            </w:r>
          </w:p>
        </w:tc>
        <w:tc>
          <w:tcPr>
            <w:tcW w:w="2891" w:type="dxa"/>
          </w:tcPr>
          <w:p w:rsidR="008F6E91" w:rsidRDefault="008F6E91">
            <w:pPr>
              <w:pStyle w:val="ConsPlusNormal"/>
            </w:pPr>
            <w:r>
              <w:t>производные гидантоина</w:t>
            </w:r>
          </w:p>
        </w:tc>
        <w:tc>
          <w:tcPr>
            <w:tcW w:w="4819" w:type="dxa"/>
          </w:tcPr>
          <w:p w:rsidR="008F6E91" w:rsidRDefault="008F6E91">
            <w:pPr>
              <w:pStyle w:val="ConsPlusNormal"/>
            </w:pPr>
            <w:r>
              <w:t>фенитоин</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N03AD</w:t>
            </w:r>
          </w:p>
        </w:tc>
        <w:tc>
          <w:tcPr>
            <w:tcW w:w="2891" w:type="dxa"/>
          </w:tcPr>
          <w:p w:rsidR="008F6E91" w:rsidRDefault="008F6E91">
            <w:pPr>
              <w:pStyle w:val="ConsPlusNormal"/>
            </w:pPr>
            <w:r>
              <w:t>производные сукцинимида</w:t>
            </w:r>
          </w:p>
        </w:tc>
        <w:tc>
          <w:tcPr>
            <w:tcW w:w="4819" w:type="dxa"/>
          </w:tcPr>
          <w:p w:rsidR="008F6E91" w:rsidRDefault="008F6E91">
            <w:pPr>
              <w:pStyle w:val="ConsPlusNormal"/>
            </w:pPr>
            <w:r>
              <w:t>этосуксимид</w:t>
            </w:r>
          </w:p>
        </w:tc>
        <w:tc>
          <w:tcPr>
            <w:tcW w:w="2539" w:type="dxa"/>
          </w:tcPr>
          <w:p w:rsidR="008F6E91" w:rsidRDefault="008F6E91">
            <w:pPr>
              <w:pStyle w:val="ConsPlusNormal"/>
            </w:pPr>
            <w:r>
              <w:t>капсулы</w:t>
            </w:r>
          </w:p>
        </w:tc>
      </w:tr>
      <w:tr w:rsidR="008F6E91">
        <w:tc>
          <w:tcPr>
            <w:tcW w:w="1020" w:type="dxa"/>
          </w:tcPr>
          <w:p w:rsidR="008F6E91" w:rsidRDefault="008F6E91">
            <w:pPr>
              <w:pStyle w:val="ConsPlusNormal"/>
            </w:pPr>
            <w:r>
              <w:t>N03AE</w:t>
            </w:r>
          </w:p>
        </w:tc>
        <w:tc>
          <w:tcPr>
            <w:tcW w:w="2891" w:type="dxa"/>
          </w:tcPr>
          <w:p w:rsidR="008F6E91" w:rsidRDefault="008F6E91">
            <w:pPr>
              <w:pStyle w:val="ConsPlusNormal"/>
            </w:pPr>
            <w:r>
              <w:t>производные бензодиазепина</w:t>
            </w:r>
          </w:p>
        </w:tc>
        <w:tc>
          <w:tcPr>
            <w:tcW w:w="4819" w:type="dxa"/>
          </w:tcPr>
          <w:p w:rsidR="008F6E91" w:rsidRDefault="008F6E91">
            <w:pPr>
              <w:pStyle w:val="ConsPlusNormal"/>
            </w:pPr>
            <w:r>
              <w:t>клоназепам</w:t>
            </w:r>
          </w:p>
        </w:tc>
        <w:tc>
          <w:tcPr>
            <w:tcW w:w="2539" w:type="dxa"/>
          </w:tcPr>
          <w:p w:rsidR="008F6E91" w:rsidRDefault="008F6E91">
            <w:pPr>
              <w:pStyle w:val="ConsPlusNormal"/>
            </w:pPr>
            <w:r>
              <w:t>таблетки</w:t>
            </w:r>
          </w:p>
        </w:tc>
      </w:tr>
      <w:tr w:rsidR="008F6E91">
        <w:tc>
          <w:tcPr>
            <w:tcW w:w="1020" w:type="dxa"/>
            <w:vMerge w:val="restart"/>
          </w:tcPr>
          <w:p w:rsidR="008F6E91" w:rsidRDefault="008F6E91">
            <w:pPr>
              <w:pStyle w:val="ConsPlusNormal"/>
            </w:pPr>
            <w:r>
              <w:t>N03AF</w:t>
            </w:r>
          </w:p>
        </w:tc>
        <w:tc>
          <w:tcPr>
            <w:tcW w:w="2891" w:type="dxa"/>
            <w:vMerge w:val="restart"/>
          </w:tcPr>
          <w:p w:rsidR="008F6E91" w:rsidRDefault="008F6E91">
            <w:pPr>
              <w:pStyle w:val="ConsPlusNormal"/>
            </w:pPr>
            <w:r>
              <w:t>производные карбоксамида</w:t>
            </w:r>
          </w:p>
        </w:tc>
        <w:tc>
          <w:tcPr>
            <w:tcW w:w="4819" w:type="dxa"/>
          </w:tcPr>
          <w:p w:rsidR="008F6E91" w:rsidRDefault="008F6E91">
            <w:pPr>
              <w:pStyle w:val="ConsPlusNormal"/>
            </w:pPr>
            <w:r>
              <w:t>карбамазепин</w:t>
            </w:r>
          </w:p>
        </w:tc>
        <w:tc>
          <w:tcPr>
            <w:tcW w:w="2539" w:type="dxa"/>
          </w:tcPr>
          <w:p w:rsidR="008F6E91" w:rsidRDefault="008F6E91">
            <w:pPr>
              <w:pStyle w:val="ConsPlusNormal"/>
            </w:pPr>
            <w:r>
              <w:t>сироп;</w:t>
            </w:r>
          </w:p>
          <w:p w:rsidR="008F6E91" w:rsidRDefault="008F6E91">
            <w:pPr>
              <w:pStyle w:val="ConsPlusNormal"/>
            </w:pPr>
            <w:r>
              <w:t>таблетки;</w:t>
            </w:r>
          </w:p>
          <w:p w:rsidR="008F6E91" w:rsidRDefault="008F6E91">
            <w:pPr>
              <w:pStyle w:val="ConsPlusNormal"/>
            </w:pPr>
            <w:r>
              <w:t>таблетки пролонгированного действия;</w:t>
            </w:r>
          </w:p>
          <w:p w:rsidR="008F6E91" w:rsidRDefault="008F6E91">
            <w:pPr>
              <w:pStyle w:val="ConsPlusNormal"/>
            </w:pPr>
            <w:r>
              <w:t xml:space="preserve">таблетки пролонгированного </w:t>
            </w:r>
            <w:r>
              <w:lastRenderedPageBreak/>
              <w:t>действия, покрытые оболочкой;</w:t>
            </w:r>
          </w:p>
          <w:p w:rsidR="008F6E91" w:rsidRDefault="008F6E91">
            <w:pPr>
              <w:pStyle w:val="ConsPlusNormal"/>
            </w:pPr>
            <w:r>
              <w:t>таблетки пролонгированного действия,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окскарбазепин</w:t>
            </w:r>
          </w:p>
        </w:tc>
        <w:tc>
          <w:tcPr>
            <w:tcW w:w="2539" w:type="dxa"/>
          </w:tcPr>
          <w:p w:rsidR="008F6E91" w:rsidRDefault="008F6E91">
            <w:pPr>
              <w:pStyle w:val="ConsPlusNormal"/>
            </w:pPr>
            <w:r>
              <w:t>суспензия для приема внутрь;</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N03AG</w:t>
            </w:r>
          </w:p>
        </w:tc>
        <w:tc>
          <w:tcPr>
            <w:tcW w:w="2891" w:type="dxa"/>
          </w:tcPr>
          <w:p w:rsidR="008F6E91" w:rsidRDefault="008F6E91">
            <w:pPr>
              <w:pStyle w:val="ConsPlusNormal"/>
            </w:pPr>
            <w:r>
              <w:t>производные жирных кислот</w:t>
            </w:r>
          </w:p>
        </w:tc>
        <w:tc>
          <w:tcPr>
            <w:tcW w:w="4819" w:type="dxa"/>
          </w:tcPr>
          <w:p w:rsidR="008F6E91" w:rsidRDefault="008F6E91">
            <w:pPr>
              <w:pStyle w:val="ConsPlusNormal"/>
            </w:pPr>
            <w:r>
              <w:t>вальпроевая кислота</w:t>
            </w:r>
          </w:p>
        </w:tc>
        <w:tc>
          <w:tcPr>
            <w:tcW w:w="2539" w:type="dxa"/>
          </w:tcPr>
          <w:p w:rsidR="008F6E91" w:rsidRDefault="008F6E91">
            <w:pPr>
              <w:pStyle w:val="ConsPlusNormal"/>
            </w:pPr>
            <w:r>
              <w:t>гранулы с пролонгированным высвобождением;</w:t>
            </w:r>
          </w:p>
          <w:p w:rsidR="008F6E91" w:rsidRDefault="008F6E91">
            <w:pPr>
              <w:pStyle w:val="ConsPlusNormal"/>
            </w:pPr>
            <w:r>
              <w:t>капли для приема внутрь;</w:t>
            </w:r>
          </w:p>
          <w:p w:rsidR="008F6E91" w:rsidRDefault="008F6E91">
            <w:pPr>
              <w:pStyle w:val="ConsPlusNormal"/>
            </w:pPr>
            <w:r>
              <w:t>капсулы кишечнорастворимые;</w:t>
            </w:r>
          </w:p>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раствор для внутривенного введения;</w:t>
            </w:r>
          </w:p>
          <w:p w:rsidR="008F6E91" w:rsidRDefault="008F6E91">
            <w:pPr>
              <w:pStyle w:val="ConsPlusNormal"/>
            </w:pPr>
            <w:r>
              <w:t>сироп;</w:t>
            </w:r>
          </w:p>
          <w:p w:rsidR="008F6E91" w:rsidRDefault="008F6E91">
            <w:pPr>
              <w:pStyle w:val="ConsPlusNormal"/>
            </w:pPr>
            <w:r>
              <w:t>сироп (для детей);</w:t>
            </w:r>
          </w:p>
          <w:p w:rsidR="008F6E91" w:rsidRDefault="008F6E91">
            <w:pPr>
              <w:pStyle w:val="ConsPlusNormal"/>
            </w:pPr>
            <w:r>
              <w:t>таблетки;</w:t>
            </w:r>
          </w:p>
          <w:p w:rsidR="008F6E91" w:rsidRDefault="008F6E91">
            <w:pPr>
              <w:pStyle w:val="ConsPlusNormal"/>
            </w:pPr>
            <w:r>
              <w:t>таблетки, покрытые кишечнорастворимой оболочкой;</w:t>
            </w:r>
          </w:p>
          <w:p w:rsidR="008F6E91" w:rsidRDefault="008F6E91">
            <w:pPr>
              <w:pStyle w:val="ConsPlusNormal"/>
            </w:pPr>
            <w:r>
              <w:t xml:space="preserve">таблетки пролонгированного действия, покрытые </w:t>
            </w:r>
            <w:r>
              <w:lastRenderedPageBreak/>
              <w:t>оболочкой;</w:t>
            </w:r>
          </w:p>
          <w:p w:rsidR="008F6E91" w:rsidRDefault="008F6E91">
            <w:pPr>
              <w:pStyle w:val="ConsPlusNormal"/>
            </w:pPr>
            <w:r>
              <w:t>таблетки пролонгированного действия, покрытые пленочной оболочкой;</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vMerge w:val="restart"/>
          </w:tcPr>
          <w:p w:rsidR="008F6E91" w:rsidRDefault="008F6E91">
            <w:pPr>
              <w:pStyle w:val="ConsPlusNormal"/>
            </w:pPr>
            <w:r>
              <w:lastRenderedPageBreak/>
              <w:t>N03AX</w:t>
            </w:r>
          </w:p>
        </w:tc>
        <w:tc>
          <w:tcPr>
            <w:tcW w:w="2891" w:type="dxa"/>
            <w:vMerge w:val="restart"/>
          </w:tcPr>
          <w:p w:rsidR="008F6E91" w:rsidRDefault="008F6E91">
            <w:pPr>
              <w:pStyle w:val="ConsPlusNormal"/>
            </w:pPr>
            <w:r>
              <w:t>другие противоэпилептические препараты</w:t>
            </w:r>
          </w:p>
        </w:tc>
        <w:tc>
          <w:tcPr>
            <w:tcW w:w="4819" w:type="dxa"/>
          </w:tcPr>
          <w:p w:rsidR="008F6E91" w:rsidRDefault="008F6E91">
            <w:pPr>
              <w:pStyle w:val="ConsPlusNormal"/>
            </w:pPr>
            <w:r>
              <w:t>бриварацетам</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лакосамид</w:t>
            </w:r>
          </w:p>
        </w:tc>
        <w:tc>
          <w:tcPr>
            <w:tcW w:w="2539" w:type="dxa"/>
          </w:tcPr>
          <w:p w:rsidR="008F6E91" w:rsidRDefault="008F6E91">
            <w:pPr>
              <w:pStyle w:val="ConsPlusNormal"/>
            </w:pPr>
            <w:r>
              <w:t>раствор для инфузий;</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леветирацетам</w:t>
            </w:r>
          </w:p>
        </w:tc>
        <w:tc>
          <w:tcPr>
            <w:tcW w:w="2539" w:type="dxa"/>
          </w:tcPr>
          <w:p w:rsidR="008F6E91" w:rsidRDefault="008F6E91">
            <w:pPr>
              <w:pStyle w:val="ConsPlusNormal"/>
            </w:pPr>
            <w:r>
              <w:t>концентрат для приготовления раствора для инфузий;</w:t>
            </w:r>
          </w:p>
          <w:p w:rsidR="008F6E91" w:rsidRDefault="008F6E91">
            <w:pPr>
              <w:pStyle w:val="ConsPlusNormal"/>
            </w:pPr>
            <w:r>
              <w:t>раствор для приема внутрь;</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перампанел</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прегабалин</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топирамат</w:t>
            </w:r>
          </w:p>
        </w:tc>
        <w:tc>
          <w:tcPr>
            <w:tcW w:w="2539" w:type="dxa"/>
          </w:tcPr>
          <w:p w:rsidR="008F6E91" w:rsidRDefault="008F6E91">
            <w:pPr>
              <w:pStyle w:val="ConsPlusNormal"/>
            </w:pPr>
            <w:r>
              <w:t>капсулы;</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lastRenderedPageBreak/>
              <w:t>N04</w:t>
            </w:r>
          </w:p>
        </w:tc>
        <w:tc>
          <w:tcPr>
            <w:tcW w:w="2891" w:type="dxa"/>
          </w:tcPr>
          <w:p w:rsidR="008F6E91" w:rsidRDefault="008F6E91">
            <w:pPr>
              <w:pStyle w:val="ConsPlusNormal"/>
            </w:pPr>
            <w:r>
              <w:t>противопаркинсонические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N04A</w:t>
            </w:r>
          </w:p>
        </w:tc>
        <w:tc>
          <w:tcPr>
            <w:tcW w:w="2891" w:type="dxa"/>
          </w:tcPr>
          <w:p w:rsidR="008F6E91" w:rsidRDefault="008F6E91">
            <w:pPr>
              <w:pStyle w:val="ConsPlusNormal"/>
            </w:pPr>
            <w:r>
              <w:t>антихолинергические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N04AA</w:t>
            </w:r>
          </w:p>
        </w:tc>
        <w:tc>
          <w:tcPr>
            <w:tcW w:w="2891" w:type="dxa"/>
            <w:vMerge w:val="restart"/>
          </w:tcPr>
          <w:p w:rsidR="008F6E91" w:rsidRDefault="008F6E91">
            <w:pPr>
              <w:pStyle w:val="ConsPlusNormal"/>
            </w:pPr>
            <w:r>
              <w:t>третичные амины</w:t>
            </w:r>
          </w:p>
        </w:tc>
        <w:tc>
          <w:tcPr>
            <w:tcW w:w="4819" w:type="dxa"/>
          </w:tcPr>
          <w:p w:rsidR="008F6E91" w:rsidRDefault="008F6E91">
            <w:pPr>
              <w:pStyle w:val="ConsPlusNormal"/>
            </w:pPr>
            <w:r>
              <w:t>бипериден</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тригексифенидил</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N04B</w:t>
            </w:r>
          </w:p>
        </w:tc>
        <w:tc>
          <w:tcPr>
            <w:tcW w:w="2891" w:type="dxa"/>
          </w:tcPr>
          <w:p w:rsidR="008F6E91" w:rsidRDefault="008F6E91">
            <w:pPr>
              <w:pStyle w:val="ConsPlusNormal"/>
            </w:pPr>
            <w:r>
              <w:t>дофаминергические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N04BA</w:t>
            </w:r>
          </w:p>
        </w:tc>
        <w:tc>
          <w:tcPr>
            <w:tcW w:w="2891" w:type="dxa"/>
            <w:vMerge w:val="restart"/>
          </w:tcPr>
          <w:p w:rsidR="008F6E91" w:rsidRDefault="008F6E91">
            <w:pPr>
              <w:pStyle w:val="ConsPlusNormal"/>
            </w:pPr>
            <w:r>
              <w:t>допа и ее производные</w:t>
            </w:r>
          </w:p>
        </w:tc>
        <w:tc>
          <w:tcPr>
            <w:tcW w:w="4819" w:type="dxa"/>
          </w:tcPr>
          <w:p w:rsidR="008F6E91" w:rsidRDefault="008F6E91">
            <w:pPr>
              <w:pStyle w:val="ConsPlusNormal"/>
            </w:pPr>
            <w:r>
              <w:t>леводопа + бенсеразид</w:t>
            </w:r>
          </w:p>
        </w:tc>
        <w:tc>
          <w:tcPr>
            <w:tcW w:w="2539" w:type="dxa"/>
          </w:tcPr>
          <w:p w:rsidR="008F6E91" w:rsidRDefault="008F6E91">
            <w:pPr>
              <w:pStyle w:val="ConsPlusNormal"/>
            </w:pPr>
            <w:r>
              <w:t>капсулы;</w:t>
            </w:r>
          </w:p>
          <w:p w:rsidR="008F6E91" w:rsidRDefault="008F6E91">
            <w:pPr>
              <w:pStyle w:val="ConsPlusNormal"/>
            </w:pPr>
            <w:r>
              <w:t>капсулы с модифицированным высвобождением;</w:t>
            </w:r>
          </w:p>
          <w:p w:rsidR="008F6E91" w:rsidRDefault="008F6E91">
            <w:pPr>
              <w:pStyle w:val="ConsPlusNormal"/>
            </w:pPr>
            <w:r>
              <w:t>таблетки;</w:t>
            </w:r>
          </w:p>
          <w:p w:rsidR="008F6E91" w:rsidRDefault="008F6E91">
            <w:pPr>
              <w:pStyle w:val="ConsPlusNormal"/>
            </w:pPr>
            <w:r>
              <w:t>таблетки диспергируемые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леводопа + карбидопа</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N04BB</w:t>
            </w:r>
          </w:p>
        </w:tc>
        <w:tc>
          <w:tcPr>
            <w:tcW w:w="2891" w:type="dxa"/>
          </w:tcPr>
          <w:p w:rsidR="008F6E91" w:rsidRDefault="008F6E91">
            <w:pPr>
              <w:pStyle w:val="ConsPlusNormal"/>
            </w:pPr>
            <w:r>
              <w:t>производные адамантана</w:t>
            </w:r>
          </w:p>
        </w:tc>
        <w:tc>
          <w:tcPr>
            <w:tcW w:w="4819" w:type="dxa"/>
          </w:tcPr>
          <w:p w:rsidR="008F6E91" w:rsidRDefault="008F6E91">
            <w:pPr>
              <w:pStyle w:val="ConsPlusNormal"/>
            </w:pPr>
            <w:r>
              <w:t>амантадин</w:t>
            </w:r>
          </w:p>
        </w:tc>
        <w:tc>
          <w:tcPr>
            <w:tcW w:w="2539" w:type="dxa"/>
          </w:tcPr>
          <w:p w:rsidR="008F6E91" w:rsidRDefault="008F6E91">
            <w:pPr>
              <w:pStyle w:val="ConsPlusNormal"/>
            </w:pPr>
            <w:r>
              <w:t>раствор для инфузий;</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N04BC</w:t>
            </w:r>
          </w:p>
        </w:tc>
        <w:tc>
          <w:tcPr>
            <w:tcW w:w="2891" w:type="dxa"/>
            <w:vMerge w:val="restart"/>
          </w:tcPr>
          <w:p w:rsidR="008F6E91" w:rsidRDefault="008F6E91">
            <w:pPr>
              <w:pStyle w:val="ConsPlusNormal"/>
            </w:pPr>
            <w:r>
              <w:t>агонисты дофаминовых рецепторов</w:t>
            </w:r>
          </w:p>
        </w:tc>
        <w:tc>
          <w:tcPr>
            <w:tcW w:w="4819" w:type="dxa"/>
          </w:tcPr>
          <w:p w:rsidR="008F6E91" w:rsidRDefault="008F6E91">
            <w:pPr>
              <w:pStyle w:val="ConsPlusNormal"/>
            </w:pPr>
            <w:r>
              <w:t>пирибедил</w:t>
            </w:r>
          </w:p>
        </w:tc>
        <w:tc>
          <w:tcPr>
            <w:tcW w:w="2539" w:type="dxa"/>
          </w:tcPr>
          <w:p w:rsidR="008F6E91" w:rsidRDefault="008F6E91">
            <w:pPr>
              <w:pStyle w:val="ConsPlusNormal"/>
            </w:pPr>
            <w:r>
              <w:t>таблетки с контролируемым высвобождением, покрытые оболочкой;</w:t>
            </w:r>
          </w:p>
          <w:p w:rsidR="008F6E91" w:rsidRDefault="008F6E91">
            <w:pPr>
              <w:pStyle w:val="ConsPlusNormal"/>
            </w:pPr>
            <w:r>
              <w:lastRenderedPageBreak/>
              <w:t>таблетки с контролируемым высвобождением,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прамипексол</w:t>
            </w:r>
          </w:p>
        </w:tc>
        <w:tc>
          <w:tcPr>
            <w:tcW w:w="2539" w:type="dxa"/>
          </w:tcPr>
          <w:p w:rsidR="008F6E91" w:rsidRDefault="008F6E91">
            <w:pPr>
              <w:pStyle w:val="ConsPlusNormal"/>
            </w:pPr>
            <w:r>
              <w:t>таблетки;</w:t>
            </w:r>
          </w:p>
          <w:p w:rsidR="008F6E91" w:rsidRDefault="008F6E91">
            <w:pPr>
              <w:pStyle w:val="ConsPlusNormal"/>
            </w:pPr>
            <w:r>
              <w:t>таблетки пролонгированного действия</w:t>
            </w:r>
          </w:p>
        </w:tc>
      </w:tr>
      <w:tr w:rsidR="008F6E91">
        <w:tc>
          <w:tcPr>
            <w:tcW w:w="1020" w:type="dxa"/>
          </w:tcPr>
          <w:p w:rsidR="008F6E91" w:rsidRDefault="008F6E91">
            <w:pPr>
              <w:pStyle w:val="ConsPlusNormal"/>
            </w:pPr>
            <w:r>
              <w:t>N05</w:t>
            </w:r>
          </w:p>
        </w:tc>
        <w:tc>
          <w:tcPr>
            <w:tcW w:w="2891" w:type="dxa"/>
          </w:tcPr>
          <w:p w:rsidR="008F6E91" w:rsidRDefault="008F6E91">
            <w:pPr>
              <w:pStyle w:val="ConsPlusNormal"/>
            </w:pPr>
            <w:r>
              <w:t>психолептики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N05A</w:t>
            </w:r>
          </w:p>
        </w:tc>
        <w:tc>
          <w:tcPr>
            <w:tcW w:w="2891" w:type="dxa"/>
          </w:tcPr>
          <w:p w:rsidR="008F6E91" w:rsidRDefault="008F6E91">
            <w:pPr>
              <w:pStyle w:val="ConsPlusNormal"/>
            </w:pPr>
            <w:r>
              <w:t>антипсихотические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N05AA</w:t>
            </w:r>
          </w:p>
        </w:tc>
        <w:tc>
          <w:tcPr>
            <w:tcW w:w="2891" w:type="dxa"/>
            <w:vMerge w:val="restart"/>
          </w:tcPr>
          <w:p w:rsidR="008F6E91" w:rsidRDefault="008F6E91">
            <w:pPr>
              <w:pStyle w:val="ConsPlusNormal"/>
            </w:pPr>
            <w:r>
              <w:t>алифатические производные фенотиазина</w:t>
            </w:r>
          </w:p>
        </w:tc>
        <w:tc>
          <w:tcPr>
            <w:tcW w:w="4819" w:type="dxa"/>
          </w:tcPr>
          <w:p w:rsidR="008F6E91" w:rsidRDefault="008F6E91">
            <w:pPr>
              <w:pStyle w:val="ConsPlusNormal"/>
            </w:pPr>
            <w:r>
              <w:t>левомепромазин</w:t>
            </w:r>
          </w:p>
        </w:tc>
        <w:tc>
          <w:tcPr>
            <w:tcW w:w="2539" w:type="dxa"/>
          </w:tcPr>
          <w:p w:rsidR="008F6E91" w:rsidRDefault="008F6E91">
            <w:pPr>
              <w:pStyle w:val="ConsPlusNormal"/>
            </w:pPr>
            <w:r>
              <w:t>раствор для инфузий и внутримышечного введения;</w:t>
            </w:r>
          </w:p>
          <w:p w:rsidR="008F6E91" w:rsidRDefault="008F6E91">
            <w:pPr>
              <w:pStyle w:val="ConsPlusNormal"/>
            </w:pPr>
            <w:r>
              <w:t>таблетки, покрытые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хлорпромазин</w:t>
            </w:r>
          </w:p>
        </w:tc>
        <w:tc>
          <w:tcPr>
            <w:tcW w:w="2539" w:type="dxa"/>
          </w:tcPr>
          <w:p w:rsidR="008F6E91" w:rsidRDefault="008F6E91">
            <w:pPr>
              <w:pStyle w:val="ConsPlusNormal"/>
            </w:pPr>
            <w:r>
              <w:t>драже;</w:t>
            </w:r>
          </w:p>
          <w:p w:rsidR="008F6E91" w:rsidRDefault="008F6E91">
            <w:pPr>
              <w:pStyle w:val="ConsPlusNormal"/>
            </w:pPr>
            <w:r>
              <w:t xml:space="preserve">раствор для внутривенного и внутримышечного введения </w:t>
            </w:r>
            <w:hyperlink w:anchor="P9316" w:history="1">
              <w:r>
                <w:rPr>
                  <w:color w:val="0000FF"/>
                </w:rPr>
                <w:t>&lt;**&gt;</w:t>
              </w:r>
            </w:hyperlink>
            <w:r>
              <w:t>;</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N05AB</w:t>
            </w:r>
          </w:p>
        </w:tc>
        <w:tc>
          <w:tcPr>
            <w:tcW w:w="2891" w:type="dxa"/>
            <w:vMerge w:val="restart"/>
          </w:tcPr>
          <w:p w:rsidR="008F6E91" w:rsidRDefault="008F6E91">
            <w:pPr>
              <w:pStyle w:val="ConsPlusNormal"/>
            </w:pPr>
            <w:r>
              <w:t>пиперазиновые производные фенотиазина</w:t>
            </w:r>
          </w:p>
        </w:tc>
        <w:tc>
          <w:tcPr>
            <w:tcW w:w="4819" w:type="dxa"/>
          </w:tcPr>
          <w:p w:rsidR="008F6E91" w:rsidRDefault="008F6E91">
            <w:pPr>
              <w:pStyle w:val="ConsPlusNormal"/>
            </w:pPr>
            <w:r>
              <w:t>перфеназин</w:t>
            </w:r>
          </w:p>
        </w:tc>
        <w:tc>
          <w:tcPr>
            <w:tcW w:w="2539" w:type="dxa"/>
          </w:tcPr>
          <w:p w:rsidR="008F6E91" w:rsidRDefault="008F6E91">
            <w:pPr>
              <w:pStyle w:val="ConsPlusNormal"/>
            </w:pPr>
            <w:r>
              <w:t>таблетки, покрытые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трифлуоперазин</w:t>
            </w:r>
          </w:p>
        </w:tc>
        <w:tc>
          <w:tcPr>
            <w:tcW w:w="2539" w:type="dxa"/>
          </w:tcPr>
          <w:p w:rsidR="008F6E91" w:rsidRDefault="008F6E91">
            <w:pPr>
              <w:pStyle w:val="ConsPlusNormal"/>
            </w:pPr>
            <w:r>
              <w:t xml:space="preserve">раствор для внутримышечного введения </w:t>
            </w:r>
            <w:hyperlink w:anchor="P9316" w:history="1">
              <w:r>
                <w:rPr>
                  <w:color w:val="0000FF"/>
                </w:rPr>
                <w:t>&lt;**&gt;</w:t>
              </w:r>
            </w:hyperlink>
            <w:r>
              <w:t>;</w:t>
            </w:r>
          </w:p>
          <w:p w:rsidR="008F6E91" w:rsidRDefault="008F6E91">
            <w:pPr>
              <w:pStyle w:val="ConsPlusNormal"/>
            </w:pPr>
            <w:r>
              <w:lastRenderedPageBreak/>
              <w:t>таблетки, покрытые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флуфеназин </w:t>
            </w:r>
            <w:hyperlink w:anchor="P9316" w:history="1">
              <w:r>
                <w:rPr>
                  <w:color w:val="0000FF"/>
                </w:rPr>
                <w:t>&lt;**&gt;</w:t>
              </w:r>
            </w:hyperlink>
          </w:p>
        </w:tc>
        <w:tc>
          <w:tcPr>
            <w:tcW w:w="2539" w:type="dxa"/>
          </w:tcPr>
          <w:p w:rsidR="008F6E91" w:rsidRDefault="008F6E91">
            <w:pPr>
              <w:pStyle w:val="ConsPlusNormal"/>
            </w:pPr>
            <w:r>
              <w:t>раствор для внутримышечного введения (масляный)</w:t>
            </w:r>
          </w:p>
        </w:tc>
      </w:tr>
      <w:tr w:rsidR="008F6E91">
        <w:tc>
          <w:tcPr>
            <w:tcW w:w="1020" w:type="dxa"/>
            <w:vMerge w:val="restart"/>
          </w:tcPr>
          <w:p w:rsidR="008F6E91" w:rsidRDefault="008F6E91">
            <w:pPr>
              <w:pStyle w:val="ConsPlusNormal"/>
            </w:pPr>
            <w:r>
              <w:t>N05AC</w:t>
            </w:r>
          </w:p>
        </w:tc>
        <w:tc>
          <w:tcPr>
            <w:tcW w:w="2891" w:type="dxa"/>
            <w:vMerge w:val="restart"/>
          </w:tcPr>
          <w:p w:rsidR="008F6E91" w:rsidRDefault="008F6E91">
            <w:pPr>
              <w:pStyle w:val="ConsPlusNormal"/>
            </w:pPr>
            <w:r>
              <w:t>пиперидиновые производные фенотиазина</w:t>
            </w:r>
          </w:p>
        </w:tc>
        <w:tc>
          <w:tcPr>
            <w:tcW w:w="4819" w:type="dxa"/>
          </w:tcPr>
          <w:p w:rsidR="008F6E91" w:rsidRDefault="008F6E91">
            <w:pPr>
              <w:pStyle w:val="ConsPlusNormal"/>
            </w:pPr>
            <w:r>
              <w:t>перициазин</w:t>
            </w:r>
          </w:p>
        </w:tc>
        <w:tc>
          <w:tcPr>
            <w:tcW w:w="2539" w:type="dxa"/>
          </w:tcPr>
          <w:p w:rsidR="008F6E91" w:rsidRDefault="008F6E91">
            <w:pPr>
              <w:pStyle w:val="ConsPlusNormal"/>
            </w:pPr>
            <w:r>
              <w:t>капсулы;</w:t>
            </w:r>
          </w:p>
          <w:p w:rsidR="008F6E91" w:rsidRDefault="008F6E91">
            <w:pPr>
              <w:pStyle w:val="ConsPlusNormal"/>
            </w:pPr>
            <w:r>
              <w:t>раствор для приема внутрь</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тиоридазин</w:t>
            </w:r>
          </w:p>
        </w:tc>
        <w:tc>
          <w:tcPr>
            <w:tcW w:w="2539" w:type="dxa"/>
          </w:tcPr>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N05AD</w:t>
            </w:r>
          </w:p>
        </w:tc>
        <w:tc>
          <w:tcPr>
            <w:tcW w:w="2891" w:type="dxa"/>
            <w:vMerge w:val="restart"/>
          </w:tcPr>
          <w:p w:rsidR="008F6E91" w:rsidRDefault="008F6E91">
            <w:pPr>
              <w:pStyle w:val="ConsPlusNormal"/>
            </w:pPr>
            <w:r>
              <w:t>производные бутирофенона</w:t>
            </w:r>
          </w:p>
        </w:tc>
        <w:tc>
          <w:tcPr>
            <w:tcW w:w="4819" w:type="dxa"/>
          </w:tcPr>
          <w:p w:rsidR="008F6E91" w:rsidRDefault="008F6E91">
            <w:pPr>
              <w:pStyle w:val="ConsPlusNormal"/>
            </w:pPr>
            <w:r>
              <w:t>галоперидол</w:t>
            </w:r>
          </w:p>
        </w:tc>
        <w:tc>
          <w:tcPr>
            <w:tcW w:w="2539" w:type="dxa"/>
          </w:tcPr>
          <w:p w:rsidR="008F6E91" w:rsidRDefault="008F6E91">
            <w:pPr>
              <w:pStyle w:val="ConsPlusNormal"/>
            </w:pPr>
            <w:r>
              <w:t>капли для приема внутрь;</w:t>
            </w:r>
          </w:p>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внутримышечного введения;</w:t>
            </w:r>
          </w:p>
          <w:p w:rsidR="008F6E91" w:rsidRDefault="008F6E91">
            <w:pPr>
              <w:pStyle w:val="ConsPlusNormal"/>
            </w:pPr>
            <w:r>
              <w:t>раствор для внутримышечного введения (масляный);</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дроперидол</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инъекций</w:t>
            </w:r>
          </w:p>
        </w:tc>
      </w:tr>
      <w:tr w:rsidR="008F6E91">
        <w:tc>
          <w:tcPr>
            <w:tcW w:w="1020" w:type="dxa"/>
            <w:vMerge w:val="restart"/>
          </w:tcPr>
          <w:p w:rsidR="008F6E91" w:rsidRDefault="008F6E91">
            <w:pPr>
              <w:pStyle w:val="ConsPlusNormal"/>
            </w:pPr>
            <w:r>
              <w:lastRenderedPageBreak/>
              <w:t>N05AE</w:t>
            </w:r>
          </w:p>
        </w:tc>
        <w:tc>
          <w:tcPr>
            <w:tcW w:w="2891" w:type="dxa"/>
            <w:vMerge w:val="restart"/>
          </w:tcPr>
          <w:p w:rsidR="008F6E91" w:rsidRDefault="008F6E91">
            <w:pPr>
              <w:pStyle w:val="ConsPlusNormal"/>
            </w:pPr>
            <w:r>
              <w:t>производные индола</w:t>
            </w:r>
          </w:p>
        </w:tc>
        <w:tc>
          <w:tcPr>
            <w:tcW w:w="4819" w:type="dxa"/>
          </w:tcPr>
          <w:p w:rsidR="008F6E91" w:rsidRDefault="008F6E91">
            <w:pPr>
              <w:pStyle w:val="ConsPlusNormal"/>
            </w:pPr>
            <w:r>
              <w:t>луразидон</w:t>
            </w:r>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сертиндол</w:t>
            </w:r>
          </w:p>
        </w:tc>
        <w:tc>
          <w:tcPr>
            <w:tcW w:w="2539" w:type="dxa"/>
          </w:tcPr>
          <w:p w:rsidR="008F6E91" w:rsidRDefault="008F6E91">
            <w:pPr>
              <w:pStyle w:val="ConsPlusNormal"/>
            </w:pPr>
            <w:r>
              <w:t>таблетки, покрытые оболочкой</w:t>
            </w:r>
          </w:p>
        </w:tc>
      </w:tr>
      <w:tr w:rsidR="008F6E91">
        <w:tc>
          <w:tcPr>
            <w:tcW w:w="1020" w:type="dxa"/>
            <w:vMerge w:val="restart"/>
          </w:tcPr>
          <w:p w:rsidR="008F6E91" w:rsidRDefault="008F6E91">
            <w:pPr>
              <w:pStyle w:val="ConsPlusNormal"/>
            </w:pPr>
            <w:r>
              <w:t>N05AF</w:t>
            </w:r>
          </w:p>
        </w:tc>
        <w:tc>
          <w:tcPr>
            <w:tcW w:w="2891" w:type="dxa"/>
            <w:vMerge w:val="restart"/>
          </w:tcPr>
          <w:p w:rsidR="008F6E91" w:rsidRDefault="008F6E91">
            <w:pPr>
              <w:pStyle w:val="ConsPlusNormal"/>
            </w:pPr>
            <w:r>
              <w:t>производные тиоксантена</w:t>
            </w:r>
          </w:p>
        </w:tc>
        <w:tc>
          <w:tcPr>
            <w:tcW w:w="4819" w:type="dxa"/>
          </w:tcPr>
          <w:p w:rsidR="008F6E91" w:rsidRDefault="008F6E91">
            <w:pPr>
              <w:pStyle w:val="ConsPlusNormal"/>
            </w:pPr>
            <w:r>
              <w:t>зуклопентиксол</w:t>
            </w:r>
          </w:p>
        </w:tc>
        <w:tc>
          <w:tcPr>
            <w:tcW w:w="2539" w:type="dxa"/>
          </w:tcPr>
          <w:p w:rsidR="008F6E91" w:rsidRDefault="008F6E91">
            <w:pPr>
              <w:pStyle w:val="ConsPlusNormal"/>
            </w:pPr>
            <w:r>
              <w:t xml:space="preserve">раствор для внутримышечного введения (масляный) </w:t>
            </w:r>
            <w:hyperlink w:anchor="P9316" w:history="1">
              <w:r>
                <w:rPr>
                  <w:color w:val="0000FF"/>
                </w:rPr>
                <w:t>&lt;**&gt;</w:t>
              </w:r>
            </w:hyperlink>
            <w:r>
              <w:t>;</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флупентиксол</w:t>
            </w:r>
          </w:p>
        </w:tc>
        <w:tc>
          <w:tcPr>
            <w:tcW w:w="2539" w:type="dxa"/>
          </w:tcPr>
          <w:p w:rsidR="008F6E91" w:rsidRDefault="008F6E91">
            <w:pPr>
              <w:pStyle w:val="ConsPlusNormal"/>
            </w:pPr>
            <w:r>
              <w:t xml:space="preserve">раствор для внутримышечного введения (масляный) </w:t>
            </w:r>
            <w:hyperlink w:anchor="P9316" w:history="1">
              <w:r>
                <w:rPr>
                  <w:color w:val="0000FF"/>
                </w:rPr>
                <w:t>&lt;**&gt;</w:t>
              </w:r>
            </w:hyperlink>
            <w:r>
              <w:t>;</w:t>
            </w:r>
          </w:p>
          <w:p w:rsidR="008F6E91" w:rsidRDefault="008F6E91">
            <w:pPr>
              <w:pStyle w:val="ConsPlusNormal"/>
            </w:pPr>
            <w:r>
              <w:t>таблетки, покрытые оболочкой</w:t>
            </w:r>
          </w:p>
        </w:tc>
      </w:tr>
      <w:tr w:rsidR="008F6E91">
        <w:tc>
          <w:tcPr>
            <w:tcW w:w="1020" w:type="dxa"/>
            <w:vMerge w:val="restart"/>
          </w:tcPr>
          <w:p w:rsidR="008F6E91" w:rsidRDefault="008F6E91">
            <w:pPr>
              <w:pStyle w:val="ConsPlusNormal"/>
            </w:pPr>
            <w:r>
              <w:t>N05AH</w:t>
            </w:r>
          </w:p>
        </w:tc>
        <w:tc>
          <w:tcPr>
            <w:tcW w:w="2891" w:type="dxa"/>
            <w:vMerge w:val="restart"/>
          </w:tcPr>
          <w:p w:rsidR="008F6E91" w:rsidRDefault="008F6E91">
            <w:pPr>
              <w:pStyle w:val="ConsPlusNormal"/>
            </w:pPr>
            <w:r>
              <w:t>диазепины, оксазепины, тиазепины и оксепины</w:t>
            </w:r>
          </w:p>
        </w:tc>
        <w:tc>
          <w:tcPr>
            <w:tcW w:w="4819" w:type="dxa"/>
          </w:tcPr>
          <w:p w:rsidR="008F6E91" w:rsidRDefault="008F6E91">
            <w:pPr>
              <w:pStyle w:val="ConsPlusNormal"/>
            </w:pPr>
            <w:r>
              <w:t xml:space="preserve">кветиапин </w:t>
            </w:r>
            <w:hyperlink w:anchor="P9316" w:history="1">
              <w:r>
                <w:rPr>
                  <w:color w:val="0000FF"/>
                </w:rPr>
                <w:t>&lt;**&gt;</w:t>
              </w:r>
            </w:hyperlink>
          </w:p>
        </w:tc>
        <w:tc>
          <w:tcPr>
            <w:tcW w:w="2539" w:type="dxa"/>
          </w:tcPr>
          <w:p w:rsidR="008F6E91" w:rsidRDefault="008F6E91">
            <w:pPr>
              <w:pStyle w:val="ConsPlusNormal"/>
            </w:pPr>
            <w:r>
              <w:t>таблетки, покрытые пленочной оболочкой;</w:t>
            </w:r>
          </w:p>
          <w:p w:rsidR="008F6E91" w:rsidRDefault="008F6E91">
            <w:pPr>
              <w:pStyle w:val="ConsPlusNormal"/>
            </w:pPr>
            <w:r>
              <w:t>таблетки пролонгированного действия,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оланзапин</w:t>
            </w:r>
          </w:p>
        </w:tc>
        <w:tc>
          <w:tcPr>
            <w:tcW w:w="2539" w:type="dxa"/>
          </w:tcPr>
          <w:p w:rsidR="008F6E91" w:rsidRDefault="008F6E91">
            <w:pPr>
              <w:pStyle w:val="ConsPlusNormal"/>
            </w:pPr>
            <w:r>
              <w:t>таблетки;</w:t>
            </w:r>
          </w:p>
          <w:p w:rsidR="008F6E91" w:rsidRDefault="008F6E91">
            <w:pPr>
              <w:pStyle w:val="ConsPlusNormal"/>
            </w:pPr>
            <w:r>
              <w:t>таблетки, диспергируемые в полости рта;</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N05AL</w:t>
            </w:r>
          </w:p>
        </w:tc>
        <w:tc>
          <w:tcPr>
            <w:tcW w:w="2891" w:type="dxa"/>
          </w:tcPr>
          <w:p w:rsidR="008F6E91" w:rsidRDefault="008F6E91">
            <w:pPr>
              <w:pStyle w:val="ConsPlusNormal"/>
            </w:pPr>
            <w:r>
              <w:t>бензамиды</w:t>
            </w:r>
          </w:p>
        </w:tc>
        <w:tc>
          <w:tcPr>
            <w:tcW w:w="4819" w:type="dxa"/>
          </w:tcPr>
          <w:p w:rsidR="008F6E91" w:rsidRDefault="008F6E91">
            <w:pPr>
              <w:pStyle w:val="ConsPlusNormal"/>
            </w:pPr>
            <w:r>
              <w:t>сульпирид</w:t>
            </w:r>
          </w:p>
        </w:tc>
        <w:tc>
          <w:tcPr>
            <w:tcW w:w="2539" w:type="dxa"/>
          </w:tcPr>
          <w:p w:rsidR="008F6E91" w:rsidRDefault="008F6E91">
            <w:pPr>
              <w:pStyle w:val="ConsPlusNormal"/>
            </w:pPr>
            <w:r>
              <w:t>капсулы;</w:t>
            </w:r>
          </w:p>
          <w:p w:rsidR="008F6E91" w:rsidRDefault="008F6E91">
            <w:pPr>
              <w:pStyle w:val="ConsPlusNormal"/>
            </w:pPr>
            <w:r>
              <w:lastRenderedPageBreak/>
              <w:t xml:space="preserve">раствор для внутримышечного введения </w:t>
            </w:r>
            <w:hyperlink w:anchor="P9316" w:history="1">
              <w:r>
                <w:rPr>
                  <w:color w:val="0000FF"/>
                </w:rPr>
                <w:t>&lt;**&gt;</w:t>
              </w:r>
            </w:hyperlink>
            <w:r>
              <w:t>;</w:t>
            </w:r>
          </w:p>
          <w:p w:rsidR="008F6E91" w:rsidRDefault="008F6E91">
            <w:pPr>
              <w:pStyle w:val="ConsPlusNormal"/>
            </w:pPr>
            <w:r>
              <w:t>раствор для приема внутрь;</w:t>
            </w:r>
          </w:p>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lastRenderedPageBreak/>
              <w:t>N05AX</w:t>
            </w:r>
          </w:p>
        </w:tc>
        <w:tc>
          <w:tcPr>
            <w:tcW w:w="2891" w:type="dxa"/>
            <w:vMerge w:val="restart"/>
          </w:tcPr>
          <w:p w:rsidR="008F6E91" w:rsidRDefault="008F6E91">
            <w:pPr>
              <w:pStyle w:val="ConsPlusNormal"/>
            </w:pPr>
            <w:r>
              <w:t>другие антипсихотические средства</w:t>
            </w:r>
          </w:p>
        </w:tc>
        <w:tc>
          <w:tcPr>
            <w:tcW w:w="4819" w:type="dxa"/>
          </w:tcPr>
          <w:p w:rsidR="008F6E91" w:rsidRDefault="008F6E91">
            <w:pPr>
              <w:pStyle w:val="ConsPlusNormal"/>
            </w:pPr>
            <w:r>
              <w:t>карипразин</w:t>
            </w:r>
          </w:p>
        </w:tc>
        <w:tc>
          <w:tcPr>
            <w:tcW w:w="2539" w:type="dxa"/>
          </w:tcPr>
          <w:p w:rsidR="008F6E91" w:rsidRDefault="008F6E91">
            <w:pPr>
              <w:pStyle w:val="ConsPlusNormal"/>
            </w:pPr>
            <w:r>
              <w:t>капсулы</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палиперидон</w:t>
            </w:r>
          </w:p>
        </w:tc>
        <w:tc>
          <w:tcPr>
            <w:tcW w:w="2539" w:type="dxa"/>
          </w:tcPr>
          <w:p w:rsidR="008F6E91" w:rsidRDefault="008F6E91">
            <w:pPr>
              <w:pStyle w:val="ConsPlusNormal"/>
            </w:pPr>
            <w:r>
              <w:t>суспензия для внутримышечного введения пролонгированного действия;</w:t>
            </w:r>
          </w:p>
          <w:p w:rsidR="008F6E91" w:rsidRDefault="008F6E91">
            <w:pPr>
              <w:pStyle w:val="ConsPlusNormal"/>
            </w:pPr>
            <w:r>
              <w:t>таблетки пролонгированного действия, покрытые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рисперидон</w:t>
            </w:r>
          </w:p>
        </w:tc>
        <w:tc>
          <w:tcPr>
            <w:tcW w:w="2539" w:type="dxa"/>
          </w:tcPr>
          <w:p w:rsidR="008F6E91" w:rsidRDefault="008F6E91">
            <w:pPr>
              <w:pStyle w:val="ConsPlusNormal"/>
            </w:pPr>
            <w:r>
              <w:t xml:space="preserve">порошок для приготовления суспензии для внутримышечного введения пролонгированного действия </w:t>
            </w:r>
            <w:hyperlink w:anchor="P9316" w:history="1">
              <w:r>
                <w:rPr>
                  <w:color w:val="0000FF"/>
                </w:rPr>
                <w:t>&lt;**&gt;</w:t>
              </w:r>
            </w:hyperlink>
            <w:r>
              <w:t>;</w:t>
            </w:r>
          </w:p>
          <w:p w:rsidR="008F6E91" w:rsidRDefault="008F6E91">
            <w:pPr>
              <w:pStyle w:val="ConsPlusNormal"/>
            </w:pPr>
            <w:r>
              <w:t>раствор для приема внутрь;</w:t>
            </w:r>
          </w:p>
          <w:p w:rsidR="008F6E91" w:rsidRDefault="008F6E91">
            <w:pPr>
              <w:pStyle w:val="ConsPlusNormal"/>
            </w:pPr>
            <w:r>
              <w:t>таблетки, диспергируемые в полости рта;</w:t>
            </w:r>
          </w:p>
          <w:p w:rsidR="008F6E91" w:rsidRDefault="008F6E91">
            <w:pPr>
              <w:pStyle w:val="ConsPlusNormal"/>
            </w:pPr>
            <w:r>
              <w:t xml:space="preserve">таблетки для </w:t>
            </w:r>
            <w:r>
              <w:lastRenderedPageBreak/>
              <w:t>рассасывания;</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lastRenderedPageBreak/>
              <w:t>N05B</w:t>
            </w:r>
          </w:p>
        </w:tc>
        <w:tc>
          <w:tcPr>
            <w:tcW w:w="2891" w:type="dxa"/>
          </w:tcPr>
          <w:p w:rsidR="008F6E91" w:rsidRDefault="008F6E91">
            <w:pPr>
              <w:pStyle w:val="ConsPlusNormal"/>
            </w:pPr>
            <w:r>
              <w:t>анксиолитики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N05BA</w:t>
            </w:r>
          </w:p>
        </w:tc>
        <w:tc>
          <w:tcPr>
            <w:tcW w:w="2891" w:type="dxa"/>
            <w:vMerge w:val="restart"/>
          </w:tcPr>
          <w:p w:rsidR="008F6E91" w:rsidRDefault="008F6E91">
            <w:pPr>
              <w:pStyle w:val="ConsPlusNormal"/>
            </w:pPr>
            <w:r>
              <w:t>производные бензодиазепина</w:t>
            </w:r>
          </w:p>
        </w:tc>
        <w:tc>
          <w:tcPr>
            <w:tcW w:w="4819" w:type="dxa"/>
          </w:tcPr>
          <w:p w:rsidR="008F6E91" w:rsidRDefault="008F6E91">
            <w:pPr>
              <w:pStyle w:val="ConsPlusNormal"/>
            </w:pPr>
            <w:r>
              <w:t xml:space="preserve">бромдигидрохлорфенил-бензодиазепин </w:t>
            </w:r>
            <w:hyperlink w:anchor="P9315" w:history="1">
              <w:r>
                <w:rPr>
                  <w:color w:val="0000FF"/>
                </w:rPr>
                <w:t>&lt;*&gt;</w:t>
              </w:r>
            </w:hyperlink>
          </w:p>
        </w:tc>
        <w:tc>
          <w:tcPr>
            <w:tcW w:w="2539" w:type="dxa"/>
          </w:tcPr>
          <w:p w:rsidR="008F6E91" w:rsidRDefault="008F6E91">
            <w:pPr>
              <w:pStyle w:val="ConsPlusNormal"/>
            </w:pPr>
            <w:r>
              <w:t>раствор для внутривенного</w:t>
            </w:r>
          </w:p>
          <w:p w:rsidR="008F6E91" w:rsidRDefault="008F6E91">
            <w:pPr>
              <w:pStyle w:val="ConsPlusNormal"/>
            </w:pPr>
            <w:r>
              <w:t xml:space="preserve">и внутримышечного введения </w:t>
            </w:r>
            <w:hyperlink w:anchor="P9316" w:history="1">
              <w:r>
                <w:rPr>
                  <w:color w:val="0000FF"/>
                </w:rPr>
                <w:t>&lt;**&gt;</w:t>
              </w:r>
            </w:hyperlink>
            <w:r>
              <w:t>;</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диазепам </w:t>
            </w:r>
            <w:hyperlink w:anchor="P9315" w:history="1">
              <w:r>
                <w:rPr>
                  <w:color w:val="0000FF"/>
                </w:rPr>
                <w:t>&lt;*&gt;</w:t>
              </w:r>
            </w:hyperlink>
          </w:p>
        </w:tc>
        <w:tc>
          <w:tcPr>
            <w:tcW w:w="2539" w:type="dxa"/>
          </w:tcPr>
          <w:p w:rsidR="008F6E91" w:rsidRDefault="008F6E91">
            <w:pPr>
              <w:pStyle w:val="ConsPlusNormal"/>
            </w:pPr>
            <w:r>
              <w:t>раствор для внутривенного</w:t>
            </w:r>
          </w:p>
          <w:p w:rsidR="008F6E91" w:rsidRDefault="008F6E91">
            <w:pPr>
              <w:pStyle w:val="ConsPlusNormal"/>
            </w:pPr>
            <w:r>
              <w:t xml:space="preserve">и внутримышечного введения </w:t>
            </w:r>
            <w:hyperlink w:anchor="P9316" w:history="1">
              <w:r>
                <w:rPr>
                  <w:color w:val="0000FF"/>
                </w:rPr>
                <w:t>&lt;**&gt;</w:t>
              </w:r>
            </w:hyperlink>
            <w:r>
              <w:t>;</w:t>
            </w:r>
          </w:p>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лоразепам </w:t>
            </w:r>
            <w:hyperlink w:anchor="P9316" w:history="1">
              <w:r>
                <w:rPr>
                  <w:color w:val="0000FF"/>
                </w:rPr>
                <w:t>&lt;**&gt;</w:t>
              </w:r>
            </w:hyperlink>
          </w:p>
        </w:tc>
        <w:tc>
          <w:tcPr>
            <w:tcW w:w="2539" w:type="dxa"/>
          </w:tcPr>
          <w:p w:rsidR="008F6E91" w:rsidRDefault="008F6E91">
            <w:pPr>
              <w:pStyle w:val="ConsPlusNormal"/>
            </w:pPr>
            <w:r>
              <w:t>таблетки, покрытые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оксазепам </w:t>
            </w:r>
            <w:hyperlink w:anchor="P9316"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N05BB</w:t>
            </w:r>
          </w:p>
        </w:tc>
        <w:tc>
          <w:tcPr>
            <w:tcW w:w="2891" w:type="dxa"/>
          </w:tcPr>
          <w:p w:rsidR="008F6E91" w:rsidRDefault="008F6E91">
            <w:pPr>
              <w:pStyle w:val="ConsPlusNormal"/>
            </w:pPr>
            <w:r>
              <w:t>производные дифенилметана</w:t>
            </w:r>
          </w:p>
        </w:tc>
        <w:tc>
          <w:tcPr>
            <w:tcW w:w="4819" w:type="dxa"/>
          </w:tcPr>
          <w:p w:rsidR="008F6E91" w:rsidRDefault="008F6E91">
            <w:pPr>
              <w:pStyle w:val="ConsPlusNormal"/>
            </w:pPr>
            <w:r>
              <w:t>гидроксизин</w:t>
            </w:r>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N05C</w:t>
            </w:r>
          </w:p>
        </w:tc>
        <w:tc>
          <w:tcPr>
            <w:tcW w:w="2891" w:type="dxa"/>
          </w:tcPr>
          <w:p w:rsidR="008F6E91" w:rsidRDefault="008F6E91">
            <w:pPr>
              <w:pStyle w:val="ConsPlusNormal"/>
            </w:pPr>
            <w:r>
              <w:t>снотворные и седативные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N05CD</w:t>
            </w:r>
          </w:p>
        </w:tc>
        <w:tc>
          <w:tcPr>
            <w:tcW w:w="2891" w:type="dxa"/>
          </w:tcPr>
          <w:p w:rsidR="008F6E91" w:rsidRDefault="008F6E91">
            <w:pPr>
              <w:pStyle w:val="ConsPlusNormal"/>
            </w:pPr>
            <w:r>
              <w:t xml:space="preserve">производные бензодиазепина </w:t>
            </w:r>
            <w:hyperlink w:anchor="P9316" w:history="1">
              <w:r>
                <w:rPr>
                  <w:color w:val="0000FF"/>
                </w:rPr>
                <w:t>&lt;**&gt;</w:t>
              </w:r>
            </w:hyperlink>
          </w:p>
        </w:tc>
        <w:tc>
          <w:tcPr>
            <w:tcW w:w="4819" w:type="dxa"/>
          </w:tcPr>
          <w:p w:rsidR="008F6E91" w:rsidRDefault="008F6E91">
            <w:pPr>
              <w:pStyle w:val="ConsPlusNormal"/>
            </w:pPr>
            <w:r>
              <w:t>мидазолам</w:t>
            </w:r>
          </w:p>
        </w:tc>
        <w:tc>
          <w:tcPr>
            <w:tcW w:w="2539" w:type="dxa"/>
          </w:tcPr>
          <w:p w:rsidR="008F6E91" w:rsidRDefault="008F6E91">
            <w:pPr>
              <w:pStyle w:val="ConsPlusNormal"/>
            </w:pPr>
            <w:r>
              <w:t>раствор для внутривенного и внутримышечного введения</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нитразепам</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N05CF</w:t>
            </w:r>
          </w:p>
        </w:tc>
        <w:tc>
          <w:tcPr>
            <w:tcW w:w="2891" w:type="dxa"/>
          </w:tcPr>
          <w:p w:rsidR="008F6E91" w:rsidRDefault="008F6E91">
            <w:pPr>
              <w:pStyle w:val="ConsPlusNormal"/>
            </w:pPr>
            <w:r>
              <w:t>бензодиазепиноподобные средства</w:t>
            </w:r>
          </w:p>
        </w:tc>
        <w:tc>
          <w:tcPr>
            <w:tcW w:w="4819" w:type="dxa"/>
          </w:tcPr>
          <w:p w:rsidR="008F6E91" w:rsidRDefault="008F6E91">
            <w:pPr>
              <w:pStyle w:val="ConsPlusNormal"/>
            </w:pPr>
            <w:r>
              <w:t xml:space="preserve">зопиклон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N06</w:t>
            </w:r>
          </w:p>
        </w:tc>
        <w:tc>
          <w:tcPr>
            <w:tcW w:w="2891" w:type="dxa"/>
          </w:tcPr>
          <w:p w:rsidR="008F6E91" w:rsidRDefault="008F6E91">
            <w:pPr>
              <w:pStyle w:val="ConsPlusNormal"/>
            </w:pPr>
            <w:r>
              <w:t>психоаналептики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N06A</w:t>
            </w:r>
          </w:p>
        </w:tc>
        <w:tc>
          <w:tcPr>
            <w:tcW w:w="2891" w:type="dxa"/>
          </w:tcPr>
          <w:p w:rsidR="008F6E91" w:rsidRDefault="008F6E91">
            <w:pPr>
              <w:pStyle w:val="ConsPlusNormal"/>
            </w:pPr>
            <w:r>
              <w:t>антидепрессанты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N06AA</w:t>
            </w:r>
          </w:p>
        </w:tc>
        <w:tc>
          <w:tcPr>
            <w:tcW w:w="2891" w:type="dxa"/>
            <w:vMerge w:val="restart"/>
          </w:tcPr>
          <w:p w:rsidR="008F6E91" w:rsidRDefault="008F6E91">
            <w:pPr>
              <w:pStyle w:val="ConsPlusNormal"/>
            </w:pPr>
            <w:r>
              <w:t>неселективные ингибиторы обратного захвата моноаминов</w:t>
            </w:r>
          </w:p>
        </w:tc>
        <w:tc>
          <w:tcPr>
            <w:tcW w:w="4819" w:type="dxa"/>
          </w:tcPr>
          <w:p w:rsidR="008F6E91" w:rsidRDefault="008F6E91">
            <w:pPr>
              <w:pStyle w:val="ConsPlusNormal"/>
            </w:pPr>
            <w:r>
              <w:t>амитриптилин</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внутримышечного введения;</w:t>
            </w:r>
          </w:p>
          <w:p w:rsidR="008F6E91" w:rsidRDefault="008F6E91">
            <w:pPr>
              <w:pStyle w:val="ConsPlusNormal"/>
            </w:pPr>
            <w:r>
              <w:t xml:space="preserve">таблетки </w:t>
            </w:r>
            <w:hyperlink w:anchor="P9315" w:history="1">
              <w:r>
                <w:rPr>
                  <w:color w:val="0000FF"/>
                </w:rPr>
                <w:t>&lt;*&gt;</w:t>
              </w:r>
            </w:hyperlink>
            <w:r>
              <w:t>;</w:t>
            </w:r>
          </w:p>
          <w:p w:rsidR="008F6E91" w:rsidRDefault="008F6E91">
            <w:pPr>
              <w:pStyle w:val="ConsPlusNormal"/>
            </w:pPr>
            <w:r>
              <w:t xml:space="preserve">таблетки, покрытые оболочкой </w:t>
            </w:r>
            <w:hyperlink w:anchor="P9315" w:history="1">
              <w:r>
                <w:rPr>
                  <w:color w:val="0000FF"/>
                </w:rPr>
                <w:t>&lt;*&gt;</w:t>
              </w:r>
            </w:hyperlink>
            <w:r>
              <w:t>;</w:t>
            </w:r>
          </w:p>
          <w:p w:rsidR="008F6E91" w:rsidRDefault="008F6E91">
            <w:pPr>
              <w:pStyle w:val="ConsPlusNormal"/>
            </w:pPr>
            <w:r>
              <w:t xml:space="preserve">таблетки, покрытые пленочной оболочкой </w:t>
            </w:r>
            <w:hyperlink w:anchor="P9315" w:history="1">
              <w:r>
                <w:rPr>
                  <w:color w:val="0000FF"/>
                </w:rPr>
                <w:t>&lt;*&gt;</w:t>
              </w:r>
            </w:hyperlink>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имипрамин</w:t>
            </w:r>
          </w:p>
        </w:tc>
        <w:tc>
          <w:tcPr>
            <w:tcW w:w="2539" w:type="dxa"/>
          </w:tcPr>
          <w:p w:rsidR="008F6E91" w:rsidRDefault="008F6E91">
            <w:pPr>
              <w:pStyle w:val="ConsPlusNormal"/>
            </w:pPr>
            <w:r>
              <w:t>драже;</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кломипрамин</w:t>
            </w:r>
          </w:p>
        </w:tc>
        <w:tc>
          <w:tcPr>
            <w:tcW w:w="2539" w:type="dxa"/>
          </w:tcPr>
          <w:p w:rsidR="008F6E91" w:rsidRDefault="008F6E91">
            <w:pPr>
              <w:pStyle w:val="ConsPlusNormal"/>
            </w:pPr>
            <w:r>
              <w:t xml:space="preserve">раствор для внутривенного и внутримышечного </w:t>
            </w:r>
            <w:r>
              <w:lastRenderedPageBreak/>
              <w:t>введения;</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p w:rsidR="008F6E91" w:rsidRDefault="008F6E91">
            <w:pPr>
              <w:pStyle w:val="ConsPlusNormal"/>
            </w:pPr>
            <w:r>
              <w:t>таблетки пролонгированного действия, покрытые пленочной оболочкой</w:t>
            </w:r>
          </w:p>
        </w:tc>
      </w:tr>
      <w:tr w:rsidR="008F6E91">
        <w:tc>
          <w:tcPr>
            <w:tcW w:w="1020" w:type="dxa"/>
            <w:vMerge w:val="restart"/>
          </w:tcPr>
          <w:p w:rsidR="008F6E91" w:rsidRDefault="008F6E91">
            <w:pPr>
              <w:pStyle w:val="ConsPlusNormal"/>
            </w:pPr>
            <w:r>
              <w:lastRenderedPageBreak/>
              <w:t>N06AB</w:t>
            </w:r>
          </w:p>
        </w:tc>
        <w:tc>
          <w:tcPr>
            <w:tcW w:w="2891" w:type="dxa"/>
            <w:vMerge w:val="restart"/>
          </w:tcPr>
          <w:p w:rsidR="008F6E91" w:rsidRDefault="008F6E91">
            <w:pPr>
              <w:pStyle w:val="ConsPlusNormal"/>
            </w:pPr>
            <w:r>
              <w:t>селективные ингибиторы обратного захвата серотонина</w:t>
            </w:r>
          </w:p>
        </w:tc>
        <w:tc>
          <w:tcPr>
            <w:tcW w:w="4819" w:type="dxa"/>
          </w:tcPr>
          <w:p w:rsidR="008F6E91" w:rsidRDefault="008F6E91">
            <w:pPr>
              <w:pStyle w:val="ConsPlusNormal"/>
            </w:pPr>
            <w:r>
              <w:t>пароксетин</w:t>
            </w:r>
          </w:p>
        </w:tc>
        <w:tc>
          <w:tcPr>
            <w:tcW w:w="2539" w:type="dxa"/>
          </w:tcPr>
          <w:p w:rsidR="008F6E91" w:rsidRDefault="008F6E91">
            <w:pPr>
              <w:pStyle w:val="ConsPlusNormal"/>
            </w:pPr>
            <w:r>
              <w:t>капли для приема внутрь;</w:t>
            </w:r>
          </w:p>
          <w:p w:rsidR="008F6E91" w:rsidRDefault="008F6E91">
            <w:pPr>
              <w:pStyle w:val="ConsPlusNormal"/>
            </w:pPr>
            <w:r>
              <w:t>таблетки, покрытые оболочкой;</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сертралин </w:t>
            </w:r>
            <w:hyperlink w:anchor="P9315"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флуоксетин</w:t>
            </w:r>
          </w:p>
        </w:tc>
        <w:tc>
          <w:tcPr>
            <w:tcW w:w="2539" w:type="dxa"/>
          </w:tcPr>
          <w:p w:rsidR="008F6E91" w:rsidRDefault="008F6E91">
            <w:pPr>
              <w:pStyle w:val="ConsPlusNormal"/>
            </w:pPr>
            <w:r>
              <w:t>капсулы</w:t>
            </w:r>
          </w:p>
        </w:tc>
      </w:tr>
      <w:tr w:rsidR="008F6E91">
        <w:tc>
          <w:tcPr>
            <w:tcW w:w="1020" w:type="dxa"/>
            <w:vMerge w:val="restart"/>
          </w:tcPr>
          <w:p w:rsidR="008F6E91" w:rsidRDefault="008F6E91">
            <w:pPr>
              <w:pStyle w:val="ConsPlusNormal"/>
            </w:pPr>
            <w:r>
              <w:t>N06AX</w:t>
            </w:r>
          </w:p>
        </w:tc>
        <w:tc>
          <w:tcPr>
            <w:tcW w:w="2891" w:type="dxa"/>
            <w:vMerge w:val="restart"/>
          </w:tcPr>
          <w:p w:rsidR="008F6E91" w:rsidRDefault="008F6E91">
            <w:pPr>
              <w:pStyle w:val="ConsPlusNormal"/>
            </w:pPr>
            <w:r>
              <w:t>другие антидепрессанты</w:t>
            </w:r>
          </w:p>
        </w:tc>
        <w:tc>
          <w:tcPr>
            <w:tcW w:w="4819" w:type="dxa"/>
          </w:tcPr>
          <w:p w:rsidR="008F6E91" w:rsidRDefault="008F6E91">
            <w:pPr>
              <w:pStyle w:val="ConsPlusNormal"/>
            </w:pPr>
            <w:r>
              <w:t xml:space="preserve">агомелатин </w:t>
            </w:r>
            <w:hyperlink w:anchor="P9316" w:history="1">
              <w:r>
                <w:rPr>
                  <w:color w:val="0000FF"/>
                </w:rPr>
                <w:t>&lt;**&gt;</w:t>
              </w:r>
            </w:hyperlink>
          </w:p>
        </w:tc>
        <w:tc>
          <w:tcPr>
            <w:tcW w:w="2539" w:type="dxa"/>
          </w:tcPr>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пипофезин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с модифицированным высвобождением</w:t>
            </w:r>
          </w:p>
        </w:tc>
      </w:tr>
      <w:tr w:rsidR="008F6E91">
        <w:tc>
          <w:tcPr>
            <w:tcW w:w="1020" w:type="dxa"/>
          </w:tcPr>
          <w:p w:rsidR="008F6E91" w:rsidRDefault="008F6E91">
            <w:pPr>
              <w:pStyle w:val="ConsPlusNormal"/>
            </w:pPr>
            <w:r>
              <w:t>N06B</w:t>
            </w:r>
          </w:p>
        </w:tc>
        <w:tc>
          <w:tcPr>
            <w:tcW w:w="2891" w:type="dxa"/>
          </w:tcPr>
          <w:p w:rsidR="008F6E91" w:rsidRDefault="008F6E9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N06BC</w:t>
            </w:r>
          </w:p>
        </w:tc>
        <w:tc>
          <w:tcPr>
            <w:tcW w:w="2891" w:type="dxa"/>
          </w:tcPr>
          <w:p w:rsidR="008F6E91" w:rsidRDefault="008F6E91">
            <w:pPr>
              <w:pStyle w:val="ConsPlusNormal"/>
            </w:pPr>
            <w:r>
              <w:t>производные ксантина</w:t>
            </w:r>
          </w:p>
        </w:tc>
        <w:tc>
          <w:tcPr>
            <w:tcW w:w="4819" w:type="dxa"/>
          </w:tcPr>
          <w:p w:rsidR="008F6E91" w:rsidRDefault="008F6E91">
            <w:pPr>
              <w:pStyle w:val="ConsPlusNormal"/>
            </w:pPr>
            <w:r>
              <w:t xml:space="preserve">кофеин </w:t>
            </w:r>
            <w:hyperlink w:anchor="P9316" w:history="1">
              <w:r>
                <w:rPr>
                  <w:color w:val="0000FF"/>
                </w:rPr>
                <w:t>&lt;**&gt;</w:t>
              </w:r>
            </w:hyperlink>
          </w:p>
        </w:tc>
        <w:tc>
          <w:tcPr>
            <w:tcW w:w="2539" w:type="dxa"/>
          </w:tcPr>
          <w:p w:rsidR="008F6E91" w:rsidRDefault="008F6E91">
            <w:pPr>
              <w:pStyle w:val="ConsPlusNormal"/>
            </w:pPr>
            <w:r>
              <w:t>раствор для подкожного введения;</w:t>
            </w:r>
          </w:p>
          <w:p w:rsidR="008F6E91" w:rsidRDefault="008F6E91">
            <w:pPr>
              <w:pStyle w:val="ConsPlusNormal"/>
            </w:pPr>
            <w:r>
              <w:t>раствор для подкожного и субконъюнктивального введения</w:t>
            </w:r>
          </w:p>
        </w:tc>
      </w:tr>
      <w:tr w:rsidR="008F6E91">
        <w:tc>
          <w:tcPr>
            <w:tcW w:w="1020" w:type="dxa"/>
            <w:vMerge w:val="restart"/>
          </w:tcPr>
          <w:p w:rsidR="008F6E91" w:rsidRDefault="008F6E91">
            <w:pPr>
              <w:pStyle w:val="ConsPlusNormal"/>
            </w:pPr>
            <w:r>
              <w:t>N06BX</w:t>
            </w:r>
          </w:p>
        </w:tc>
        <w:tc>
          <w:tcPr>
            <w:tcW w:w="2891" w:type="dxa"/>
            <w:vMerge w:val="restart"/>
          </w:tcPr>
          <w:p w:rsidR="008F6E91" w:rsidRDefault="008F6E91">
            <w:pPr>
              <w:pStyle w:val="ConsPlusNormal"/>
            </w:pPr>
            <w:r>
              <w:t>другие психостимуляторы и ноотропные препараты</w:t>
            </w:r>
          </w:p>
        </w:tc>
        <w:tc>
          <w:tcPr>
            <w:tcW w:w="4819" w:type="dxa"/>
          </w:tcPr>
          <w:p w:rsidR="008F6E91" w:rsidRDefault="008F6E91">
            <w:pPr>
              <w:pStyle w:val="ConsPlusNormal"/>
            </w:pPr>
            <w:r>
              <w:t>винпоцетин</w:t>
            </w:r>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раствор для инъекций;</w:t>
            </w:r>
          </w:p>
          <w:p w:rsidR="008F6E91" w:rsidRDefault="008F6E91">
            <w:pPr>
              <w:pStyle w:val="ConsPlusNormal"/>
            </w:pPr>
            <w:r>
              <w:t xml:space="preserve">таблетки </w:t>
            </w:r>
            <w:hyperlink w:anchor="P9315" w:history="1">
              <w:r>
                <w:rPr>
                  <w:color w:val="0000FF"/>
                </w:rPr>
                <w:t>&lt;*&gt;</w:t>
              </w:r>
            </w:hyperlink>
            <w:r>
              <w:t>;</w:t>
            </w:r>
          </w:p>
          <w:p w:rsidR="008F6E91" w:rsidRDefault="008F6E91">
            <w:pPr>
              <w:pStyle w:val="ConsPlusNormal"/>
            </w:pPr>
            <w:r>
              <w:t xml:space="preserve">таблетки, покрытые пленочной оболочкой </w:t>
            </w:r>
            <w:hyperlink w:anchor="P9315" w:history="1">
              <w:r>
                <w:rPr>
                  <w:color w:val="0000FF"/>
                </w:rPr>
                <w:t>&lt;*&gt;</w:t>
              </w:r>
            </w:hyperlink>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глицин </w:t>
            </w:r>
            <w:hyperlink w:anchor="P9315" w:history="1">
              <w:r>
                <w:rPr>
                  <w:color w:val="0000FF"/>
                </w:rPr>
                <w:t>&lt;*&gt;</w:t>
              </w:r>
            </w:hyperlink>
          </w:p>
        </w:tc>
        <w:tc>
          <w:tcPr>
            <w:tcW w:w="2539" w:type="dxa"/>
          </w:tcPr>
          <w:p w:rsidR="008F6E91" w:rsidRDefault="008F6E91">
            <w:pPr>
              <w:pStyle w:val="ConsPlusNormal"/>
            </w:pPr>
            <w:r>
              <w:t>таблетки защечные;</w:t>
            </w:r>
          </w:p>
          <w:p w:rsidR="008F6E91" w:rsidRDefault="008F6E91">
            <w:pPr>
              <w:pStyle w:val="ConsPlusNormal"/>
            </w:pPr>
            <w:r>
              <w:t>таблетки подъязычные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метионил-глутамил-гистидил-фенилаланил-пролил-глицил-пролин</w:t>
            </w:r>
          </w:p>
        </w:tc>
        <w:tc>
          <w:tcPr>
            <w:tcW w:w="2539" w:type="dxa"/>
          </w:tcPr>
          <w:p w:rsidR="008F6E91" w:rsidRDefault="008F6E91">
            <w:pPr>
              <w:pStyle w:val="ConsPlusNormal"/>
            </w:pPr>
            <w:r>
              <w:t>капли назальные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пирацетам</w:t>
            </w:r>
          </w:p>
        </w:tc>
        <w:tc>
          <w:tcPr>
            <w:tcW w:w="2539" w:type="dxa"/>
          </w:tcPr>
          <w:p w:rsidR="008F6E91" w:rsidRDefault="008F6E91">
            <w:pPr>
              <w:pStyle w:val="ConsPlusNormal"/>
            </w:pPr>
            <w:r>
              <w:t xml:space="preserve">капсулы </w:t>
            </w:r>
            <w:hyperlink w:anchor="P9315" w:history="1">
              <w:r>
                <w:rPr>
                  <w:color w:val="0000FF"/>
                </w:rPr>
                <w:t>&lt;*&gt;</w:t>
              </w:r>
            </w:hyperlink>
            <w:r>
              <w:t>;</w:t>
            </w:r>
          </w:p>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приема внутрь;</w:t>
            </w:r>
          </w:p>
          <w:p w:rsidR="008F6E91" w:rsidRDefault="008F6E91">
            <w:pPr>
              <w:pStyle w:val="ConsPlusNormal"/>
            </w:pPr>
            <w:r>
              <w:t xml:space="preserve">таблетки, покрытые оболочкой </w:t>
            </w:r>
            <w:hyperlink w:anchor="P9315" w:history="1">
              <w:r>
                <w:rPr>
                  <w:color w:val="0000FF"/>
                </w:rPr>
                <w:t>&lt;*&gt;</w:t>
              </w:r>
            </w:hyperlink>
            <w:r>
              <w:t>;</w:t>
            </w:r>
          </w:p>
          <w:p w:rsidR="008F6E91" w:rsidRDefault="008F6E91">
            <w:pPr>
              <w:pStyle w:val="ConsPlusNormal"/>
            </w:pPr>
            <w:r>
              <w:t xml:space="preserve">таблетки, покрытые пленочной оболочкой </w:t>
            </w:r>
            <w:hyperlink w:anchor="P9315" w:history="1">
              <w:r>
                <w:rPr>
                  <w:color w:val="0000FF"/>
                </w:rPr>
                <w:t>&lt;*&gt;</w:t>
              </w:r>
            </w:hyperlink>
          </w:p>
        </w:tc>
      </w:tr>
      <w:tr w:rsidR="008F6E91">
        <w:tc>
          <w:tcPr>
            <w:tcW w:w="1020" w:type="dxa"/>
            <w:vMerge w:val="restart"/>
          </w:tcPr>
          <w:p w:rsidR="008F6E91" w:rsidRDefault="008F6E91">
            <w:pPr>
              <w:pStyle w:val="ConsPlusNormal"/>
            </w:pPr>
          </w:p>
        </w:tc>
        <w:tc>
          <w:tcPr>
            <w:tcW w:w="2891" w:type="dxa"/>
            <w:vMerge w:val="restart"/>
          </w:tcPr>
          <w:p w:rsidR="008F6E91" w:rsidRDefault="008F6E91">
            <w:pPr>
              <w:pStyle w:val="ConsPlusNormal"/>
            </w:pPr>
          </w:p>
        </w:tc>
        <w:tc>
          <w:tcPr>
            <w:tcW w:w="4819" w:type="dxa"/>
          </w:tcPr>
          <w:p w:rsidR="008F6E91" w:rsidRDefault="008F6E91">
            <w:pPr>
              <w:pStyle w:val="ConsPlusNormal"/>
            </w:pPr>
            <w:r>
              <w:t xml:space="preserve">полипептиды коры головного мозга скота </w:t>
            </w:r>
            <w:hyperlink w:anchor="P9315" w:history="1">
              <w:r>
                <w:rPr>
                  <w:color w:val="0000FF"/>
                </w:rPr>
                <w:t>&lt;*&gt;</w:t>
              </w:r>
            </w:hyperlink>
          </w:p>
        </w:tc>
        <w:tc>
          <w:tcPr>
            <w:tcW w:w="2539" w:type="dxa"/>
          </w:tcPr>
          <w:p w:rsidR="008F6E91" w:rsidRDefault="008F6E91">
            <w:pPr>
              <w:pStyle w:val="ConsPlusNormal"/>
            </w:pPr>
            <w:r>
              <w:t xml:space="preserve">лиофилизат для приготовления раствора </w:t>
            </w:r>
            <w:r>
              <w:lastRenderedPageBreak/>
              <w:t>для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фонтурацетам </w:t>
            </w:r>
            <w:hyperlink w:anchor="P9315" w:history="1">
              <w:r>
                <w:rPr>
                  <w:color w:val="0000FF"/>
                </w:rPr>
                <w:t>&lt;*&gt;</w:t>
              </w:r>
            </w:hyperlink>
          </w:p>
        </w:tc>
        <w:tc>
          <w:tcPr>
            <w:tcW w:w="2539" w:type="dxa"/>
          </w:tcPr>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церебролизин </w:t>
            </w:r>
            <w:hyperlink w:anchor="P9316" w:history="1">
              <w:r>
                <w:rPr>
                  <w:color w:val="0000FF"/>
                </w:rPr>
                <w:t>&lt;**&gt;</w:t>
              </w:r>
            </w:hyperlink>
          </w:p>
        </w:tc>
        <w:tc>
          <w:tcPr>
            <w:tcW w:w="2539" w:type="dxa"/>
          </w:tcPr>
          <w:p w:rsidR="008F6E91" w:rsidRDefault="008F6E91">
            <w:pPr>
              <w:pStyle w:val="ConsPlusNormal"/>
            </w:pPr>
            <w:r>
              <w:t>раствор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цитиколин </w:t>
            </w:r>
            <w:hyperlink w:anchor="P9315" w:history="1">
              <w:r>
                <w:rPr>
                  <w:color w:val="0000FF"/>
                </w:rPr>
                <w:t>&lt;*&gt;</w:t>
              </w:r>
            </w:hyperlink>
          </w:p>
        </w:tc>
        <w:tc>
          <w:tcPr>
            <w:tcW w:w="2539" w:type="dxa"/>
          </w:tcPr>
          <w:p w:rsidR="008F6E91" w:rsidRDefault="008F6E91">
            <w:pPr>
              <w:pStyle w:val="ConsPlusNormal"/>
            </w:pPr>
            <w:r>
              <w:t>раствор для внутривенного и внутримышечного введения</w:t>
            </w:r>
          </w:p>
        </w:tc>
      </w:tr>
      <w:tr w:rsidR="008F6E91">
        <w:tc>
          <w:tcPr>
            <w:tcW w:w="1020" w:type="dxa"/>
          </w:tcPr>
          <w:p w:rsidR="008F6E91" w:rsidRDefault="008F6E91">
            <w:pPr>
              <w:pStyle w:val="ConsPlusNormal"/>
            </w:pPr>
            <w:r>
              <w:t>N06D</w:t>
            </w:r>
          </w:p>
        </w:tc>
        <w:tc>
          <w:tcPr>
            <w:tcW w:w="2891" w:type="dxa"/>
          </w:tcPr>
          <w:p w:rsidR="008F6E91" w:rsidRDefault="008F6E91">
            <w:pPr>
              <w:pStyle w:val="ConsPlusNormal"/>
            </w:pPr>
            <w:r>
              <w:t>препараты для лечения деменции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N06DA</w:t>
            </w:r>
          </w:p>
        </w:tc>
        <w:tc>
          <w:tcPr>
            <w:tcW w:w="2891" w:type="dxa"/>
            <w:vMerge w:val="restart"/>
          </w:tcPr>
          <w:p w:rsidR="008F6E91" w:rsidRDefault="008F6E91">
            <w:pPr>
              <w:pStyle w:val="ConsPlusNormal"/>
            </w:pPr>
            <w:r>
              <w:t>антихолинэстеразные средства</w:t>
            </w:r>
          </w:p>
        </w:tc>
        <w:tc>
          <w:tcPr>
            <w:tcW w:w="4819" w:type="dxa"/>
          </w:tcPr>
          <w:p w:rsidR="008F6E91" w:rsidRDefault="008F6E91">
            <w:pPr>
              <w:pStyle w:val="ConsPlusNormal"/>
            </w:pPr>
            <w:r>
              <w:t>галантамин</w:t>
            </w:r>
          </w:p>
        </w:tc>
        <w:tc>
          <w:tcPr>
            <w:tcW w:w="2539" w:type="dxa"/>
          </w:tcPr>
          <w:p w:rsidR="008F6E91" w:rsidRDefault="008F6E91">
            <w:pPr>
              <w:pStyle w:val="ConsPlusNormal"/>
            </w:pPr>
            <w:r>
              <w:t>капсулы пролонгированного действия;</w:t>
            </w:r>
          </w:p>
          <w:p w:rsidR="008F6E91" w:rsidRDefault="008F6E91">
            <w:pPr>
              <w:pStyle w:val="ConsPlusNormal"/>
            </w:pPr>
            <w:r>
              <w:t>таблетки;</w:t>
            </w:r>
          </w:p>
          <w:p w:rsidR="008F6E91" w:rsidRDefault="008F6E91">
            <w:pPr>
              <w:pStyle w:val="ConsPlusNormal"/>
            </w:pPr>
            <w:r>
              <w:t>таблетки, покрытые пленочной оболочкой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ривастигмин</w:t>
            </w:r>
          </w:p>
        </w:tc>
        <w:tc>
          <w:tcPr>
            <w:tcW w:w="2539" w:type="dxa"/>
          </w:tcPr>
          <w:p w:rsidR="008F6E91" w:rsidRDefault="008F6E91">
            <w:pPr>
              <w:pStyle w:val="ConsPlusNormal"/>
            </w:pPr>
            <w:r>
              <w:t xml:space="preserve">капсулы </w:t>
            </w:r>
            <w:hyperlink w:anchor="P9316" w:history="1">
              <w:r>
                <w:rPr>
                  <w:color w:val="0000FF"/>
                </w:rPr>
                <w:t>&lt;**&gt;</w:t>
              </w:r>
            </w:hyperlink>
            <w:r>
              <w:t>;</w:t>
            </w:r>
          </w:p>
          <w:p w:rsidR="008F6E91" w:rsidRDefault="008F6E91">
            <w:pPr>
              <w:pStyle w:val="ConsPlusNormal"/>
            </w:pPr>
            <w:r>
              <w:t xml:space="preserve">трансдермальная терапевтическая система </w:t>
            </w:r>
            <w:hyperlink w:anchor="P9317" w:history="1">
              <w:r>
                <w:rPr>
                  <w:color w:val="0000FF"/>
                </w:rPr>
                <w:t>&lt;***&gt;</w:t>
              </w:r>
            </w:hyperlink>
            <w:r>
              <w:t>;</w:t>
            </w:r>
          </w:p>
          <w:p w:rsidR="008F6E91" w:rsidRDefault="008F6E91">
            <w:pPr>
              <w:pStyle w:val="ConsPlusNormal"/>
            </w:pPr>
            <w:r>
              <w:t xml:space="preserve">раствор для приема внутрь </w:t>
            </w:r>
            <w:hyperlink w:anchor="P9316" w:history="1">
              <w:r>
                <w:rPr>
                  <w:color w:val="0000FF"/>
                </w:rPr>
                <w:t>&lt;**&gt;</w:t>
              </w:r>
            </w:hyperlink>
          </w:p>
        </w:tc>
      </w:tr>
      <w:tr w:rsidR="008F6E91">
        <w:tc>
          <w:tcPr>
            <w:tcW w:w="1020" w:type="dxa"/>
          </w:tcPr>
          <w:p w:rsidR="008F6E91" w:rsidRDefault="008F6E91">
            <w:pPr>
              <w:pStyle w:val="ConsPlusNormal"/>
            </w:pPr>
            <w:r>
              <w:t>N06DX</w:t>
            </w:r>
          </w:p>
        </w:tc>
        <w:tc>
          <w:tcPr>
            <w:tcW w:w="2891" w:type="dxa"/>
          </w:tcPr>
          <w:p w:rsidR="008F6E91" w:rsidRDefault="008F6E91">
            <w:pPr>
              <w:pStyle w:val="ConsPlusNormal"/>
            </w:pPr>
            <w:r>
              <w:t>другие препараты для лечения деменции</w:t>
            </w:r>
          </w:p>
        </w:tc>
        <w:tc>
          <w:tcPr>
            <w:tcW w:w="4819" w:type="dxa"/>
          </w:tcPr>
          <w:p w:rsidR="008F6E91" w:rsidRDefault="008F6E91">
            <w:pPr>
              <w:pStyle w:val="ConsPlusNormal"/>
            </w:pPr>
            <w:r>
              <w:t>мемантин</w:t>
            </w:r>
          </w:p>
        </w:tc>
        <w:tc>
          <w:tcPr>
            <w:tcW w:w="2539" w:type="dxa"/>
          </w:tcPr>
          <w:p w:rsidR="008F6E91" w:rsidRDefault="008F6E91">
            <w:pPr>
              <w:pStyle w:val="ConsPlusNormal"/>
            </w:pPr>
            <w:r>
              <w:t>капли для приема внутрь;</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lastRenderedPageBreak/>
              <w:t>N07</w:t>
            </w:r>
          </w:p>
        </w:tc>
        <w:tc>
          <w:tcPr>
            <w:tcW w:w="2891" w:type="dxa"/>
          </w:tcPr>
          <w:p w:rsidR="008F6E91" w:rsidRDefault="008F6E91">
            <w:pPr>
              <w:pStyle w:val="ConsPlusNormal"/>
            </w:pPr>
            <w:r>
              <w:t>другие препараты для лечения заболеваний нервной системы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N07A</w:t>
            </w:r>
          </w:p>
        </w:tc>
        <w:tc>
          <w:tcPr>
            <w:tcW w:w="2891" w:type="dxa"/>
          </w:tcPr>
          <w:p w:rsidR="008F6E91" w:rsidRDefault="008F6E91">
            <w:pPr>
              <w:pStyle w:val="ConsPlusNormal"/>
            </w:pPr>
            <w:r>
              <w:t>парасимпатомиметики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N07AA</w:t>
            </w:r>
          </w:p>
        </w:tc>
        <w:tc>
          <w:tcPr>
            <w:tcW w:w="2891" w:type="dxa"/>
            <w:vMerge w:val="restart"/>
          </w:tcPr>
          <w:p w:rsidR="008F6E91" w:rsidRDefault="008F6E91">
            <w:pPr>
              <w:pStyle w:val="ConsPlusNormal"/>
            </w:pPr>
            <w:r>
              <w:t>антихолинэстеразные средства</w:t>
            </w:r>
          </w:p>
        </w:tc>
        <w:tc>
          <w:tcPr>
            <w:tcW w:w="4819" w:type="dxa"/>
          </w:tcPr>
          <w:p w:rsidR="008F6E91" w:rsidRDefault="008F6E91">
            <w:pPr>
              <w:pStyle w:val="ConsPlusNormal"/>
            </w:pPr>
            <w:r>
              <w:t>неостигмина метилсульфат</w:t>
            </w:r>
          </w:p>
        </w:tc>
        <w:tc>
          <w:tcPr>
            <w:tcW w:w="2539" w:type="dxa"/>
          </w:tcPr>
          <w:p w:rsidR="008F6E91" w:rsidRDefault="008F6E91">
            <w:pPr>
              <w:pStyle w:val="ConsPlusNormal"/>
            </w:pPr>
            <w:r>
              <w:t xml:space="preserve">раствор для внутривенного и подкожного введения </w:t>
            </w:r>
            <w:hyperlink w:anchor="P9316" w:history="1">
              <w:r>
                <w:rPr>
                  <w:color w:val="0000FF"/>
                </w:rPr>
                <w:t>&lt;**&gt;</w:t>
              </w:r>
            </w:hyperlink>
            <w:r>
              <w:t>;</w:t>
            </w:r>
          </w:p>
          <w:p w:rsidR="008F6E91" w:rsidRDefault="008F6E91">
            <w:pPr>
              <w:pStyle w:val="ConsPlusNormal"/>
            </w:pPr>
            <w:r>
              <w:t xml:space="preserve">раствор для инъекций </w:t>
            </w:r>
            <w:hyperlink w:anchor="P9316" w:history="1">
              <w:r>
                <w:rPr>
                  <w:color w:val="0000FF"/>
                </w:rPr>
                <w:t>&lt;**&gt;</w:t>
              </w:r>
            </w:hyperlink>
            <w:r>
              <w:t>;</w:t>
            </w:r>
          </w:p>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пиридостигмина бромид</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N07AX</w:t>
            </w:r>
          </w:p>
        </w:tc>
        <w:tc>
          <w:tcPr>
            <w:tcW w:w="2891" w:type="dxa"/>
          </w:tcPr>
          <w:p w:rsidR="008F6E91" w:rsidRDefault="008F6E91">
            <w:pPr>
              <w:pStyle w:val="ConsPlusNormal"/>
            </w:pPr>
            <w:r>
              <w:t>прочие парасимпатомиметики</w:t>
            </w:r>
          </w:p>
        </w:tc>
        <w:tc>
          <w:tcPr>
            <w:tcW w:w="4819" w:type="dxa"/>
          </w:tcPr>
          <w:p w:rsidR="008F6E91" w:rsidRDefault="008F6E91">
            <w:pPr>
              <w:pStyle w:val="ConsPlusNormal"/>
            </w:pPr>
            <w:r>
              <w:t>холина альфосцерат</w:t>
            </w:r>
          </w:p>
        </w:tc>
        <w:tc>
          <w:tcPr>
            <w:tcW w:w="2539" w:type="dxa"/>
          </w:tcPr>
          <w:p w:rsidR="008F6E91" w:rsidRDefault="008F6E91">
            <w:pPr>
              <w:pStyle w:val="ConsPlusNormal"/>
            </w:pPr>
            <w:r>
              <w:t xml:space="preserve">капсулы </w:t>
            </w:r>
            <w:hyperlink w:anchor="P9315" w:history="1">
              <w:r>
                <w:rPr>
                  <w:color w:val="0000FF"/>
                </w:rPr>
                <w:t>&lt;*&gt;</w:t>
              </w:r>
            </w:hyperlink>
            <w:r>
              <w:t>;</w:t>
            </w:r>
          </w:p>
          <w:p w:rsidR="008F6E91" w:rsidRDefault="008F6E91">
            <w:pPr>
              <w:pStyle w:val="ConsPlusNormal"/>
            </w:pPr>
            <w:r>
              <w:t>раствор для внутривенного и внутримышечного введения;</w:t>
            </w:r>
          </w:p>
          <w:p w:rsidR="008F6E91" w:rsidRDefault="008F6E91">
            <w:pPr>
              <w:pStyle w:val="ConsPlusNormal"/>
            </w:pPr>
            <w:r>
              <w:t>раствор для инфузий и внутримышечного введения;</w:t>
            </w:r>
          </w:p>
          <w:p w:rsidR="008F6E91" w:rsidRDefault="008F6E91">
            <w:pPr>
              <w:pStyle w:val="ConsPlusNormal"/>
            </w:pPr>
            <w:r>
              <w:t xml:space="preserve">раствор для приема внутрь </w:t>
            </w:r>
            <w:hyperlink w:anchor="P9315" w:history="1">
              <w:r>
                <w:rPr>
                  <w:color w:val="0000FF"/>
                </w:rPr>
                <w:t>&lt;*&gt;</w:t>
              </w:r>
            </w:hyperlink>
          </w:p>
        </w:tc>
      </w:tr>
      <w:tr w:rsidR="008F6E91">
        <w:tc>
          <w:tcPr>
            <w:tcW w:w="1020" w:type="dxa"/>
          </w:tcPr>
          <w:p w:rsidR="008F6E91" w:rsidRDefault="008F6E91">
            <w:pPr>
              <w:pStyle w:val="ConsPlusNormal"/>
            </w:pPr>
            <w:r>
              <w:t>N07B</w:t>
            </w:r>
          </w:p>
        </w:tc>
        <w:tc>
          <w:tcPr>
            <w:tcW w:w="2891" w:type="dxa"/>
          </w:tcPr>
          <w:p w:rsidR="008F6E91" w:rsidRDefault="008F6E91">
            <w:pPr>
              <w:pStyle w:val="ConsPlusNormal"/>
            </w:pPr>
            <w:r>
              <w:t>препараты, применяемые при зависимостях</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N07BB</w:t>
            </w:r>
          </w:p>
        </w:tc>
        <w:tc>
          <w:tcPr>
            <w:tcW w:w="2891" w:type="dxa"/>
          </w:tcPr>
          <w:p w:rsidR="008F6E91" w:rsidRDefault="008F6E91">
            <w:pPr>
              <w:pStyle w:val="ConsPlusNormal"/>
            </w:pPr>
            <w:r>
              <w:t>препараты, применяемые при алкогольной зависимости</w:t>
            </w:r>
          </w:p>
        </w:tc>
        <w:tc>
          <w:tcPr>
            <w:tcW w:w="4819" w:type="dxa"/>
          </w:tcPr>
          <w:p w:rsidR="008F6E91" w:rsidRDefault="008F6E91">
            <w:pPr>
              <w:pStyle w:val="ConsPlusNormal"/>
            </w:pPr>
            <w:r>
              <w:t xml:space="preserve">налтрексон </w:t>
            </w:r>
            <w:hyperlink w:anchor="P9316"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 xml:space="preserve">порошок для приготовления суспензии для внутримышечного </w:t>
            </w:r>
            <w:r>
              <w:lastRenderedPageBreak/>
              <w:t>введения пролонгированного действия;</w:t>
            </w:r>
          </w:p>
          <w:p w:rsidR="008F6E91" w:rsidRDefault="008F6E91">
            <w:pPr>
              <w:pStyle w:val="ConsPlusNormal"/>
            </w:pPr>
            <w:r>
              <w:t>таблетки;</w:t>
            </w:r>
          </w:p>
          <w:p w:rsidR="008F6E91" w:rsidRDefault="008F6E91">
            <w:pPr>
              <w:pStyle w:val="ConsPlusNormal"/>
            </w:pPr>
            <w:r>
              <w:t>таблетки, покрытые оболочкой</w:t>
            </w:r>
          </w:p>
        </w:tc>
      </w:tr>
      <w:tr w:rsidR="008F6E91">
        <w:tc>
          <w:tcPr>
            <w:tcW w:w="1020" w:type="dxa"/>
          </w:tcPr>
          <w:p w:rsidR="008F6E91" w:rsidRDefault="008F6E91">
            <w:pPr>
              <w:pStyle w:val="ConsPlusNormal"/>
            </w:pPr>
            <w:r>
              <w:lastRenderedPageBreak/>
              <w:t>N07C</w:t>
            </w:r>
          </w:p>
        </w:tc>
        <w:tc>
          <w:tcPr>
            <w:tcW w:w="2891" w:type="dxa"/>
          </w:tcPr>
          <w:p w:rsidR="008F6E91" w:rsidRDefault="008F6E91">
            <w:pPr>
              <w:pStyle w:val="ConsPlusNormal"/>
            </w:pPr>
            <w:r>
              <w:t>препараты для устранения головокружения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N07CA</w:t>
            </w:r>
          </w:p>
        </w:tc>
        <w:tc>
          <w:tcPr>
            <w:tcW w:w="2891" w:type="dxa"/>
          </w:tcPr>
          <w:p w:rsidR="008F6E91" w:rsidRDefault="008F6E91">
            <w:pPr>
              <w:pStyle w:val="ConsPlusNormal"/>
            </w:pPr>
            <w:r>
              <w:t>препараты для устранения головокружения</w:t>
            </w:r>
          </w:p>
        </w:tc>
        <w:tc>
          <w:tcPr>
            <w:tcW w:w="4819" w:type="dxa"/>
          </w:tcPr>
          <w:p w:rsidR="008F6E91" w:rsidRDefault="008F6E91">
            <w:pPr>
              <w:pStyle w:val="ConsPlusNormal"/>
            </w:pPr>
            <w:r>
              <w:t xml:space="preserve">бетагистин </w:t>
            </w:r>
            <w:hyperlink w:anchor="P9315" w:history="1">
              <w:r>
                <w:rPr>
                  <w:color w:val="0000FF"/>
                </w:rPr>
                <w:t>&lt;*&gt;</w:t>
              </w:r>
            </w:hyperlink>
          </w:p>
        </w:tc>
        <w:tc>
          <w:tcPr>
            <w:tcW w:w="2539" w:type="dxa"/>
          </w:tcPr>
          <w:p w:rsidR="008F6E91" w:rsidRDefault="008F6E91">
            <w:pPr>
              <w:pStyle w:val="ConsPlusNormal"/>
            </w:pPr>
            <w:r>
              <w:t>капли для приема внутрь;</w:t>
            </w:r>
          </w:p>
          <w:p w:rsidR="008F6E91" w:rsidRDefault="008F6E91">
            <w:pPr>
              <w:pStyle w:val="ConsPlusNormal"/>
            </w:pPr>
            <w:r>
              <w:t>капсулы;</w:t>
            </w:r>
          </w:p>
          <w:p w:rsidR="008F6E91" w:rsidRDefault="008F6E91">
            <w:pPr>
              <w:pStyle w:val="ConsPlusNormal"/>
            </w:pPr>
            <w:r>
              <w:t>таблетки</w:t>
            </w:r>
          </w:p>
        </w:tc>
      </w:tr>
      <w:tr w:rsidR="008F6E91">
        <w:tc>
          <w:tcPr>
            <w:tcW w:w="1020" w:type="dxa"/>
          </w:tcPr>
          <w:p w:rsidR="008F6E91" w:rsidRDefault="008F6E91">
            <w:pPr>
              <w:pStyle w:val="ConsPlusNormal"/>
            </w:pPr>
            <w:r>
              <w:t>N07X</w:t>
            </w:r>
          </w:p>
        </w:tc>
        <w:tc>
          <w:tcPr>
            <w:tcW w:w="2891" w:type="dxa"/>
          </w:tcPr>
          <w:p w:rsidR="008F6E91" w:rsidRDefault="008F6E91">
            <w:pPr>
              <w:pStyle w:val="ConsPlusNormal"/>
            </w:pPr>
            <w:r>
              <w:t>другие препараты для лечения заболеваний нервной системы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N07XX</w:t>
            </w:r>
          </w:p>
        </w:tc>
        <w:tc>
          <w:tcPr>
            <w:tcW w:w="2891" w:type="dxa"/>
            <w:vMerge w:val="restart"/>
          </w:tcPr>
          <w:p w:rsidR="008F6E91" w:rsidRDefault="008F6E91">
            <w:pPr>
              <w:pStyle w:val="ConsPlusNormal"/>
            </w:pPr>
            <w:r>
              <w:t>прочие препараты для лечения заболеваний нервной системы</w:t>
            </w:r>
          </w:p>
        </w:tc>
        <w:tc>
          <w:tcPr>
            <w:tcW w:w="4819" w:type="dxa"/>
          </w:tcPr>
          <w:p w:rsidR="008F6E91" w:rsidRDefault="008F6E91">
            <w:pPr>
              <w:pStyle w:val="ConsPlusNormal"/>
            </w:pPr>
            <w:r>
              <w:t xml:space="preserve">диметилфумарат </w:t>
            </w:r>
            <w:hyperlink w:anchor="P9317" w:history="1">
              <w:r>
                <w:rPr>
                  <w:color w:val="0000FF"/>
                </w:rPr>
                <w:t>&lt;***&gt;</w:t>
              </w:r>
            </w:hyperlink>
          </w:p>
        </w:tc>
        <w:tc>
          <w:tcPr>
            <w:tcW w:w="2539" w:type="dxa"/>
          </w:tcPr>
          <w:p w:rsidR="008F6E91" w:rsidRDefault="008F6E91">
            <w:pPr>
              <w:pStyle w:val="ConsPlusNormal"/>
            </w:pPr>
            <w:r>
              <w:t>капсулы кишечнорастворимые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инозин + никотинамид + рибофлавин + янтарная кислота</w:t>
            </w:r>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 xml:space="preserve">таблетки, покрытые кишечнорастворимой оболочкой </w:t>
            </w:r>
            <w:hyperlink w:anchor="P9315" w:history="1">
              <w:r>
                <w:rPr>
                  <w:color w:val="0000FF"/>
                </w:rPr>
                <w:t>&lt;*&gt;</w:t>
              </w:r>
            </w:hyperlink>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тетрабеназин </w:t>
            </w:r>
            <w:hyperlink w:anchor="P9316" w:history="1">
              <w:r>
                <w:rPr>
                  <w:color w:val="0000FF"/>
                </w:rPr>
                <w:t>&lt;**&gt;</w:t>
              </w:r>
            </w:hyperlink>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этилметилгидрокси-пиридина сукцинат </w:t>
            </w:r>
            <w:hyperlink w:anchor="P9315" w:history="1">
              <w:r>
                <w:rPr>
                  <w:color w:val="0000FF"/>
                </w:rPr>
                <w:t>&lt;*&gt;</w:t>
              </w:r>
            </w:hyperlink>
          </w:p>
        </w:tc>
        <w:tc>
          <w:tcPr>
            <w:tcW w:w="2539" w:type="dxa"/>
          </w:tcPr>
          <w:p w:rsidR="008F6E91" w:rsidRDefault="008F6E91">
            <w:pPr>
              <w:pStyle w:val="ConsPlusNormal"/>
            </w:pPr>
            <w:r>
              <w:t>капсулы;</w:t>
            </w:r>
          </w:p>
          <w:p w:rsidR="008F6E91" w:rsidRDefault="008F6E91">
            <w:pPr>
              <w:pStyle w:val="ConsPlusNormal"/>
            </w:pPr>
            <w:r>
              <w:t>раствор для внутривенного и внутримышечного введения;</w:t>
            </w:r>
          </w:p>
          <w:p w:rsidR="008F6E91" w:rsidRDefault="008F6E91">
            <w:pPr>
              <w:pStyle w:val="ConsPlusNormal"/>
            </w:pPr>
            <w:r>
              <w:lastRenderedPageBreak/>
              <w:t>таблетки, покрытые пленочной оболочкой</w:t>
            </w:r>
          </w:p>
        </w:tc>
      </w:tr>
      <w:tr w:rsidR="008F6E91">
        <w:tc>
          <w:tcPr>
            <w:tcW w:w="1020" w:type="dxa"/>
          </w:tcPr>
          <w:p w:rsidR="008F6E91" w:rsidRDefault="008F6E91">
            <w:pPr>
              <w:pStyle w:val="ConsPlusNormal"/>
              <w:outlineLvl w:val="2"/>
            </w:pPr>
            <w:r>
              <w:lastRenderedPageBreak/>
              <w:t>P</w:t>
            </w:r>
          </w:p>
        </w:tc>
        <w:tc>
          <w:tcPr>
            <w:tcW w:w="2891" w:type="dxa"/>
          </w:tcPr>
          <w:p w:rsidR="008F6E91" w:rsidRDefault="008F6E91">
            <w:pPr>
              <w:pStyle w:val="ConsPlusNormal"/>
            </w:pPr>
            <w:r>
              <w:t>противопаразитарные препараты, инсектициды и репелленты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P01</w:t>
            </w:r>
          </w:p>
        </w:tc>
        <w:tc>
          <w:tcPr>
            <w:tcW w:w="2891" w:type="dxa"/>
          </w:tcPr>
          <w:p w:rsidR="008F6E91" w:rsidRDefault="008F6E91">
            <w:pPr>
              <w:pStyle w:val="ConsPlusNormal"/>
            </w:pPr>
            <w:r>
              <w:t>противопротозойные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P01B</w:t>
            </w:r>
          </w:p>
        </w:tc>
        <w:tc>
          <w:tcPr>
            <w:tcW w:w="2891" w:type="dxa"/>
          </w:tcPr>
          <w:p w:rsidR="008F6E91" w:rsidRDefault="008F6E91">
            <w:pPr>
              <w:pStyle w:val="ConsPlusNormal"/>
            </w:pPr>
            <w:r>
              <w:t>противомалярийные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P01BA</w:t>
            </w:r>
          </w:p>
        </w:tc>
        <w:tc>
          <w:tcPr>
            <w:tcW w:w="2891" w:type="dxa"/>
          </w:tcPr>
          <w:p w:rsidR="008F6E91" w:rsidRDefault="008F6E91">
            <w:pPr>
              <w:pStyle w:val="ConsPlusNormal"/>
            </w:pPr>
            <w:r>
              <w:t>аминохинолины</w:t>
            </w:r>
          </w:p>
        </w:tc>
        <w:tc>
          <w:tcPr>
            <w:tcW w:w="4819" w:type="dxa"/>
          </w:tcPr>
          <w:p w:rsidR="008F6E91" w:rsidRDefault="008F6E91">
            <w:pPr>
              <w:pStyle w:val="ConsPlusNormal"/>
            </w:pPr>
            <w:r>
              <w:t>гидроксихлорохин</w:t>
            </w:r>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P01BC</w:t>
            </w:r>
          </w:p>
        </w:tc>
        <w:tc>
          <w:tcPr>
            <w:tcW w:w="2891" w:type="dxa"/>
          </w:tcPr>
          <w:p w:rsidR="008F6E91" w:rsidRDefault="008F6E91">
            <w:pPr>
              <w:pStyle w:val="ConsPlusNormal"/>
            </w:pPr>
            <w:r>
              <w:t>метанолхинолины</w:t>
            </w:r>
          </w:p>
        </w:tc>
        <w:tc>
          <w:tcPr>
            <w:tcW w:w="4819" w:type="dxa"/>
          </w:tcPr>
          <w:p w:rsidR="008F6E91" w:rsidRDefault="008F6E91">
            <w:pPr>
              <w:pStyle w:val="ConsPlusNormal"/>
            </w:pPr>
            <w:r>
              <w:t>мефлохин</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P02</w:t>
            </w:r>
          </w:p>
        </w:tc>
        <w:tc>
          <w:tcPr>
            <w:tcW w:w="2891" w:type="dxa"/>
          </w:tcPr>
          <w:p w:rsidR="008F6E91" w:rsidRDefault="008F6E91">
            <w:pPr>
              <w:pStyle w:val="ConsPlusNormal"/>
            </w:pPr>
            <w:r>
              <w:t>противогельминтные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P02B</w:t>
            </w:r>
          </w:p>
        </w:tc>
        <w:tc>
          <w:tcPr>
            <w:tcW w:w="2891" w:type="dxa"/>
          </w:tcPr>
          <w:p w:rsidR="008F6E91" w:rsidRDefault="008F6E91">
            <w:pPr>
              <w:pStyle w:val="ConsPlusNormal"/>
            </w:pPr>
            <w:r>
              <w:t>препараты для лечения трематодоза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P02BA</w:t>
            </w:r>
          </w:p>
        </w:tc>
        <w:tc>
          <w:tcPr>
            <w:tcW w:w="2891" w:type="dxa"/>
          </w:tcPr>
          <w:p w:rsidR="008F6E91" w:rsidRDefault="008F6E91">
            <w:pPr>
              <w:pStyle w:val="ConsPlusNormal"/>
            </w:pPr>
            <w:r>
              <w:t>производные хинолина и родственные соединения</w:t>
            </w:r>
          </w:p>
        </w:tc>
        <w:tc>
          <w:tcPr>
            <w:tcW w:w="4819" w:type="dxa"/>
          </w:tcPr>
          <w:p w:rsidR="008F6E91" w:rsidRDefault="008F6E91">
            <w:pPr>
              <w:pStyle w:val="ConsPlusNormal"/>
            </w:pPr>
            <w:r>
              <w:t>празиквантел</w:t>
            </w:r>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P02C</w:t>
            </w:r>
          </w:p>
        </w:tc>
        <w:tc>
          <w:tcPr>
            <w:tcW w:w="2891" w:type="dxa"/>
          </w:tcPr>
          <w:p w:rsidR="008F6E91" w:rsidRDefault="008F6E91">
            <w:pPr>
              <w:pStyle w:val="ConsPlusNormal"/>
            </w:pPr>
            <w:r>
              <w:t>препараты для лечения нематодоза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P02CA</w:t>
            </w:r>
          </w:p>
        </w:tc>
        <w:tc>
          <w:tcPr>
            <w:tcW w:w="2891" w:type="dxa"/>
          </w:tcPr>
          <w:p w:rsidR="008F6E91" w:rsidRDefault="008F6E91">
            <w:pPr>
              <w:pStyle w:val="ConsPlusNormal"/>
            </w:pPr>
            <w:r>
              <w:t>производные бензимидазола</w:t>
            </w:r>
          </w:p>
        </w:tc>
        <w:tc>
          <w:tcPr>
            <w:tcW w:w="4819" w:type="dxa"/>
          </w:tcPr>
          <w:p w:rsidR="008F6E91" w:rsidRDefault="008F6E91">
            <w:pPr>
              <w:pStyle w:val="ConsPlusNormal"/>
            </w:pPr>
            <w:r>
              <w:t>мебендазол</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P02CC</w:t>
            </w:r>
          </w:p>
        </w:tc>
        <w:tc>
          <w:tcPr>
            <w:tcW w:w="2891" w:type="dxa"/>
          </w:tcPr>
          <w:p w:rsidR="008F6E91" w:rsidRDefault="008F6E91">
            <w:pPr>
              <w:pStyle w:val="ConsPlusNormal"/>
            </w:pPr>
            <w:r>
              <w:t>производные тетрагидропиримидина</w:t>
            </w:r>
          </w:p>
        </w:tc>
        <w:tc>
          <w:tcPr>
            <w:tcW w:w="4819" w:type="dxa"/>
          </w:tcPr>
          <w:p w:rsidR="008F6E91" w:rsidRDefault="008F6E91">
            <w:pPr>
              <w:pStyle w:val="ConsPlusNormal"/>
            </w:pPr>
            <w:r>
              <w:t>пирантел</w:t>
            </w:r>
          </w:p>
        </w:tc>
        <w:tc>
          <w:tcPr>
            <w:tcW w:w="2539" w:type="dxa"/>
          </w:tcPr>
          <w:p w:rsidR="008F6E91" w:rsidRDefault="008F6E91">
            <w:pPr>
              <w:pStyle w:val="ConsPlusNormal"/>
            </w:pPr>
            <w:r>
              <w:t>суспензия для приема внутрь;</w:t>
            </w:r>
          </w:p>
          <w:p w:rsidR="008F6E91" w:rsidRDefault="008F6E91">
            <w:pPr>
              <w:pStyle w:val="ConsPlusNormal"/>
            </w:pPr>
            <w:r>
              <w:t>таблетки;</w:t>
            </w:r>
          </w:p>
          <w:p w:rsidR="008F6E91" w:rsidRDefault="008F6E91">
            <w:pPr>
              <w:pStyle w:val="ConsPlusNormal"/>
            </w:pPr>
            <w:r>
              <w:lastRenderedPageBreak/>
              <w:t>таблетки, покрытые пленочной оболочкой</w:t>
            </w:r>
          </w:p>
        </w:tc>
      </w:tr>
      <w:tr w:rsidR="008F6E91">
        <w:tc>
          <w:tcPr>
            <w:tcW w:w="1020" w:type="dxa"/>
          </w:tcPr>
          <w:p w:rsidR="008F6E91" w:rsidRDefault="008F6E91">
            <w:pPr>
              <w:pStyle w:val="ConsPlusNormal"/>
            </w:pPr>
            <w:r>
              <w:lastRenderedPageBreak/>
              <w:t>P02CE</w:t>
            </w:r>
          </w:p>
        </w:tc>
        <w:tc>
          <w:tcPr>
            <w:tcW w:w="2891" w:type="dxa"/>
          </w:tcPr>
          <w:p w:rsidR="008F6E91" w:rsidRDefault="008F6E91">
            <w:pPr>
              <w:pStyle w:val="ConsPlusNormal"/>
            </w:pPr>
            <w:r>
              <w:t>производные имидазотиазола</w:t>
            </w:r>
          </w:p>
        </w:tc>
        <w:tc>
          <w:tcPr>
            <w:tcW w:w="4819" w:type="dxa"/>
          </w:tcPr>
          <w:p w:rsidR="008F6E91" w:rsidRDefault="008F6E91">
            <w:pPr>
              <w:pStyle w:val="ConsPlusNormal"/>
            </w:pPr>
            <w:r>
              <w:t>левамизол</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r>
              <w:t>P03</w:t>
            </w:r>
          </w:p>
        </w:tc>
        <w:tc>
          <w:tcPr>
            <w:tcW w:w="2891" w:type="dxa"/>
          </w:tcPr>
          <w:p w:rsidR="008F6E91" w:rsidRDefault="008F6E91">
            <w:pPr>
              <w:pStyle w:val="ConsPlusNormal"/>
            </w:pPr>
            <w:r>
              <w:t>препараты для уничтожения эктопаразитов (в т.ч. чесоточного клеща), инсектициды и репелленты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P03A</w:t>
            </w:r>
          </w:p>
        </w:tc>
        <w:tc>
          <w:tcPr>
            <w:tcW w:w="2891" w:type="dxa"/>
          </w:tcPr>
          <w:p w:rsidR="008F6E91" w:rsidRDefault="008F6E91">
            <w:pPr>
              <w:pStyle w:val="ConsPlusNormal"/>
            </w:pPr>
            <w:r>
              <w:t>препараты для уничтожения эктопаразитов (в т.ч. чесоточного клеща)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P03AX</w:t>
            </w:r>
          </w:p>
        </w:tc>
        <w:tc>
          <w:tcPr>
            <w:tcW w:w="2891" w:type="dxa"/>
          </w:tcPr>
          <w:p w:rsidR="008F6E91" w:rsidRDefault="008F6E91">
            <w:pPr>
              <w:pStyle w:val="ConsPlusNormal"/>
            </w:pPr>
            <w:r>
              <w:t>прочие препараты для уничтожения эктопаразитов (в т.ч. чесоточного клеща)</w:t>
            </w:r>
          </w:p>
        </w:tc>
        <w:tc>
          <w:tcPr>
            <w:tcW w:w="4819" w:type="dxa"/>
          </w:tcPr>
          <w:p w:rsidR="008F6E91" w:rsidRDefault="008F6E91">
            <w:pPr>
              <w:pStyle w:val="ConsPlusNormal"/>
            </w:pPr>
            <w:r>
              <w:t xml:space="preserve">бензилбензоат </w:t>
            </w:r>
            <w:hyperlink w:anchor="P9315" w:history="1">
              <w:r>
                <w:rPr>
                  <w:color w:val="0000FF"/>
                </w:rPr>
                <w:t>&lt;*&gt;</w:t>
              </w:r>
            </w:hyperlink>
          </w:p>
        </w:tc>
        <w:tc>
          <w:tcPr>
            <w:tcW w:w="2539" w:type="dxa"/>
          </w:tcPr>
          <w:p w:rsidR="008F6E91" w:rsidRDefault="008F6E91">
            <w:pPr>
              <w:pStyle w:val="ConsPlusNormal"/>
            </w:pPr>
            <w:r>
              <w:t>мазь для наружного применения;</w:t>
            </w:r>
          </w:p>
          <w:p w:rsidR="008F6E91" w:rsidRDefault="008F6E91">
            <w:pPr>
              <w:pStyle w:val="ConsPlusNormal"/>
            </w:pPr>
            <w:r>
              <w:t>эмульсия для наружного применения</w:t>
            </w:r>
          </w:p>
        </w:tc>
      </w:tr>
      <w:tr w:rsidR="008F6E91">
        <w:tc>
          <w:tcPr>
            <w:tcW w:w="1020" w:type="dxa"/>
          </w:tcPr>
          <w:p w:rsidR="008F6E91" w:rsidRDefault="008F6E91">
            <w:pPr>
              <w:pStyle w:val="ConsPlusNormal"/>
              <w:outlineLvl w:val="2"/>
            </w:pPr>
            <w:r>
              <w:t>R</w:t>
            </w:r>
          </w:p>
        </w:tc>
        <w:tc>
          <w:tcPr>
            <w:tcW w:w="2891" w:type="dxa"/>
          </w:tcPr>
          <w:p w:rsidR="008F6E91" w:rsidRDefault="008F6E91">
            <w:pPr>
              <w:pStyle w:val="ConsPlusNormal"/>
            </w:pPr>
            <w:r>
              <w:t>дыхательная система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R01</w:t>
            </w:r>
          </w:p>
        </w:tc>
        <w:tc>
          <w:tcPr>
            <w:tcW w:w="2891" w:type="dxa"/>
          </w:tcPr>
          <w:p w:rsidR="008F6E91" w:rsidRDefault="008F6E91">
            <w:pPr>
              <w:pStyle w:val="ConsPlusNormal"/>
            </w:pPr>
            <w:r>
              <w:t>назальные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R01A</w:t>
            </w:r>
          </w:p>
        </w:tc>
        <w:tc>
          <w:tcPr>
            <w:tcW w:w="2891" w:type="dxa"/>
          </w:tcPr>
          <w:p w:rsidR="008F6E91" w:rsidRDefault="008F6E91">
            <w:pPr>
              <w:pStyle w:val="ConsPlusNormal"/>
            </w:pPr>
            <w:r>
              <w:t>деконгестанты и другие препараты для местного применения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R01AA</w:t>
            </w:r>
          </w:p>
        </w:tc>
        <w:tc>
          <w:tcPr>
            <w:tcW w:w="2891" w:type="dxa"/>
          </w:tcPr>
          <w:p w:rsidR="008F6E91" w:rsidRDefault="008F6E91">
            <w:pPr>
              <w:pStyle w:val="ConsPlusNormal"/>
            </w:pPr>
            <w:r>
              <w:t>адреномиметики</w:t>
            </w:r>
          </w:p>
        </w:tc>
        <w:tc>
          <w:tcPr>
            <w:tcW w:w="4819" w:type="dxa"/>
          </w:tcPr>
          <w:p w:rsidR="008F6E91" w:rsidRDefault="008F6E91">
            <w:pPr>
              <w:pStyle w:val="ConsPlusNormal"/>
            </w:pPr>
            <w:r>
              <w:t>ксилометазолин</w:t>
            </w:r>
          </w:p>
        </w:tc>
        <w:tc>
          <w:tcPr>
            <w:tcW w:w="2539" w:type="dxa"/>
          </w:tcPr>
          <w:p w:rsidR="008F6E91" w:rsidRDefault="008F6E91">
            <w:pPr>
              <w:pStyle w:val="ConsPlusNormal"/>
            </w:pPr>
            <w:r>
              <w:t>гель назальный;</w:t>
            </w:r>
          </w:p>
          <w:p w:rsidR="008F6E91" w:rsidRDefault="008F6E91">
            <w:pPr>
              <w:pStyle w:val="ConsPlusNormal"/>
            </w:pPr>
            <w:r>
              <w:t xml:space="preserve">капли назальные </w:t>
            </w:r>
            <w:hyperlink w:anchor="P9315" w:history="1">
              <w:r>
                <w:rPr>
                  <w:color w:val="0000FF"/>
                </w:rPr>
                <w:t>&lt;*&gt;</w:t>
              </w:r>
            </w:hyperlink>
            <w:r>
              <w:t>;</w:t>
            </w:r>
          </w:p>
          <w:p w:rsidR="008F6E91" w:rsidRDefault="008F6E91">
            <w:pPr>
              <w:pStyle w:val="ConsPlusNormal"/>
            </w:pPr>
            <w:r>
              <w:t>капли назальные (для детей);</w:t>
            </w:r>
          </w:p>
          <w:p w:rsidR="008F6E91" w:rsidRDefault="008F6E91">
            <w:pPr>
              <w:pStyle w:val="ConsPlusNormal"/>
            </w:pPr>
            <w:r>
              <w:t xml:space="preserve">спрей назальный </w:t>
            </w:r>
            <w:hyperlink w:anchor="P9315" w:history="1">
              <w:r>
                <w:rPr>
                  <w:color w:val="0000FF"/>
                </w:rPr>
                <w:t>&lt;*&gt;</w:t>
              </w:r>
            </w:hyperlink>
            <w:r>
              <w:t>;</w:t>
            </w:r>
          </w:p>
          <w:p w:rsidR="008F6E91" w:rsidRDefault="008F6E91">
            <w:pPr>
              <w:pStyle w:val="ConsPlusNormal"/>
            </w:pPr>
            <w:r>
              <w:t xml:space="preserve">спрей назальный дозированный </w:t>
            </w:r>
            <w:hyperlink w:anchor="P9315" w:history="1">
              <w:r>
                <w:rPr>
                  <w:color w:val="0000FF"/>
                </w:rPr>
                <w:t>&lt;*&gt;</w:t>
              </w:r>
            </w:hyperlink>
            <w:r>
              <w:t>;</w:t>
            </w:r>
          </w:p>
          <w:p w:rsidR="008F6E91" w:rsidRDefault="008F6E91">
            <w:pPr>
              <w:pStyle w:val="ConsPlusNormal"/>
            </w:pPr>
            <w:r>
              <w:lastRenderedPageBreak/>
              <w:t>спрей назальный дозированный (для детей)</w:t>
            </w:r>
          </w:p>
        </w:tc>
      </w:tr>
      <w:tr w:rsidR="008F6E91">
        <w:tc>
          <w:tcPr>
            <w:tcW w:w="1020" w:type="dxa"/>
          </w:tcPr>
          <w:p w:rsidR="008F6E91" w:rsidRDefault="008F6E91">
            <w:pPr>
              <w:pStyle w:val="ConsPlusNormal"/>
            </w:pPr>
            <w:r>
              <w:lastRenderedPageBreak/>
              <w:t>R02</w:t>
            </w:r>
          </w:p>
        </w:tc>
        <w:tc>
          <w:tcPr>
            <w:tcW w:w="2891" w:type="dxa"/>
          </w:tcPr>
          <w:p w:rsidR="008F6E91" w:rsidRDefault="008F6E91">
            <w:pPr>
              <w:pStyle w:val="ConsPlusNormal"/>
            </w:pPr>
            <w:r>
              <w:t>препараты для лечения заболеваний горла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R02A</w:t>
            </w:r>
          </w:p>
        </w:tc>
        <w:tc>
          <w:tcPr>
            <w:tcW w:w="2891" w:type="dxa"/>
          </w:tcPr>
          <w:p w:rsidR="008F6E91" w:rsidRDefault="008F6E91">
            <w:pPr>
              <w:pStyle w:val="ConsPlusNormal"/>
            </w:pPr>
            <w:r>
              <w:t>препараты для лечения заболеваний горла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R02AA</w:t>
            </w:r>
          </w:p>
        </w:tc>
        <w:tc>
          <w:tcPr>
            <w:tcW w:w="2891" w:type="dxa"/>
          </w:tcPr>
          <w:p w:rsidR="008F6E91" w:rsidRDefault="008F6E91">
            <w:pPr>
              <w:pStyle w:val="ConsPlusNormal"/>
            </w:pPr>
            <w:r>
              <w:t>антисептические препараты</w:t>
            </w:r>
          </w:p>
        </w:tc>
        <w:tc>
          <w:tcPr>
            <w:tcW w:w="4819" w:type="dxa"/>
          </w:tcPr>
          <w:p w:rsidR="008F6E91" w:rsidRDefault="008F6E91">
            <w:pPr>
              <w:pStyle w:val="ConsPlusNormal"/>
            </w:pPr>
            <w:r>
              <w:t xml:space="preserve">йод + калия йодид + глицерол </w:t>
            </w:r>
            <w:hyperlink w:anchor="P9315" w:history="1">
              <w:r>
                <w:rPr>
                  <w:color w:val="0000FF"/>
                </w:rPr>
                <w:t>&lt;*&gt;</w:t>
              </w:r>
            </w:hyperlink>
          </w:p>
        </w:tc>
        <w:tc>
          <w:tcPr>
            <w:tcW w:w="2539" w:type="dxa"/>
          </w:tcPr>
          <w:p w:rsidR="008F6E91" w:rsidRDefault="008F6E91">
            <w:pPr>
              <w:pStyle w:val="ConsPlusNormal"/>
            </w:pPr>
            <w:r>
              <w:t>раствор для местного применения;</w:t>
            </w:r>
          </w:p>
          <w:p w:rsidR="008F6E91" w:rsidRDefault="008F6E91">
            <w:pPr>
              <w:pStyle w:val="ConsPlusNormal"/>
            </w:pPr>
            <w:r>
              <w:t>спрей для местного применения</w:t>
            </w:r>
          </w:p>
        </w:tc>
      </w:tr>
      <w:tr w:rsidR="008F6E91">
        <w:tc>
          <w:tcPr>
            <w:tcW w:w="1020" w:type="dxa"/>
          </w:tcPr>
          <w:p w:rsidR="008F6E91" w:rsidRDefault="008F6E91">
            <w:pPr>
              <w:pStyle w:val="ConsPlusNormal"/>
            </w:pPr>
            <w:r>
              <w:t>R03</w:t>
            </w:r>
          </w:p>
        </w:tc>
        <w:tc>
          <w:tcPr>
            <w:tcW w:w="2891" w:type="dxa"/>
          </w:tcPr>
          <w:p w:rsidR="008F6E91" w:rsidRDefault="008F6E91">
            <w:pPr>
              <w:pStyle w:val="ConsPlusNormal"/>
            </w:pPr>
            <w:r>
              <w:t>препараты для лечения обструктивных заболеваний дыхательных путей</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R03A</w:t>
            </w:r>
          </w:p>
        </w:tc>
        <w:tc>
          <w:tcPr>
            <w:tcW w:w="2891" w:type="dxa"/>
          </w:tcPr>
          <w:p w:rsidR="008F6E91" w:rsidRDefault="008F6E91">
            <w:pPr>
              <w:pStyle w:val="ConsPlusNormal"/>
            </w:pPr>
            <w:r>
              <w:t>адренергические средства для ингаляционного введения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R03AC</w:t>
            </w:r>
          </w:p>
        </w:tc>
        <w:tc>
          <w:tcPr>
            <w:tcW w:w="2891" w:type="dxa"/>
          </w:tcPr>
          <w:p w:rsidR="008F6E91" w:rsidRDefault="008F6E91">
            <w:pPr>
              <w:pStyle w:val="ConsPlusNormal"/>
            </w:pPr>
            <w:r>
              <w:t>селективные бета 2-адреномиметики</w:t>
            </w:r>
          </w:p>
        </w:tc>
        <w:tc>
          <w:tcPr>
            <w:tcW w:w="4819" w:type="dxa"/>
          </w:tcPr>
          <w:p w:rsidR="008F6E91" w:rsidRDefault="008F6E91">
            <w:pPr>
              <w:pStyle w:val="ConsPlusNormal"/>
            </w:pPr>
            <w:r>
              <w:t>индакатерол</w:t>
            </w:r>
          </w:p>
        </w:tc>
        <w:tc>
          <w:tcPr>
            <w:tcW w:w="2539" w:type="dxa"/>
          </w:tcPr>
          <w:p w:rsidR="008F6E91" w:rsidRDefault="008F6E91">
            <w:pPr>
              <w:pStyle w:val="ConsPlusNormal"/>
            </w:pPr>
            <w:r>
              <w:t>капсулы с порошком для ингаляций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сальбутамол </w:t>
            </w:r>
            <w:hyperlink w:anchor="P9315" w:history="1">
              <w:r>
                <w:rPr>
                  <w:color w:val="0000FF"/>
                </w:rPr>
                <w:t>&lt;*&gt;</w:t>
              </w:r>
            </w:hyperlink>
          </w:p>
        </w:tc>
        <w:tc>
          <w:tcPr>
            <w:tcW w:w="2539" w:type="dxa"/>
          </w:tcPr>
          <w:p w:rsidR="008F6E91" w:rsidRDefault="008F6E91">
            <w:pPr>
              <w:pStyle w:val="ConsPlusNormal"/>
            </w:pPr>
            <w:r>
              <w:t>аэрозоль для ингаляций дозированный;</w:t>
            </w:r>
          </w:p>
          <w:p w:rsidR="008F6E91" w:rsidRDefault="008F6E91">
            <w:pPr>
              <w:pStyle w:val="ConsPlusNormal"/>
            </w:pPr>
            <w:r>
              <w:t>аэрозоль для ингаляций дозированный, активируемый вдохом;</w:t>
            </w:r>
          </w:p>
          <w:p w:rsidR="008F6E91" w:rsidRDefault="008F6E91">
            <w:pPr>
              <w:pStyle w:val="ConsPlusNormal"/>
            </w:pPr>
            <w:r>
              <w:t>капсулы для ингаляций;</w:t>
            </w:r>
          </w:p>
          <w:p w:rsidR="008F6E91" w:rsidRDefault="008F6E91">
            <w:pPr>
              <w:pStyle w:val="ConsPlusNormal"/>
            </w:pPr>
            <w:r>
              <w:t>капсулы с порошком для ингаляций;</w:t>
            </w:r>
          </w:p>
          <w:p w:rsidR="008F6E91" w:rsidRDefault="008F6E91">
            <w:pPr>
              <w:pStyle w:val="ConsPlusNormal"/>
            </w:pPr>
            <w:r>
              <w:t xml:space="preserve">порошок для ингаляций </w:t>
            </w:r>
            <w:r>
              <w:lastRenderedPageBreak/>
              <w:t>дозированный;</w:t>
            </w:r>
          </w:p>
          <w:p w:rsidR="008F6E91" w:rsidRDefault="008F6E91">
            <w:pPr>
              <w:pStyle w:val="ConsPlusNormal"/>
            </w:pPr>
            <w:r>
              <w:t>раствор для ингаляций;</w:t>
            </w:r>
          </w:p>
          <w:p w:rsidR="008F6E91" w:rsidRDefault="008F6E91">
            <w:pPr>
              <w:pStyle w:val="ConsPlusNormal"/>
            </w:pPr>
            <w:r>
              <w:t>таблетки пролонгированного действия, покрытые оболочкой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формотерол </w:t>
            </w:r>
            <w:hyperlink w:anchor="P9315" w:history="1">
              <w:r>
                <w:rPr>
                  <w:color w:val="0000FF"/>
                </w:rPr>
                <w:t>&lt;*&gt;</w:t>
              </w:r>
            </w:hyperlink>
          </w:p>
        </w:tc>
        <w:tc>
          <w:tcPr>
            <w:tcW w:w="2539" w:type="dxa"/>
          </w:tcPr>
          <w:p w:rsidR="008F6E91" w:rsidRDefault="008F6E91">
            <w:pPr>
              <w:pStyle w:val="ConsPlusNormal"/>
            </w:pPr>
            <w:r>
              <w:t>аэрозоль для ингаляций дозированный;</w:t>
            </w:r>
          </w:p>
          <w:p w:rsidR="008F6E91" w:rsidRDefault="008F6E91">
            <w:pPr>
              <w:pStyle w:val="ConsPlusNormal"/>
            </w:pPr>
            <w:r>
              <w:t>капсулы с порошком для ингаляций;</w:t>
            </w:r>
          </w:p>
          <w:p w:rsidR="008F6E91" w:rsidRDefault="008F6E91">
            <w:pPr>
              <w:pStyle w:val="ConsPlusNormal"/>
            </w:pPr>
            <w:r>
              <w:t>порошок для ингаляций дозированный</w:t>
            </w:r>
          </w:p>
        </w:tc>
      </w:tr>
      <w:tr w:rsidR="008F6E91">
        <w:tc>
          <w:tcPr>
            <w:tcW w:w="1020" w:type="dxa"/>
          </w:tcPr>
          <w:p w:rsidR="008F6E91" w:rsidRDefault="008F6E91">
            <w:pPr>
              <w:pStyle w:val="ConsPlusNormal"/>
            </w:pPr>
            <w:r>
              <w:t>R03AK</w:t>
            </w:r>
          </w:p>
        </w:tc>
        <w:tc>
          <w:tcPr>
            <w:tcW w:w="2891" w:type="dxa"/>
          </w:tcPr>
          <w:p w:rsidR="008F6E91" w:rsidRDefault="008F6E9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819" w:type="dxa"/>
          </w:tcPr>
          <w:p w:rsidR="008F6E91" w:rsidRDefault="008F6E91">
            <w:pPr>
              <w:pStyle w:val="ConsPlusNormal"/>
            </w:pPr>
            <w:r>
              <w:t>беклометазон + формотерол</w:t>
            </w:r>
          </w:p>
        </w:tc>
        <w:tc>
          <w:tcPr>
            <w:tcW w:w="2539" w:type="dxa"/>
          </w:tcPr>
          <w:p w:rsidR="008F6E91" w:rsidRDefault="008F6E91">
            <w:pPr>
              <w:pStyle w:val="ConsPlusNormal"/>
            </w:pPr>
            <w:r>
              <w:t>аэрозоль для ингаляций дозированный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будесонид + формотерол</w:t>
            </w:r>
          </w:p>
        </w:tc>
        <w:tc>
          <w:tcPr>
            <w:tcW w:w="2539" w:type="dxa"/>
          </w:tcPr>
          <w:p w:rsidR="008F6E91" w:rsidRDefault="008F6E91">
            <w:pPr>
              <w:pStyle w:val="ConsPlusNormal"/>
            </w:pPr>
            <w:r>
              <w:t>капсул с порошком для ингаляций набор;</w:t>
            </w:r>
          </w:p>
          <w:p w:rsidR="008F6E91" w:rsidRDefault="008F6E91">
            <w:pPr>
              <w:pStyle w:val="ConsPlusNormal"/>
            </w:pPr>
            <w:r>
              <w:t>порошок для ингаляций дозированный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вилантерол + флутиказона фуроат</w:t>
            </w:r>
          </w:p>
        </w:tc>
        <w:tc>
          <w:tcPr>
            <w:tcW w:w="2539" w:type="dxa"/>
          </w:tcPr>
          <w:p w:rsidR="008F6E91" w:rsidRDefault="008F6E91">
            <w:pPr>
              <w:pStyle w:val="ConsPlusNormal"/>
            </w:pPr>
            <w:r>
              <w:t>порошок для ингаляций дозированный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мометазон + формотерол</w:t>
            </w:r>
          </w:p>
        </w:tc>
        <w:tc>
          <w:tcPr>
            <w:tcW w:w="2539" w:type="dxa"/>
          </w:tcPr>
          <w:p w:rsidR="008F6E91" w:rsidRDefault="008F6E91">
            <w:pPr>
              <w:pStyle w:val="ConsPlusNormal"/>
            </w:pPr>
            <w:r>
              <w:t>аэрозоль для ингаляций дозированный</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салметерол + флутиказон</w:t>
            </w:r>
          </w:p>
        </w:tc>
        <w:tc>
          <w:tcPr>
            <w:tcW w:w="2539" w:type="dxa"/>
          </w:tcPr>
          <w:p w:rsidR="008F6E91" w:rsidRDefault="008F6E91">
            <w:pPr>
              <w:pStyle w:val="ConsPlusNormal"/>
            </w:pPr>
            <w:r>
              <w:t>аэрозоль для ингаляций дозированный;</w:t>
            </w:r>
          </w:p>
          <w:p w:rsidR="008F6E91" w:rsidRDefault="008F6E91">
            <w:pPr>
              <w:pStyle w:val="ConsPlusNormal"/>
            </w:pPr>
            <w:r>
              <w:t xml:space="preserve">капсулы с порошком для </w:t>
            </w:r>
            <w:r>
              <w:lastRenderedPageBreak/>
              <w:t>ингаляций;</w:t>
            </w:r>
          </w:p>
          <w:p w:rsidR="008F6E91" w:rsidRDefault="008F6E91">
            <w:pPr>
              <w:pStyle w:val="ConsPlusNormal"/>
            </w:pPr>
            <w:r>
              <w:t>порошок для ингаляций дозированный</w:t>
            </w:r>
          </w:p>
        </w:tc>
      </w:tr>
      <w:tr w:rsidR="008F6E91">
        <w:tc>
          <w:tcPr>
            <w:tcW w:w="1020" w:type="dxa"/>
            <w:vMerge w:val="restart"/>
          </w:tcPr>
          <w:p w:rsidR="008F6E91" w:rsidRDefault="008F6E91">
            <w:pPr>
              <w:pStyle w:val="ConsPlusNormal"/>
            </w:pPr>
            <w:r>
              <w:lastRenderedPageBreak/>
              <w:t>R03AL</w:t>
            </w:r>
          </w:p>
        </w:tc>
        <w:tc>
          <w:tcPr>
            <w:tcW w:w="2891" w:type="dxa"/>
            <w:vMerge w:val="restart"/>
          </w:tcPr>
          <w:p w:rsidR="008F6E91" w:rsidRDefault="008F6E9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819" w:type="dxa"/>
          </w:tcPr>
          <w:p w:rsidR="008F6E91" w:rsidRDefault="008F6E91">
            <w:pPr>
              <w:pStyle w:val="ConsPlusNormal"/>
            </w:pPr>
            <w:r>
              <w:t>аклидиния бромид + формотерол</w:t>
            </w:r>
          </w:p>
        </w:tc>
        <w:tc>
          <w:tcPr>
            <w:tcW w:w="2539" w:type="dxa"/>
          </w:tcPr>
          <w:p w:rsidR="008F6E91" w:rsidRDefault="008F6E91">
            <w:pPr>
              <w:pStyle w:val="ConsPlusNormal"/>
            </w:pPr>
            <w:r>
              <w:t>порошок для ингаляций дозированный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вилантерол + умеклидиния бромид</w:t>
            </w:r>
          </w:p>
        </w:tc>
        <w:tc>
          <w:tcPr>
            <w:tcW w:w="2539" w:type="dxa"/>
          </w:tcPr>
          <w:p w:rsidR="008F6E91" w:rsidRDefault="008F6E91">
            <w:pPr>
              <w:pStyle w:val="ConsPlusNormal"/>
            </w:pPr>
            <w:r>
              <w:t>порошок для ингаляций дозированный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вилантерол + умеклидиния бромид + флутиказона фуроат</w:t>
            </w:r>
          </w:p>
        </w:tc>
        <w:tc>
          <w:tcPr>
            <w:tcW w:w="2539" w:type="dxa"/>
          </w:tcPr>
          <w:p w:rsidR="008F6E91" w:rsidRDefault="008F6E91">
            <w:pPr>
              <w:pStyle w:val="ConsPlusNormal"/>
            </w:pPr>
            <w:r>
              <w:t>порошок для ингаляций дозированный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гликопиррония бромид + индакатерол</w:t>
            </w:r>
          </w:p>
        </w:tc>
        <w:tc>
          <w:tcPr>
            <w:tcW w:w="2539" w:type="dxa"/>
          </w:tcPr>
          <w:p w:rsidR="008F6E91" w:rsidRDefault="008F6E91">
            <w:pPr>
              <w:pStyle w:val="ConsPlusNormal"/>
            </w:pPr>
            <w:r>
              <w:t>капсулы с порошком для ингаляций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ипратропия бромид + фенотерол </w:t>
            </w:r>
            <w:hyperlink w:anchor="P9315" w:history="1">
              <w:r>
                <w:rPr>
                  <w:color w:val="0000FF"/>
                </w:rPr>
                <w:t>&lt;*&gt;</w:t>
              </w:r>
            </w:hyperlink>
          </w:p>
        </w:tc>
        <w:tc>
          <w:tcPr>
            <w:tcW w:w="2539" w:type="dxa"/>
          </w:tcPr>
          <w:p w:rsidR="008F6E91" w:rsidRDefault="008F6E91">
            <w:pPr>
              <w:pStyle w:val="ConsPlusNormal"/>
            </w:pPr>
            <w:r>
              <w:t>аэрозоль для ингаляций дозированный;</w:t>
            </w:r>
          </w:p>
          <w:p w:rsidR="008F6E91" w:rsidRDefault="008F6E91">
            <w:pPr>
              <w:pStyle w:val="ConsPlusNormal"/>
            </w:pPr>
            <w:r>
              <w:t>раствор для ингаляций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олодатерол + тиотропия бромид</w:t>
            </w:r>
          </w:p>
        </w:tc>
        <w:tc>
          <w:tcPr>
            <w:tcW w:w="2539" w:type="dxa"/>
          </w:tcPr>
          <w:p w:rsidR="008F6E91" w:rsidRDefault="008F6E91">
            <w:pPr>
              <w:pStyle w:val="ConsPlusNormal"/>
            </w:pPr>
            <w:r>
              <w:t>раствор для ингаляций дозированный</w:t>
            </w:r>
          </w:p>
        </w:tc>
      </w:tr>
      <w:tr w:rsidR="008F6E91">
        <w:tc>
          <w:tcPr>
            <w:tcW w:w="1020" w:type="dxa"/>
          </w:tcPr>
          <w:p w:rsidR="008F6E91" w:rsidRDefault="008F6E91">
            <w:pPr>
              <w:pStyle w:val="ConsPlusNormal"/>
            </w:pPr>
            <w:r>
              <w:t>R03B</w:t>
            </w:r>
          </w:p>
        </w:tc>
        <w:tc>
          <w:tcPr>
            <w:tcW w:w="2891" w:type="dxa"/>
          </w:tcPr>
          <w:p w:rsidR="008F6E91" w:rsidRDefault="008F6E91">
            <w:pPr>
              <w:pStyle w:val="ConsPlusNormal"/>
            </w:pPr>
            <w:r>
              <w:t>другие средства для лечения обструктивных заболеваний дыхательных путей для ингаляционного введения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R03BA</w:t>
            </w:r>
          </w:p>
        </w:tc>
        <w:tc>
          <w:tcPr>
            <w:tcW w:w="2891" w:type="dxa"/>
            <w:vMerge w:val="restart"/>
          </w:tcPr>
          <w:p w:rsidR="008F6E91" w:rsidRDefault="008F6E91">
            <w:pPr>
              <w:pStyle w:val="ConsPlusNormal"/>
            </w:pPr>
            <w:r>
              <w:t xml:space="preserve">глюкокортикоиды </w:t>
            </w:r>
            <w:hyperlink w:anchor="P9315" w:history="1">
              <w:r>
                <w:rPr>
                  <w:color w:val="0000FF"/>
                </w:rPr>
                <w:t>&lt;*&gt;</w:t>
              </w:r>
            </w:hyperlink>
          </w:p>
        </w:tc>
        <w:tc>
          <w:tcPr>
            <w:tcW w:w="4819" w:type="dxa"/>
          </w:tcPr>
          <w:p w:rsidR="008F6E91" w:rsidRDefault="008F6E91">
            <w:pPr>
              <w:pStyle w:val="ConsPlusNormal"/>
            </w:pPr>
            <w:r>
              <w:t>беклометазон</w:t>
            </w:r>
          </w:p>
        </w:tc>
        <w:tc>
          <w:tcPr>
            <w:tcW w:w="2539" w:type="dxa"/>
          </w:tcPr>
          <w:p w:rsidR="008F6E91" w:rsidRDefault="008F6E91">
            <w:pPr>
              <w:pStyle w:val="ConsPlusNormal"/>
            </w:pPr>
            <w:r>
              <w:t>аэрозоль для ингаляций дозированный;</w:t>
            </w:r>
          </w:p>
          <w:p w:rsidR="008F6E91" w:rsidRDefault="008F6E91">
            <w:pPr>
              <w:pStyle w:val="ConsPlusNormal"/>
            </w:pPr>
            <w:r>
              <w:t>аэрозоль для ингаляций дозированный, активируемый вдохом;</w:t>
            </w:r>
          </w:p>
          <w:p w:rsidR="008F6E91" w:rsidRDefault="008F6E91">
            <w:pPr>
              <w:pStyle w:val="ConsPlusNormal"/>
            </w:pPr>
            <w:r>
              <w:t>спрей назальный дозированный;</w:t>
            </w:r>
          </w:p>
          <w:p w:rsidR="008F6E91" w:rsidRDefault="008F6E91">
            <w:pPr>
              <w:pStyle w:val="ConsPlusNormal"/>
            </w:pPr>
            <w:r>
              <w:lastRenderedPageBreak/>
              <w:t>суспензия для ингаляций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будесонид</w:t>
            </w:r>
          </w:p>
        </w:tc>
        <w:tc>
          <w:tcPr>
            <w:tcW w:w="2539" w:type="dxa"/>
          </w:tcPr>
          <w:p w:rsidR="008F6E91" w:rsidRDefault="008F6E91">
            <w:pPr>
              <w:pStyle w:val="ConsPlusNormal"/>
            </w:pPr>
            <w:r>
              <w:t>капли назальные;</w:t>
            </w:r>
          </w:p>
          <w:p w:rsidR="008F6E91" w:rsidRDefault="008F6E91">
            <w:pPr>
              <w:pStyle w:val="ConsPlusNormal"/>
            </w:pPr>
            <w:r>
              <w:t>капсулы кишечнорастворимые;</w:t>
            </w:r>
          </w:p>
          <w:p w:rsidR="008F6E91" w:rsidRDefault="008F6E91">
            <w:pPr>
              <w:pStyle w:val="ConsPlusNormal"/>
            </w:pPr>
            <w:r>
              <w:t>порошок для ингаляций дозированный;</w:t>
            </w:r>
          </w:p>
          <w:p w:rsidR="008F6E91" w:rsidRDefault="008F6E91">
            <w:pPr>
              <w:pStyle w:val="ConsPlusNormal"/>
            </w:pPr>
            <w:r>
              <w:t>раствор для ингаляций;</w:t>
            </w:r>
          </w:p>
          <w:p w:rsidR="008F6E91" w:rsidRDefault="008F6E91">
            <w:pPr>
              <w:pStyle w:val="ConsPlusNormal"/>
            </w:pPr>
            <w:r>
              <w:t>спрей назальный дозированный;</w:t>
            </w:r>
          </w:p>
          <w:p w:rsidR="008F6E91" w:rsidRDefault="008F6E91">
            <w:pPr>
              <w:pStyle w:val="ConsPlusNormal"/>
            </w:pPr>
            <w:r>
              <w:t>суспензия для ингаляций дозированная</w:t>
            </w:r>
          </w:p>
        </w:tc>
      </w:tr>
      <w:tr w:rsidR="008F6E91">
        <w:tc>
          <w:tcPr>
            <w:tcW w:w="1020" w:type="dxa"/>
            <w:vMerge w:val="restart"/>
          </w:tcPr>
          <w:p w:rsidR="008F6E91" w:rsidRDefault="008F6E91">
            <w:pPr>
              <w:pStyle w:val="ConsPlusNormal"/>
            </w:pPr>
            <w:r>
              <w:t>R03BB</w:t>
            </w:r>
          </w:p>
        </w:tc>
        <w:tc>
          <w:tcPr>
            <w:tcW w:w="2891" w:type="dxa"/>
            <w:vMerge w:val="restart"/>
          </w:tcPr>
          <w:p w:rsidR="008F6E91" w:rsidRDefault="008F6E91">
            <w:pPr>
              <w:pStyle w:val="ConsPlusNormal"/>
            </w:pPr>
            <w:r>
              <w:t>антихолинергические средства</w:t>
            </w:r>
          </w:p>
        </w:tc>
        <w:tc>
          <w:tcPr>
            <w:tcW w:w="4819" w:type="dxa"/>
          </w:tcPr>
          <w:p w:rsidR="008F6E91" w:rsidRDefault="008F6E91">
            <w:pPr>
              <w:pStyle w:val="ConsPlusNormal"/>
            </w:pPr>
            <w:r>
              <w:t>аклидиния бромид</w:t>
            </w:r>
          </w:p>
        </w:tc>
        <w:tc>
          <w:tcPr>
            <w:tcW w:w="2539" w:type="dxa"/>
          </w:tcPr>
          <w:p w:rsidR="008F6E91" w:rsidRDefault="008F6E91">
            <w:pPr>
              <w:pStyle w:val="ConsPlusNormal"/>
            </w:pPr>
            <w:r>
              <w:t>порошок для ингаляций дозированный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гликопиррония бромид</w:t>
            </w:r>
          </w:p>
        </w:tc>
        <w:tc>
          <w:tcPr>
            <w:tcW w:w="2539" w:type="dxa"/>
          </w:tcPr>
          <w:p w:rsidR="008F6E91" w:rsidRDefault="008F6E91">
            <w:pPr>
              <w:pStyle w:val="ConsPlusNormal"/>
            </w:pPr>
            <w:r>
              <w:t>капсулы с порошком для ингаляций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ипратропия бромид </w:t>
            </w:r>
            <w:hyperlink w:anchor="P9315" w:history="1">
              <w:r>
                <w:rPr>
                  <w:color w:val="0000FF"/>
                </w:rPr>
                <w:t>&lt;*&gt;</w:t>
              </w:r>
            </w:hyperlink>
          </w:p>
        </w:tc>
        <w:tc>
          <w:tcPr>
            <w:tcW w:w="2539" w:type="dxa"/>
          </w:tcPr>
          <w:p w:rsidR="008F6E91" w:rsidRDefault="008F6E91">
            <w:pPr>
              <w:pStyle w:val="ConsPlusNormal"/>
            </w:pPr>
            <w:r>
              <w:t>аэрозоль для ингаляций дозированный;</w:t>
            </w:r>
          </w:p>
          <w:p w:rsidR="008F6E91" w:rsidRDefault="008F6E91">
            <w:pPr>
              <w:pStyle w:val="ConsPlusNormal"/>
            </w:pPr>
            <w:r>
              <w:t>раствор для ингаляций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тиотропия бромид </w:t>
            </w:r>
            <w:hyperlink w:anchor="P9315" w:history="1">
              <w:r>
                <w:rPr>
                  <w:color w:val="0000FF"/>
                </w:rPr>
                <w:t>&lt;*&gt;</w:t>
              </w:r>
            </w:hyperlink>
          </w:p>
        </w:tc>
        <w:tc>
          <w:tcPr>
            <w:tcW w:w="2539" w:type="dxa"/>
          </w:tcPr>
          <w:p w:rsidR="008F6E91" w:rsidRDefault="008F6E91">
            <w:pPr>
              <w:pStyle w:val="ConsPlusNormal"/>
            </w:pPr>
            <w:r>
              <w:t>капсулы с порошком для ингаляций;</w:t>
            </w:r>
          </w:p>
          <w:p w:rsidR="008F6E91" w:rsidRDefault="008F6E91">
            <w:pPr>
              <w:pStyle w:val="ConsPlusNormal"/>
            </w:pPr>
            <w:r>
              <w:t>раствор для ингаляций</w:t>
            </w:r>
          </w:p>
        </w:tc>
      </w:tr>
      <w:tr w:rsidR="008F6E91">
        <w:tc>
          <w:tcPr>
            <w:tcW w:w="1020" w:type="dxa"/>
          </w:tcPr>
          <w:p w:rsidR="008F6E91" w:rsidRDefault="008F6E91">
            <w:pPr>
              <w:pStyle w:val="ConsPlusNormal"/>
            </w:pPr>
            <w:r>
              <w:t>R03BC</w:t>
            </w:r>
          </w:p>
        </w:tc>
        <w:tc>
          <w:tcPr>
            <w:tcW w:w="2891" w:type="dxa"/>
          </w:tcPr>
          <w:p w:rsidR="008F6E91" w:rsidRDefault="008F6E91">
            <w:pPr>
              <w:pStyle w:val="ConsPlusNormal"/>
            </w:pPr>
            <w:r>
              <w:t>противоаллергические средства, кроме глюкокортикоидов</w:t>
            </w:r>
          </w:p>
        </w:tc>
        <w:tc>
          <w:tcPr>
            <w:tcW w:w="4819" w:type="dxa"/>
          </w:tcPr>
          <w:p w:rsidR="008F6E91" w:rsidRDefault="008F6E91">
            <w:pPr>
              <w:pStyle w:val="ConsPlusNormal"/>
            </w:pPr>
            <w:r>
              <w:t>кромоглициевая кислота</w:t>
            </w:r>
          </w:p>
        </w:tc>
        <w:tc>
          <w:tcPr>
            <w:tcW w:w="2539" w:type="dxa"/>
          </w:tcPr>
          <w:p w:rsidR="008F6E91" w:rsidRDefault="008F6E91">
            <w:pPr>
              <w:pStyle w:val="ConsPlusNormal"/>
            </w:pPr>
            <w:r>
              <w:t xml:space="preserve">аэрозоль для ингаляций дозированный </w:t>
            </w:r>
            <w:hyperlink w:anchor="P9316" w:history="1">
              <w:r>
                <w:rPr>
                  <w:color w:val="0000FF"/>
                </w:rPr>
                <w:t>&lt;**&gt;</w:t>
              </w:r>
            </w:hyperlink>
            <w:r>
              <w:t>;</w:t>
            </w:r>
          </w:p>
          <w:p w:rsidR="008F6E91" w:rsidRDefault="008F6E91">
            <w:pPr>
              <w:pStyle w:val="ConsPlusNormal"/>
            </w:pPr>
            <w:r>
              <w:t>капли глазные;</w:t>
            </w:r>
          </w:p>
          <w:p w:rsidR="008F6E91" w:rsidRDefault="008F6E91">
            <w:pPr>
              <w:pStyle w:val="ConsPlusNormal"/>
            </w:pPr>
            <w:r>
              <w:t xml:space="preserve">капсулы </w:t>
            </w:r>
            <w:hyperlink w:anchor="P9316" w:history="1">
              <w:r>
                <w:rPr>
                  <w:color w:val="0000FF"/>
                </w:rPr>
                <w:t>&lt;**&gt;</w:t>
              </w:r>
            </w:hyperlink>
            <w:r>
              <w:t>;</w:t>
            </w:r>
          </w:p>
          <w:p w:rsidR="008F6E91" w:rsidRDefault="008F6E91">
            <w:pPr>
              <w:pStyle w:val="ConsPlusNormal"/>
            </w:pPr>
            <w:r>
              <w:t xml:space="preserve">спрей назальный </w:t>
            </w:r>
            <w:hyperlink w:anchor="P9316" w:history="1">
              <w:r>
                <w:rPr>
                  <w:color w:val="0000FF"/>
                </w:rPr>
                <w:t>&lt;**&gt;</w:t>
              </w:r>
            </w:hyperlink>
            <w:r>
              <w:t>;</w:t>
            </w:r>
          </w:p>
          <w:p w:rsidR="008F6E91" w:rsidRDefault="008F6E91">
            <w:pPr>
              <w:pStyle w:val="ConsPlusNormal"/>
            </w:pPr>
            <w:r>
              <w:t xml:space="preserve">спрей назальный дозированный </w:t>
            </w:r>
            <w:hyperlink w:anchor="P9316" w:history="1">
              <w:r>
                <w:rPr>
                  <w:color w:val="0000FF"/>
                </w:rPr>
                <w:t>&lt;**&gt;</w:t>
              </w:r>
            </w:hyperlink>
          </w:p>
        </w:tc>
      </w:tr>
      <w:tr w:rsidR="008F6E91">
        <w:tc>
          <w:tcPr>
            <w:tcW w:w="1020" w:type="dxa"/>
          </w:tcPr>
          <w:p w:rsidR="008F6E91" w:rsidRDefault="008F6E91">
            <w:pPr>
              <w:pStyle w:val="ConsPlusNormal"/>
            </w:pPr>
            <w:r>
              <w:lastRenderedPageBreak/>
              <w:t>R03D</w:t>
            </w:r>
          </w:p>
        </w:tc>
        <w:tc>
          <w:tcPr>
            <w:tcW w:w="2891" w:type="dxa"/>
          </w:tcPr>
          <w:p w:rsidR="008F6E91" w:rsidRDefault="008F6E91">
            <w:pPr>
              <w:pStyle w:val="ConsPlusNormal"/>
            </w:pPr>
            <w:r>
              <w:t>другие средства системного действия для лечения обструктивных заболеваний дыхательных путей</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R03DA</w:t>
            </w:r>
          </w:p>
        </w:tc>
        <w:tc>
          <w:tcPr>
            <w:tcW w:w="2891" w:type="dxa"/>
          </w:tcPr>
          <w:p w:rsidR="008F6E91" w:rsidRDefault="008F6E91">
            <w:pPr>
              <w:pStyle w:val="ConsPlusNormal"/>
            </w:pPr>
            <w:r>
              <w:t>ксантины</w:t>
            </w:r>
          </w:p>
        </w:tc>
        <w:tc>
          <w:tcPr>
            <w:tcW w:w="4819" w:type="dxa"/>
          </w:tcPr>
          <w:p w:rsidR="008F6E91" w:rsidRDefault="008F6E91">
            <w:pPr>
              <w:pStyle w:val="ConsPlusNormal"/>
            </w:pPr>
            <w:r>
              <w:t>аминофиллин</w:t>
            </w:r>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раствор для внутримышечного введения;</w:t>
            </w:r>
          </w:p>
          <w:p w:rsidR="008F6E91" w:rsidRDefault="008F6E91">
            <w:pPr>
              <w:pStyle w:val="ConsPlusNormal"/>
            </w:pPr>
            <w:r>
              <w:t xml:space="preserve">таблетки </w:t>
            </w:r>
            <w:hyperlink w:anchor="P9315" w:history="1">
              <w:r>
                <w:rPr>
                  <w:color w:val="0000FF"/>
                </w:rPr>
                <w:t>&lt;*&gt;</w:t>
              </w:r>
            </w:hyperlink>
          </w:p>
        </w:tc>
      </w:tr>
      <w:tr w:rsidR="008F6E91">
        <w:tc>
          <w:tcPr>
            <w:tcW w:w="1020" w:type="dxa"/>
            <w:vMerge w:val="restart"/>
          </w:tcPr>
          <w:p w:rsidR="008F6E91" w:rsidRDefault="008F6E91">
            <w:pPr>
              <w:pStyle w:val="ConsPlusNormal"/>
            </w:pPr>
            <w:r>
              <w:t>R03DX</w:t>
            </w:r>
          </w:p>
        </w:tc>
        <w:tc>
          <w:tcPr>
            <w:tcW w:w="2891" w:type="dxa"/>
            <w:vMerge w:val="restart"/>
          </w:tcPr>
          <w:p w:rsidR="008F6E91" w:rsidRDefault="008F6E91">
            <w:pPr>
              <w:pStyle w:val="ConsPlusNormal"/>
            </w:pPr>
            <w:r>
              <w:t>прочие средства системного действия для лечения обструктивных заболеваний дыхательных путей</w:t>
            </w:r>
          </w:p>
        </w:tc>
        <w:tc>
          <w:tcPr>
            <w:tcW w:w="4819" w:type="dxa"/>
          </w:tcPr>
          <w:p w:rsidR="008F6E91" w:rsidRDefault="008F6E91">
            <w:pPr>
              <w:pStyle w:val="ConsPlusNormal"/>
            </w:pPr>
            <w:r>
              <w:t xml:space="preserve">бенрализумаб </w:t>
            </w:r>
            <w:hyperlink w:anchor="P9317" w:history="1">
              <w:r>
                <w:rPr>
                  <w:color w:val="0000FF"/>
                </w:rPr>
                <w:t>&lt;***&gt;</w:t>
              </w:r>
            </w:hyperlink>
          </w:p>
        </w:tc>
        <w:tc>
          <w:tcPr>
            <w:tcW w:w="2539" w:type="dxa"/>
          </w:tcPr>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меполизумаб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омализумаб </w:t>
            </w:r>
            <w:hyperlink w:anchor="P9317" w:history="1">
              <w:r>
                <w:rPr>
                  <w:color w:val="0000FF"/>
                </w:rPr>
                <w:t>&lt;***&gt;</w:t>
              </w:r>
            </w:hyperlink>
          </w:p>
        </w:tc>
        <w:tc>
          <w:tcPr>
            <w:tcW w:w="2539" w:type="dxa"/>
          </w:tcPr>
          <w:p w:rsidR="008F6E91" w:rsidRDefault="008F6E91">
            <w:pPr>
              <w:pStyle w:val="ConsPlusNormal"/>
            </w:pPr>
            <w:r>
              <w:t>лиофилизат для приготовления раствора для подкожного введения;</w:t>
            </w:r>
          </w:p>
          <w:p w:rsidR="008F6E91" w:rsidRDefault="008F6E91">
            <w:pPr>
              <w:pStyle w:val="ConsPlusNormal"/>
            </w:pPr>
            <w:r>
              <w:t>раствор для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реслизумаб </w:t>
            </w:r>
            <w:hyperlink w:anchor="P9317" w:history="1">
              <w:r>
                <w:rPr>
                  <w:color w:val="0000FF"/>
                </w:rPr>
                <w:t>&lt;***&gt;</w:t>
              </w:r>
            </w:hyperlink>
          </w:p>
        </w:tc>
        <w:tc>
          <w:tcPr>
            <w:tcW w:w="2539" w:type="dxa"/>
          </w:tcPr>
          <w:p w:rsidR="008F6E91" w:rsidRDefault="008F6E91">
            <w:pPr>
              <w:pStyle w:val="ConsPlusNormal"/>
            </w:pPr>
            <w:r>
              <w:t>концентрат для приготовления раствора для инфузий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фенспирид </w:t>
            </w:r>
            <w:hyperlink w:anchor="P9315" w:history="1">
              <w:r>
                <w:rPr>
                  <w:color w:val="0000FF"/>
                </w:rPr>
                <w:t>&lt;*&gt;</w:t>
              </w:r>
            </w:hyperlink>
          </w:p>
        </w:tc>
        <w:tc>
          <w:tcPr>
            <w:tcW w:w="2539" w:type="dxa"/>
          </w:tcPr>
          <w:p w:rsidR="008F6E91" w:rsidRDefault="008F6E91">
            <w:pPr>
              <w:pStyle w:val="ConsPlusNormal"/>
            </w:pPr>
            <w:r>
              <w:t>Сироп;</w:t>
            </w:r>
          </w:p>
          <w:p w:rsidR="008F6E91" w:rsidRDefault="008F6E91">
            <w:pPr>
              <w:pStyle w:val="ConsPlusNormal"/>
            </w:pPr>
            <w:r>
              <w:t>таблетки, покрытые пленочной оболочкой;</w:t>
            </w:r>
          </w:p>
          <w:p w:rsidR="008F6E91" w:rsidRDefault="008F6E91">
            <w:pPr>
              <w:pStyle w:val="ConsPlusNormal"/>
            </w:pPr>
            <w:r>
              <w:t xml:space="preserve">таблетки </w:t>
            </w:r>
            <w:r>
              <w:lastRenderedPageBreak/>
              <w:t>пролонгированного действия, покрытые пленочной оболочкой;</w:t>
            </w:r>
          </w:p>
          <w:p w:rsidR="008F6E91" w:rsidRDefault="008F6E91">
            <w:pPr>
              <w:pStyle w:val="ConsPlusNormal"/>
            </w:pPr>
            <w:r>
              <w:t>таблетки с пролонгированным высвобождением, покрытые пленочной оболочкой</w:t>
            </w:r>
          </w:p>
        </w:tc>
      </w:tr>
      <w:tr w:rsidR="008F6E91">
        <w:tc>
          <w:tcPr>
            <w:tcW w:w="1020" w:type="dxa"/>
          </w:tcPr>
          <w:p w:rsidR="008F6E91" w:rsidRDefault="008F6E91">
            <w:pPr>
              <w:pStyle w:val="ConsPlusNormal"/>
            </w:pPr>
            <w:r>
              <w:lastRenderedPageBreak/>
              <w:t>R05</w:t>
            </w:r>
          </w:p>
        </w:tc>
        <w:tc>
          <w:tcPr>
            <w:tcW w:w="2891" w:type="dxa"/>
          </w:tcPr>
          <w:p w:rsidR="008F6E91" w:rsidRDefault="008F6E91">
            <w:pPr>
              <w:pStyle w:val="ConsPlusNormal"/>
            </w:pPr>
            <w:r>
              <w:t>противокашлевые препараты и средства для лечения простудных заболеваний</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R05C</w:t>
            </w:r>
          </w:p>
        </w:tc>
        <w:tc>
          <w:tcPr>
            <w:tcW w:w="2891" w:type="dxa"/>
          </w:tcPr>
          <w:p w:rsidR="008F6E91" w:rsidRDefault="008F6E91">
            <w:pPr>
              <w:pStyle w:val="ConsPlusNormal"/>
            </w:pPr>
            <w:r>
              <w:t>отхаркивающие препараты, кроме комбинаций с противокашлевыми средствами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R05CB</w:t>
            </w:r>
          </w:p>
        </w:tc>
        <w:tc>
          <w:tcPr>
            <w:tcW w:w="2891" w:type="dxa"/>
            <w:vMerge w:val="restart"/>
          </w:tcPr>
          <w:p w:rsidR="008F6E91" w:rsidRDefault="008F6E91">
            <w:pPr>
              <w:pStyle w:val="ConsPlusNormal"/>
            </w:pPr>
            <w:r>
              <w:t>муколитические препараты</w:t>
            </w:r>
          </w:p>
        </w:tc>
        <w:tc>
          <w:tcPr>
            <w:tcW w:w="4819" w:type="dxa"/>
          </w:tcPr>
          <w:p w:rsidR="008F6E91" w:rsidRDefault="008F6E91">
            <w:pPr>
              <w:pStyle w:val="ConsPlusNormal"/>
            </w:pPr>
            <w:r>
              <w:t>амброксол</w:t>
            </w:r>
          </w:p>
        </w:tc>
        <w:tc>
          <w:tcPr>
            <w:tcW w:w="2539" w:type="dxa"/>
          </w:tcPr>
          <w:p w:rsidR="008F6E91" w:rsidRDefault="008F6E91">
            <w:pPr>
              <w:pStyle w:val="ConsPlusNormal"/>
            </w:pPr>
            <w:r>
              <w:t xml:space="preserve">капсулы пролонгированного действия </w:t>
            </w:r>
            <w:hyperlink w:anchor="P9315" w:history="1">
              <w:r>
                <w:rPr>
                  <w:color w:val="0000FF"/>
                </w:rPr>
                <w:t>&lt;*&gt;</w:t>
              </w:r>
            </w:hyperlink>
            <w:r>
              <w:t>;</w:t>
            </w:r>
          </w:p>
          <w:p w:rsidR="008F6E91" w:rsidRDefault="008F6E91">
            <w:pPr>
              <w:pStyle w:val="ConsPlusNormal"/>
            </w:pPr>
            <w:r>
              <w:t xml:space="preserve">пастилки </w:t>
            </w:r>
            <w:hyperlink w:anchor="P9315" w:history="1">
              <w:r>
                <w:rPr>
                  <w:color w:val="0000FF"/>
                </w:rPr>
                <w:t>&lt;*&gt;</w:t>
              </w:r>
            </w:hyperlink>
            <w:r>
              <w:t>;</w:t>
            </w:r>
          </w:p>
          <w:p w:rsidR="008F6E91" w:rsidRDefault="008F6E91">
            <w:pPr>
              <w:pStyle w:val="ConsPlusNormal"/>
            </w:pPr>
            <w:r>
              <w:t>раствор для внутривенного введения;</w:t>
            </w:r>
          </w:p>
          <w:p w:rsidR="008F6E91" w:rsidRDefault="008F6E91">
            <w:pPr>
              <w:pStyle w:val="ConsPlusNormal"/>
            </w:pPr>
            <w:r>
              <w:t xml:space="preserve">раствор для приема внутрь </w:t>
            </w:r>
            <w:hyperlink w:anchor="P9315" w:history="1">
              <w:r>
                <w:rPr>
                  <w:color w:val="0000FF"/>
                </w:rPr>
                <w:t>&lt;*&gt;</w:t>
              </w:r>
            </w:hyperlink>
            <w:r>
              <w:t>;</w:t>
            </w:r>
          </w:p>
          <w:p w:rsidR="008F6E91" w:rsidRDefault="008F6E91">
            <w:pPr>
              <w:pStyle w:val="ConsPlusNormal"/>
            </w:pPr>
            <w:r>
              <w:t xml:space="preserve">раствор для приема внутрь и ингаляций </w:t>
            </w:r>
            <w:hyperlink w:anchor="P9315" w:history="1">
              <w:r>
                <w:rPr>
                  <w:color w:val="0000FF"/>
                </w:rPr>
                <w:t>&lt;*&gt;</w:t>
              </w:r>
            </w:hyperlink>
            <w:r>
              <w:t>;</w:t>
            </w:r>
          </w:p>
          <w:p w:rsidR="008F6E91" w:rsidRDefault="008F6E91">
            <w:pPr>
              <w:pStyle w:val="ConsPlusNormal"/>
            </w:pPr>
            <w:r>
              <w:t xml:space="preserve">сироп </w:t>
            </w:r>
            <w:hyperlink w:anchor="P9315" w:history="1">
              <w:r>
                <w:rPr>
                  <w:color w:val="0000FF"/>
                </w:rPr>
                <w:t>&lt;*&gt;</w:t>
              </w:r>
            </w:hyperlink>
            <w:r>
              <w:t>;</w:t>
            </w:r>
          </w:p>
          <w:p w:rsidR="008F6E91" w:rsidRDefault="008F6E91">
            <w:pPr>
              <w:pStyle w:val="ConsPlusNormal"/>
            </w:pPr>
            <w:r>
              <w:t xml:space="preserve">таблетки </w:t>
            </w:r>
            <w:hyperlink w:anchor="P9315" w:history="1">
              <w:r>
                <w:rPr>
                  <w:color w:val="0000FF"/>
                </w:rPr>
                <w:t>&lt;*&gt;</w:t>
              </w:r>
            </w:hyperlink>
            <w:r>
              <w:t>;</w:t>
            </w:r>
          </w:p>
          <w:p w:rsidR="008F6E91" w:rsidRDefault="008F6E91">
            <w:pPr>
              <w:pStyle w:val="ConsPlusNormal"/>
            </w:pPr>
            <w:r>
              <w:t xml:space="preserve">таблетки диспергируемые </w:t>
            </w:r>
            <w:hyperlink w:anchor="P9315" w:history="1">
              <w:r>
                <w:rPr>
                  <w:color w:val="0000FF"/>
                </w:rPr>
                <w:t>&lt;*&gt;</w:t>
              </w:r>
            </w:hyperlink>
            <w:r>
              <w:t>;</w:t>
            </w:r>
          </w:p>
          <w:p w:rsidR="008F6E91" w:rsidRDefault="008F6E91">
            <w:pPr>
              <w:pStyle w:val="ConsPlusNormal"/>
            </w:pPr>
            <w:r>
              <w:t xml:space="preserve">таблетки для </w:t>
            </w:r>
            <w:r>
              <w:lastRenderedPageBreak/>
              <w:t xml:space="preserve">рассасывания </w:t>
            </w:r>
            <w:hyperlink w:anchor="P9315" w:history="1">
              <w:r>
                <w:rPr>
                  <w:color w:val="0000FF"/>
                </w:rPr>
                <w:t>&lt;*&gt;</w:t>
              </w:r>
            </w:hyperlink>
            <w:r>
              <w:t>;</w:t>
            </w:r>
          </w:p>
          <w:p w:rsidR="008F6E91" w:rsidRDefault="008F6E91">
            <w:pPr>
              <w:pStyle w:val="ConsPlusNormal"/>
            </w:pPr>
            <w:r>
              <w:t xml:space="preserve">таблетки шипучие </w:t>
            </w:r>
            <w:hyperlink w:anchor="P9315" w:history="1">
              <w:r>
                <w:rPr>
                  <w:color w:val="0000FF"/>
                </w:rPr>
                <w:t>&lt;*&gt;</w:t>
              </w:r>
            </w:hyperlink>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ацетилцистеин</w:t>
            </w:r>
          </w:p>
        </w:tc>
        <w:tc>
          <w:tcPr>
            <w:tcW w:w="2539" w:type="dxa"/>
          </w:tcPr>
          <w:p w:rsidR="008F6E91" w:rsidRDefault="008F6E91">
            <w:pPr>
              <w:pStyle w:val="ConsPlusNormal"/>
            </w:pPr>
            <w:r>
              <w:t xml:space="preserve">гранулы для приготовления раствора для приема внутрь </w:t>
            </w:r>
            <w:hyperlink w:anchor="P9315" w:history="1">
              <w:r>
                <w:rPr>
                  <w:color w:val="0000FF"/>
                </w:rPr>
                <w:t>&lt;*&gt;</w:t>
              </w:r>
            </w:hyperlink>
            <w:r>
              <w:t>;</w:t>
            </w:r>
          </w:p>
          <w:p w:rsidR="008F6E91" w:rsidRDefault="008F6E91">
            <w:pPr>
              <w:pStyle w:val="ConsPlusNormal"/>
            </w:pPr>
            <w:r>
              <w:t xml:space="preserve">гранулы для приготовления сиропа </w:t>
            </w:r>
            <w:hyperlink w:anchor="P9315" w:history="1">
              <w:r>
                <w:rPr>
                  <w:color w:val="0000FF"/>
                </w:rPr>
                <w:t>&lt;*&gt;</w:t>
              </w:r>
            </w:hyperlink>
            <w:r>
              <w:t>;</w:t>
            </w:r>
          </w:p>
          <w:p w:rsidR="008F6E91" w:rsidRDefault="008F6E91">
            <w:pPr>
              <w:pStyle w:val="ConsPlusNormal"/>
            </w:pPr>
            <w:r>
              <w:t xml:space="preserve">порошок для приготовления раствора для приема внутрь </w:t>
            </w:r>
            <w:hyperlink w:anchor="P9315" w:history="1">
              <w:r>
                <w:rPr>
                  <w:color w:val="0000FF"/>
                </w:rPr>
                <w:t>&lt;*&gt;</w:t>
              </w:r>
            </w:hyperlink>
            <w:r>
              <w:t>;</w:t>
            </w:r>
          </w:p>
          <w:p w:rsidR="008F6E91" w:rsidRDefault="008F6E91">
            <w:pPr>
              <w:pStyle w:val="ConsPlusNormal"/>
            </w:pPr>
            <w:r>
              <w:t>раствор для внутривенного и внутримышечного введения;</w:t>
            </w:r>
          </w:p>
          <w:p w:rsidR="008F6E91" w:rsidRDefault="008F6E91">
            <w:pPr>
              <w:pStyle w:val="ConsPlusNormal"/>
            </w:pPr>
            <w:r>
              <w:t xml:space="preserve">раствор для инъекций и ингаляций </w:t>
            </w:r>
            <w:hyperlink w:anchor="P9315" w:history="1">
              <w:r>
                <w:rPr>
                  <w:color w:val="0000FF"/>
                </w:rPr>
                <w:t>&lt;*&gt;</w:t>
              </w:r>
            </w:hyperlink>
            <w:r>
              <w:t>;</w:t>
            </w:r>
          </w:p>
          <w:p w:rsidR="008F6E91" w:rsidRDefault="008F6E91">
            <w:pPr>
              <w:pStyle w:val="ConsPlusNormal"/>
            </w:pPr>
            <w:r>
              <w:t xml:space="preserve">раствор для приема внутрь </w:t>
            </w:r>
            <w:hyperlink w:anchor="P9315" w:history="1">
              <w:r>
                <w:rPr>
                  <w:color w:val="0000FF"/>
                </w:rPr>
                <w:t>&lt;*&gt;</w:t>
              </w:r>
            </w:hyperlink>
            <w:r>
              <w:t>;</w:t>
            </w:r>
          </w:p>
          <w:p w:rsidR="008F6E91" w:rsidRDefault="008F6E91">
            <w:pPr>
              <w:pStyle w:val="ConsPlusNormal"/>
            </w:pPr>
            <w:r>
              <w:t xml:space="preserve">сироп </w:t>
            </w:r>
            <w:hyperlink w:anchor="P9315" w:history="1">
              <w:r>
                <w:rPr>
                  <w:color w:val="0000FF"/>
                </w:rPr>
                <w:t>&lt;*&gt;</w:t>
              </w:r>
            </w:hyperlink>
            <w:r>
              <w:t>;</w:t>
            </w:r>
          </w:p>
          <w:p w:rsidR="008F6E91" w:rsidRDefault="008F6E91">
            <w:pPr>
              <w:pStyle w:val="ConsPlusNormal"/>
            </w:pPr>
            <w:r>
              <w:t xml:space="preserve">таблетки </w:t>
            </w:r>
            <w:hyperlink w:anchor="P9315" w:history="1">
              <w:r>
                <w:rPr>
                  <w:color w:val="0000FF"/>
                </w:rPr>
                <w:t>&lt;*&gt;</w:t>
              </w:r>
            </w:hyperlink>
            <w:r>
              <w:t>;</w:t>
            </w:r>
          </w:p>
          <w:p w:rsidR="008F6E91" w:rsidRDefault="008F6E91">
            <w:pPr>
              <w:pStyle w:val="ConsPlusNormal"/>
            </w:pPr>
            <w:r>
              <w:t xml:space="preserve">таблетки шипучие </w:t>
            </w:r>
            <w:hyperlink w:anchor="P9315" w:history="1">
              <w:r>
                <w:rPr>
                  <w:color w:val="0000FF"/>
                </w:rPr>
                <w:t>&lt;*&gt;</w:t>
              </w:r>
            </w:hyperlink>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 xml:space="preserve">дорназа альфа </w:t>
            </w:r>
            <w:hyperlink w:anchor="P9317" w:history="1">
              <w:r>
                <w:rPr>
                  <w:color w:val="0000FF"/>
                </w:rPr>
                <w:t>&lt;***&gt;</w:t>
              </w:r>
            </w:hyperlink>
          </w:p>
        </w:tc>
        <w:tc>
          <w:tcPr>
            <w:tcW w:w="2539" w:type="dxa"/>
          </w:tcPr>
          <w:p w:rsidR="008F6E91" w:rsidRDefault="008F6E91">
            <w:pPr>
              <w:pStyle w:val="ConsPlusNormal"/>
            </w:pPr>
            <w:r>
              <w:t>раствор для ингаляций</w:t>
            </w:r>
          </w:p>
        </w:tc>
      </w:tr>
      <w:tr w:rsidR="008F6E91">
        <w:tc>
          <w:tcPr>
            <w:tcW w:w="1020" w:type="dxa"/>
          </w:tcPr>
          <w:p w:rsidR="008F6E91" w:rsidRDefault="008F6E91">
            <w:pPr>
              <w:pStyle w:val="ConsPlusNormal"/>
            </w:pPr>
            <w:r>
              <w:t>R06</w:t>
            </w:r>
          </w:p>
        </w:tc>
        <w:tc>
          <w:tcPr>
            <w:tcW w:w="2891" w:type="dxa"/>
          </w:tcPr>
          <w:p w:rsidR="008F6E91" w:rsidRDefault="008F6E91">
            <w:pPr>
              <w:pStyle w:val="ConsPlusNormal"/>
            </w:pPr>
            <w:r>
              <w:t>антигистаминные средства системного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R06A</w:t>
            </w:r>
          </w:p>
        </w:tc>
        <w:tc>
          <w:tcPr>
            <w:tcW w:w="2891" w:type="dxa"/>
          </w:tcPr>
          <w:p w:rsidR="008F6E91" w:rsidRDefault="008F6E91">
            <w:pPr>
              <w:pStyle w:val="ConsPlusNormal"/>
            </w:pPr>
            <w:r>
              <w:t>антигистаминные средства системного действия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R06AA</w:t>
            </w:r>
          </w:p>
        </w:tc>
        <w:tc>
          <w:tcPr>
            <w:tcW w:w="2891" w:type="dxa"/>
          </w:tcPr>
          <w:p w:rsidR="008F6E91" w:rsidRDefault="008F6E91">
            <w:pPr>
              <w:pStyle w:val="ConsPlusNormal"/>
            </w:pPr>
            <w:r>
              <w:t>эфиры алкиламинов</w:t>
            </w:r>
          </w:p>
        </w:tc>
        <w:tc>
          <w:tcPr>
            <w:tcW w:w="4819" w:type="dxa"/>
          </w:tcPr>
          <w:p w:rsidR="008F6E91" w:rsidRDefault="008F6E91">
            <w:pPr>
              <w:pStyle w:val="ConsPlusNormal"/>
            </w:pPr>
            <w:r>
              <w:t>дифенгидрамин</w:t>
            </w:r>
          </w:p>
        </w:tc>
        <w:tc>
          <w:tcPr>
            <w:tcW w:w="2539" w:type="dxa"/>
          </w:tcPr>
          <w:p w:rsidR="008F6E91" w:rsidRDefault="008F6E91">
            <w:pPr>
              <w:pStyle w:val="ConsPlusNormal"/>
            </w:pPr>
            <w:r>
              <w:t xml:space="preserve">раствор для внутривенного и внутримышечного </w:t>
            </w:r>
            <w:r>
              <w:lastRenderedPageBreak/>
              <w:t>введения;</w:t>
            </w:r>
          </w:p>
          <w:p w:rsidR="008F6E91" w:rsidRDefault="008F6E91">
            <w:pPr>
              <w:pStyle w:val="ConsPlusNormal"/>
            </w:pPr>
            <w:r>
              <w:t>раствор для внутримышечного введения;</w:t>
            </w:r>
          </w:p>
          <w:p w:rsidR="008F6E91" w:rsidRDefault="008F6E91">
            <w:pPr>
              <w:pStyle w:val="ConsPlusNormal"/>
            </w:pPr>
            <w:r>
              <w:t>таблетки</w:t>
            </w:r>
          </w:p>
        </w:tc>
      </w:tr>
      <w:tr w:rsidR="008F6E91">
        <w:tc>
          <w:tcPr>
            <w:tcW w:w="1020" w:type="dxa"/>
          </w:tcPr>
          <w:p w:rsidR="008F6E91" w:rsidRDefault="008F6E91">
            <w:pPr>
              <w:pStyle w:val="ConsPlusNormal"/>
            </w:pPr>
            <w:r>
              <w:lastRenderedPageBreak/>
              <w:t>R06AC</w:t>
            </w:r>
          </w:p>
        </w:tc>
        <w:tc>
          <w:tcPr>
            <w:tcW w:w="2891" w:type="dxa"/>
          </w:tcPr>
          <w:p w:rsidR="008F6E91" w:rsidRDefault="008F6E91">
            <w:pPr>
              <w:pStyle w:val="ConsPlusNormal"/>
            </w:pPr>
            <w:r>
              <w:t>замещенные этилендиамины</w:t>
            </w:r>
          </w:p>
        </w:tc>
        <w:tc>
          <w:tcPr>
            <w:tcW w:w="4819" w:type="dxa"/>
          </w:tcPr>
          <w:p w:rsidR="008F6E91" w:rsidRDefault="008F6E91">
            <w:pPr>
              <w:pStyle w:val="ConsPlusNormal"/>
            </w:pPr>
            <w:r>
              <w:t>хлоропирамин</w:t>
            </w:r>
          </w:p>
        </w:tc>
        <w:tc>
          <w:tcPr>
            <w:tcW w:w="2539" w:type="dxa"/>
          </w:tcPr>
          <w:p w:rsidR="008F6E91" w:rsidRDefault="008F6E91">
            <w:pPr>
              <w:pStyle w:val="ConsPlusNormal"/>
            </w:pPr>
            <w:r>
              <w:t>раствор для внутривенного и внутримышечного введения;</w:t>
            </w:r>
          </w:p>
          <w:p w:rsidR="008F6E91" w:rsidRDefault="008F6E91">
            <w:pPr>
              <w:pStyle w:val="ConsPlusNormal"/>
            </w:pPr>
            <w:r>
              <w:t xml:space="preserve">таблетки </w:t>
            </w:r>
            <w:hyperlink w:anchor="P9315" w:history="1">
              <w:r>
                <w:rPr>
                  <w:color w:val="0000FF"/>
                </w:rPr>
                <w:t>&lt;*&gt;</w:t>
              </w:r>
            </w:hyperlink>
          </w:p>
        </w:tc>
      </w:tr>
      <w:tr w:rsidR="008F6E91">
        <w:tc>
          <w:tcPr>
            <w:tcW w:w="1020" w:type="dxa"/>
          </w:tcPr>
          <w:p w:rsidR="008F6E91" w:rsidRDefault="008F6E91">
            <w:pPr>
              <w:pStyle w:val="ConsPlusNormal"/>
            </w:pPr>
            <w:r>
              <w:t>R06AE</w:t>
            </w:r>
          </w:p>
        </w:tc>
        <w:tc>
          <w:tcPr>
            <w:tcW w:w="2891" w:type="dxa"/>
          </w:tcPr>
          <w:p w:rsidR="008F6E91" w:rsidRDefault="008F6E91">
            <w:pPr>
              <w:pStyle w:val="ConsPlusNormal"/>
            </w:pPr>
            <w:r>
              <w:t>производные пиперазина</w:t>
            </w:r>
          </w:p>
        </w:tc>
        <w:tc>
          <w:tcPr>
            <w:tcW w:w="4819" w:type="dxa"/>
          </w:tcPr>
          <w:p w:rsidR="008F6E91" w:rsidRDefault="008F6E91">
            <w:pPr>
              <w:pStyle w:val="ConsPlusNormal"/>
            </w:pPr>
            <w:r>
              <w:t xml:space="preserve">цетиризин </w:t>
            </w:r>
            <w:hyperlink w:anchor="P9315" w:history="1">
              <w:r>
                <w:rPr>
                  <w:color w:val="0000FF"/>
                </w:rPr>
                <w:t>&lt;*&gt;</w:t>
              </w:r>
            </w:hyperlink>
          </w:p>
        </w:tc>
        <w:tc>
          <w:tcPr>
            <w:tcW w:w="2539" w:type="dxa"/>
          </w:tcPr>
          <w:p w:rsidR="008F6E91" w:rsidRDefault="008F6E91">
            <w:pPr>
              <w:pStyle w:val="ConsPlusNormal"/>
            </w:pPr>
            <w:r>
              <w:t>капли для приема внутрь;</w:t>
            </w:r>
          </w:p>
          <w:p w:rsidR="008F6E91" w:rsidRDefault="008F6E91">
            <w:pPr>
              <w:pStyle w:val="ConsPlusNormal"/>
            </w:pPr>
            <w:r>
              <w:t>сироп;</w:t>
            </w:r>
          </w:p>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R06AX</w:t>
            </w:r>
          </w:p>
        </w:tc>
        <w:tc>
          <w:tcPr>
            <w:tcW w:w="2891" w:type="dxa"/>
          </w:tcPr>
          <w:p w:rsidR="008F6E91" w:rsidRDefault="008F6E91">
            <w:pPr>
              <w:pStyle w:val="ConsPlusNormal"/>
            </w:pPr>
            <w:r>
              <w:t>другие антигистаминные средства системного действия</w:t>
            </w:r>
          </w:p>
        </w:tc>
        <w:tc>
          <w:tcPr>
            <w:tcW w:w="4819" w:type="dxa"/>
          </w:tcPr>
          <w:p w:rsidR="008F6E91" w:rsidRDefault="008F6E91">
            <w:pPr>
              <w:pStyle w:val="ConsPlusNormal"/>
            </w:pPr>
            <w:r>
              <w:t xml:space="preserve">лоратадин </w:t>
            </w:r>
            <w:hyperlink w:anchor="P9315" w:history="1">
              <w:r>
                <w:rPr>
                  <w:color w:val="0000FF"/>
                </w:rPr>
                <w:t>&lt;*&gt;</w:t>
              </w:r>
            </w:hyperlink>
          </w:p>
        </w:tc>
        <w:tc>
          <w:tcPr>
            <w:tcW w:w="2539" w:type="dxa"/>
          </w:tcPr>
          <w:p w:rsidR="008F6E91" w:rsidRDefault="008F6E91">
            <w:pPr>
              <w:pStyle w:val="ConsPlusNormal"/>
            </w:pPr>
            <w:r>
              <w:t>сироп;</w:t>
            </w:r>
          </w:p>
          <w:p w:rsidR="008F6E91" w:rsidRDefault="008F6E91">
            <w:pPr>
              <w:pStyle w:val="ConsPlusNormal"/>
            </w:pPr>
            <w:r>
              <w:t>суспензия для приема внутрь;</w:t>
            </w:r>
          </w:p>
          <w:p w:rsidR="008F6E91" w:rsidRDefault="008F6E91">
            <w:pPr>
              <w:pStyle w:val="ConsPlusNormal"/>
            </w:pPr>
            <w:r>
              <w:t>таблетки</w:t>
            </w:r>
          </w:p>
        </w:tc>
      </w:tr>
      <w:tr w:rsidR="008F6E91">
        <w:tc>
          <w:tcPr>
            <w:tcW w:w="1020" w:type="dxa"/>
          </w:tcPr>
          <w:p w:rsidR="008F6E91" w:rsidRDefault="008F6E91">
            <w:pPr>
              <w:pStyle w:val="ConsPlusNormal"/>
            </w:pPr>
            <w:r>
              <w:t>R07</w:t>
            </w:r>
          </w:p>
        </w:tc>
        <w:tc>
          <w:tcPr>
            <w:tcW w:w="2891" w:type="dxa"/>
          </w:tcPr>
          <w:p w:rsidR="008F6E91" w:rsidRDefault="008F6E91">
            <w:pPr>
              <w:pStyle w:val="ConsPlusNormal"/>
            </w:pPr>
            <w:r>
              <w:t>другие препараты для лечения заболеваний дыхательной системы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R07A</w:t>
            </w:r>
          </w:p>
        </w:tc>
        <w:tc>
          <w:tcPr>
            <w:tcW w:w="2891" w:type="dxa"/>
          </w:tcPr>
          <w:p w:rsidR="008F6E91" w:rsidRDefault="008F6E91">
            <w:pPr>
              <w:pStyle w:val="ConsPlusNormal"/>
            </w:pPr>
            <w:r>
              <w:t>другие препараты для лечения заболеваний дыхательной системы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R07AA</w:t>
            </w:r>
          </w:p>
        </w:tc>
        <w:tc>
          <w:tcPr>
            <w:tcW w:w="2891" w:type="dxa"/>
            <w:vMerge w:val="restart"/>
          </w:tcPr>
          <w:p w:rsidR="008F6E91" w:rsidRDefault="008F6E91">
            <w:pPr>
              <w:pStyle w:val="ConsPlusNormal"/>
            </w:pPr>
            <w:r>
              <w:t>легочные сурфактанты</w:t>
            </w:r>
          </w:p>
        </w:tc>
        <w:tc>
          <w:tcPr>
            <w:tcW w:w="4819" w:type="dxa"/>
          </w:tcPr>
          <w:p w:rsidR="008F6E91" w:rsidRDefault="008F6E91">
            <w:pPr>
              <w:pStyle w:val="ConsPlusNormal"/>
            </w:pPr>
            <w:r>
              <w:t>берактант</w:t>
            </w:r>
          </w:p>
        </w:tc>
        <w:tc>
          <w:tcPr>
            <w:tcW w:w="2539" w:type="dxa"/>
          </w:tcPr>
          <w:p w:rsidR="008F6E91" w:rsidRDefault="008F6E91">
            <w:pPr>
              <w:pStyle w:val="ConsPlusNormal"/>
            </w:pPr>
            <w:r>
              <w:t>суспензия для эндотрахеального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порактант альфа</w:t>
            </w:r>
          </w:p>
        </w:tc>
        <w:tc>
          <w:tcPr>
            <w:tcW w:w="2539" w:type="dxa"/>
          </w:tcPr>
          <w:p w:rsidR="008F6E91" w:rsidRDefault="008F6E91">
            <w:pPr>
              <w:pStyle w:val="ConsPlusNormal"/>
            </w:pPr>
            <w:r>
              <w:t>суспензия для эндотрахеального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сурфактант-БЛ</w:t>
            </w:r>
          </w:p>
        </w:tc>
        <w:tc>
          <w:tcPr>
            <w:tcW w:w="2539" w:type="dxa"/>
          </w:tcPr>
          <w:p w:rsidR="008F6E91" w:rsidRDefault="008F6E91">
            <w:pPr>
              <w:pStyle w:val="ConsPlusNormal"/>
            </w:pPr>
            <w:r>
              <w:t>лиофилизат для приготовления эмульсии для ингаляционного введения;</w:t>
            </w:r>
          </w:p>
          <w:p w:rsidR="008F6E91" w:rsidRDefault="008F6E91">
            <w:pPr>
              <w:pStyle w:val="ConsPlusNormal"/>
            </w:pPr>
            <w:r>
              <w:t>лиофилизат для приготовления эмульсии для эндотрахеального, эндобронхиального и ингаляционного введения</w:t>
            </w:r>
          </w:p>
        </w:tc>
      </w:tr>
      <w:tr w:rsidR="008F6E91">
        <w:tc>
          <w:tcPr>
            <w:tcW w:w="1020" w:type="dxa"/>
          </w:tcPr>
          <w:p w:rsidR="008F6E91" w:rsidRDefault="008F6E91">
            <w:pPr>
              <w:pStyle w:val="ConsPlusNormal"/>
              <w:outlineLvl w:val="2"/>
            </w:pPr>
            <w:r>
              <w:t>S</w:t>
            </w:r>
          </w:p>
        </w:tc>
        <w:tc>
          <w:tcPr>
            <w:tcW w:w="2891" w:type="dxa"/>
          </w:tcPr>
          <w:p w:rsidR="008F6E91" w:rsidRDefault="008F6E91">
            <w:pPr>
              <w:pStyle w:val="ConsPlusNormal"/>
            </w:pPr>
            <w:r>
              <w:t>органы чувств</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S01</w:t>
            </w:r>
          </w:p>
        </w:tc>
        <w:tc>
          <w:tcPr>
            <w:tcW w:w="2891" w:type="dxa"/>
          </w:tcPr>
          <w:p w:rsidR="008F6E91" w:rsidRDefault="008F6E91">
            <w:pPr>
              <w:pStyle w:val="ConsPlusNormal"/>
            </w:pPr>
            <w:r>
              <w:t>офтальмологические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S01A</w:t>
            </w:r>
          </w:p>
        </w:tc>
        <w:tc>
          <w:tcPr>
            <w:tcW w:w="2891" w:type="dxa"/>
          </w:tcPr>
          <w:p w:rsidR="008F6E91" w:rsidRDefault="008F6E91">
            <w:pPr>
              <w:pStyle w:val="ConsPlusNormal"/>
            </w:pPr>
            <w:r>
              <w:t>противомикробные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S01AA</w:t>
            </w:r>
          </w:p>
        </w:tc>
        <w:tc>
          <w:tcPr>
            <w:tcW w:w="2891" w:type="dxa"/>
          </w:tcPr>
          <w:p w:rsidR="008F6E91" w:rsidRDefault="008F6E91">
            <w:pPr>
              <w:pStyle w:val="ConsPlusNormal"/>
            </w:pPr>
            <w:r>
              <w:t>антибиотики</w:t>
            </w:r>
          </w:p>
        </w:tc>
        <w:tc>
          <w:tcPr>
            <w:tcW w:w="4819" w:type="dxa"/>
          </w:tcPr>
          <w:p w:rsidR="008F6E91" w:rsidRDefault="008F6E91">
            <w:pPr>
              <w:pStyle w:val="ConsPlusNormal"/>
            </w:pPr>
            <w:r>
              <w:t xml:space="preserve">тетрациклин </w:t>
            </w:r>
            <w:hyperlink w:anchor="P9315" w:history="1">
              <w:r>
                <w:rPr>
                  <w:color w:val="0000FF"/>
                </w:rPr>
                <w:t>&lt;*&gt;</w:t>
              </w:r>
            </w:hyperlink>
          </w:p>
        </w:tc>
        <w:tc>
          <w:tcPr>
            <w:tcW w:w="2539" w:type="dxa"/>
          </w:tcPr>
          <w:p w:rsidR="008F6E91" w:rsidRDefault="008F6E91">
            <w:pPr>
              <w:pStyle w:val="ConsPlusNormal"/>
            </w:pPr>
            <w:r>
              <w:t>мазь глазная</w:t>
            </w:r>
          </w:p>
        </w:tc>
      </w:tr>
      <w:tr w:rsidR="008F6E91">
        <w:tc>
          <w:tcPr>
            <w:tcW w:w="1020" w:type="dxa"/>
          </w:tcPr>
          <w:p w:rsidR="008F6E91" w:rsidRDefault="008F6E91">
            <w:pPr>
              <w:pStyle w:val="ConsPlusNormal"/>
            </w:pPr>
            <w:r>
              <w:t>S01E</w:t>
            </w:r>
          </w:p>
        </w:tc>
        <w:tc>
          <w:tcPr>
            <w:tcW w:w="2891" w:type="dxa"/>
          </w:tcPr>
          <w:p w:rsidR="008F6E91" w:rsidRDefault="008F6E91">
            <w:pPr>
              <w:pStyle w:val="ConsPlusNormal"/>
            </w:pPr>
            <w:r>
              <w:t>противоглаукомные препараты и миотические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S01EB</w:t>
            </w:r>
          </w:p>
        </w:tc>
        <w:tc>
          <w:tcPr>
            <w:tcW w:w="2891" w:type="dxa"/>
          </w:tcPr>
          <w:p w:rsidR="008F6E91" w:rsidRDefault="008F6E91">
            <w:pPr>
              <w:pStyle w:val="ConsPlusNormal"/>
            </w:pPr>
            <w:r>
              <w:t>парасимпатомиметики</w:t>
            </w:r>
          </w:p>
        </w:tc>
        <w:tc>
          <w:tcPr>
            <w:tcW w:w="4819" w:type="dxa"/>
          </w:tcPr>
          <w:p w:rsidR="008F6E91" w:rsidRDefault="008F6E91">
            <w:pPr>
              <w:pStyle w:val="ConsPlusNormal"/>
            </w:pPr>
            <w:r>
              <w:t xml:space="preserve">пилокарпин </w:t>
            </w:r>
            <w:hyperlink w:anchor="P9315" w:history="1">
              <w:r>
                <w:rPr>
                  <w:color w:val="0000FF"/>
                </w:rPr>
                <w:t>&lt;*&gt;</w:t>
              </w:r>
            </w:hyperlink>
          </w:p>
        </w:tc>
        <w:tc>
          <w:tcPr>
            <w:tcW w:w="2539" w:type="dxa"/>
          </w:tcPr>
          <w:p w:rsidR="008F6E91" w:rsidRDefault="008F6E91">
            <w:pPr>
              <w:pStyle w:val="ConsPlusNormal"/>
            </w:pPr>
            <w:r>
              <w:t>капли глазные</w:t>
            </w:r>
          </w:p>
        </w:tc>
      </w:tr>
      <w:tr w:rsidR="008F6E91">
        <w:tc>
          <w:tcPr>
            <w:tcW w:w="1020" w:type="dxa"/>
          </w:tcPr>
          <w:p w:rsidR="008F6E91" w:rsidRDefault="008F6E91">
            <w:pPr>
              <w:pStyle w:val="ConsPlusNormal"/>
            </w:pPr>
            <w:r>
              <w:t>S01EC</w:t>
            </w:r>
          </w:p>
        </w:tc>
        <w:tc>
          <w:tcPr>
            <w:tcW w:w="2891" w:type="dxa"/>
          </w:tcPr>
          <w:p w:rsidR="008F6E91" w:rsidRDefault="008F6E91">
            <w:pPr>
              <w:pStyle w:val="ConsPlusNormal"/>
            </w:pPr>
            <w:r>
              <w:t>ингибиторы карбоангидразы</w:t>
            </w:r>
          </w:p>
        </w:tc>
        <w:tc>
          <w:tcPr>
            <w:tcW w:w="4819" w:type="dxa"/>
          </w:tcPr>
          <w:p w:rsidR="008F6E91" w:rsidRDefault="008F6E91">
            <w:pPr>
              <w:pStyle w:val="ConsPlusNormal"/>
            </w:pPr>
            <w:r>
              <w:t>ацетазоламид</w:t>
            </w:r>
          </w:p>
        </w:tc>
        <w:tc>
          <w:tcPr>
            <w:tcW w:w="2539" w:type="dxa"/>
          </w:tcPr>
          <w:p w:rsidR="008F6E91" w:rsidRDefault="008F6E91">
            <w:pPr>
              <w:pStyle w:val="ConsPlusNormal"/>
            </w:pPr>
            <w:r>
              <w:t>таблетки</w:t>
            </w:r>
          </w:p>
        </w:tc>
      </w:tr>
      <w:tr w:rsidR="008F6E91">
        <w:tc>
          <w:tcPr>
            <w:tcW w:w="1020" w:type="dxa"/>
          </w:tcPr>
          <w:p w:rsidR="008F6E91" w:rsidRDefault="008F6E91">
            <w:pPr>
              <w:pStyle w:val="ConsPlusNormal"/>
            </w:pPr>
          </w:p>
        </w:tc>
        <w:tc>
          <w:tcPr>
            <w:tcW w:w="2891" w:type="dxa"/>
          </w:tcPr>
          <w:p w:rsidR="008F6E91" w:rsidRDefault="008F6E91">
            <w:pPr>
              <w:pStyle w:val="ConsPlusNormal"/>
            </w:pPr>
          </w:p>
        </w:tc>
        <w:tc>
          <w:tcPr>
            <w:tcW w:w="4819" w:type="dxa"/>
          </w:tcPr>
          <w:p w:rsidR="008F6E91" w:rsidRDefault="008F6E91">
            <w:pPr>
              <w:pStyle w:val="ConsPlusNormal"/>
            </w:pPr>
            <w:r>
              <w:t xml:space="preserve">дорзоламид </w:t>
            </w:r>
            <w:hyperlink w:anchor="P9315" w:history="1">
              <w:r>
                <w:rPr>
                  <w:color w:val="0000FF"/>
                </w:rPr>
                <w:t>&lt;*&gt;</w:t>
              </w:r>
            </w:hyperlink>
          </w:p>
        </w:tc>
        <w:tc>
          <w:tcPr>
            <w:tcW w:w="2539" w:type="dxa"/>
          </w:tcPr>
          <w:p w:rsidR="008F6E91" w:rsidRDefault="008F6E91">
            <w:pPr>
              <w:pStyle w:val="ConsPlusNormal"/>
            </w:pPr>
            <w:r>
              <w:t>капли глазные</w:t>
            </w:r>
          </w:p>
        </w:tc>
      </w:tr>
      <w:tr w:rsidR="008F6E91">
        <w:tc>
          <w:tcPr>
            <w:tcW w:w="1020" w:type="dxa"/>
          </w:tcPr>
          <w:p w:rsidR="008F6E91" w:rsidRDefault="008F6E91">
            <w:pPr>
              <w:pStyle w:val="ConsPlusNormal"/>
            </w:pPr>
            <w:r>
              <w:t>S01ED</w:t>
            </w:r>
          </w:p>
        </w:tc>
        <w:tc>
          <w:tcPr>
            <w:tcW w:w="2891" w:type="dxa"/>
          </w:tcPr>
          <w:p w:rsidR="008F6E91" w:rsidRDefault="008F6E91">
            <w:pPr>
              <w:pStyle w:val="ConsPlusNormal"/>
            </w:pPr>
            <w:r>
              <w:t>бета-адреноблокаторы</w:t>
            </w:r>
          </w:p>
        </w:tc>
        <w:tc>
          <w:tcPr>
            <w:tcW w:w="4819" w:type="dxa"/>
          </w:tcPr>
          <w:p w:rsidR="008F6E91" w:rsidRDefault="008F6E91">
            <w:pPr>
              <w:pStyle w:val="ConsPlusNormal"/>
            </w:pPr>
            <w:r>
              <w:t xml:space="preserve">тимолол </w:t>
            </w:r>
            <w:hyperlink w:anchor="P9315" w:history="1">
              <w:r>
                <w:rPr>
                  <w:color w:val="0000FF"/>
                </w:rPr>
                <w:t>&lt;*&gt;</w:t>
              </w:r>
            </w:hyperlink>
          </w:p>
        </w:tc>
        <w:tc>
          <w:tcPr>
            <w:tcW w:w="2539" w:type="dxa"/>
          </w:tcPr>
          <w:p w:rsidR="008F6E91" w:rsidRDefault="008F6E91">
            <w:pPr>
              <w:pStyle w:val="ConsPlusNormal"/>
            </w:pPr>
            <w:r>
              <w:t>капли глазные</w:t>
            </w:r>
          </w:p>
        </w:tc>
      </w:tr>
      <w:tr w:rsidR="008F6E91">
        <w:tc>
          <w:tcPr>
            <w:tcW w:w="1020" w:type="dxa"/>
          </w:tcPr>
          <w:p w:rsidR="008F6E91" w:rsidRDefault="008F6E91">
            <w:pPr>
              <w:pStyle w:val="ConsPlusNormal"/>
            </w:pPr>
            <w:r>
              <w:lastRenderedPageBreak/>
              <w:t>S01EE</w:t>
            </w:r>
          </w:p>
        </w:tc>
        <w:tc>
          <w:tcPr>
            <w:tcW w:w="2891" w:type="dxa"/>
          </w:tcPr>
          <w:p w:rsidR="008F6E91" w:rsidRDefault="008F6E91">
            <w:pPr>
              <w:pStyle w:val="ConsPlusNormal"/>
            </w:pPr>
            <w:r>
              <w:t>аналоги простагландинов</w:t>
            </w:r>
          </w:p>
        </w:tc>
        <w:tc>
          <w:tcPr>
            <w:tcW w:w="4819" w:type="dxa"/>
          </w:tcPr>
          <w:p w:rsidR="008F6E91" w:rsidRDefault="008F6E91">
            <w:pPr>
              <w:pStyle w:val="ConsPlusNormal"/>
            </w:pPr>
            <w:r>
              <w:t xml:space="preserve">тафлупрост </w:t>
            </w:r>
            <w:hyperlink w:anchor="P9315" w:history="1">
              <w:r>
                <w:rPr>
                  <w:color w:val="0000FF"/>
                </w:rPr>
                <w:t>&lt;*&gt;</w:t>
              </w:r>
            </w:hyperlink>
          </w:p>
        </w:tc>
        <w:tc>
          <w:tcPr>
            <w:tcW w:w="2539" w:type="dxa"/>
          </w:tcPr>
          <w:p w:rsidR="008F6E91" w:rsidRDefault="008F6E91">
            <w:pPr>
              <w:pStyle w:val="ConsPlusNormal"/>
            </w:pPr>
            <w:r>
              <w:t>капли глазные</w:t>
            </w:r>
          </w:p>
        </w:tc>
      </w:tr>
      <w:tr w:rsidR="008F6E91">
        <w:tc>
          <w:tcPr>
            <w:tcW w:w="1020" w:type="dxa"/>
          </w:tcPr>
          <w:p w:rsidR="008F6E91" w:rsidRDefault="008F6E91">
            <w:pPr>
              <w:pStyle w:val="ConsPlusNormal"/>
            </w:pPr>
            <w:r>
              <w:t>S01EX</w:t>
            </w:r>
          </w:p>
        </w:tc>
        <w:tc>
          <w:tcPr>
            <w:tcW w:w="2891" w:type="dxa"/>
          </w:tcPr>
          <w:p w:rsidR="008F6E91" w:rsidRDefault="008F6E91">
            <w:pPr>
              <w:pStyle w:val="ConsPlusNormal"/>
            </w:pPr>
            <w:r>
              <w:t>другие противоглаукомные препараты</w:t>
            </w:r>
          </w:p>
        </w:tc>
        <w:tc>
          <w:tcPr>
            <w:tcW w:w="4819" w:type="dxa"/>
          </w:tcPr>
          <w:p w:rsidR="008F6E91" w:rsidRDefault="008F6E91">
            <w:pPr>
              <w:pStyle w:val="ConsPlusNormal"/>
            </w:pPr>
            <w:r>
              <w:t>бутиламиногидроксипропоксифеноксиметил-метилоксадиазол</w:t>
            </w:r>
          </w:p>
        </w:tc>
        <w:tc>
          <w:tcPr>
            <w:tcW w:w="2539" w:type="dxa"/>
          </w:tcPr>
          <w:p w:rsidR="008F6E91" w:rsidRDefault="008F6E91">
            <w:pPr>
              <w:pStyle w:val="ConsPlusNormal"/>
            </w:pPr>
            <w:r>
              <w:t>капли глазные</w:t>
            </w:r>
          </w:p>
        </w:tc>
      </w:tr>
      <w:tr w:rsidR="008F6E91">
        <w:tc>
          <w:tcPr>
            <w:tcW w:w="1020" w:type="dxa"/>
          </w:tcPr>
          <w:p w:rsidR="008F6E91" w:rsidRDefault="008F6E91">
            <w:pPr>
              <w:pStyle w:val="ConsPlusNormal"/>
            </w:pPr>
            <w:r>
              <w:t>S01F</w:t>
            </w:r>
          </w:p>
        </w:tc>
        <w:tc>
          <w:tcPr>
            <w:tcW w:w="2891" w:type="dxa"/>
          </w:tcPr>
          <w:p w:rsidR="008F6E91" w:rsidRDefault="008F6E91">
            <w:pPr>
              <w:pStyle w:val="ConsPlusNormal"/>
            </w:pPr>
            <w:r>
              <w:t>мидриатические и циклоплегические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S01FA</w:t>
            </w:r>
          </w:p>
        </w:tc>
        <w:tc>
          <w:tcPr>
            <w:tcW w:w="2891" w:type="dxa"/>
          </w:tcPr>
          <w:p w:rsidR="008F6E91" w:rsidRDefault="008F6E91">
            <w:pPr>
              <w:pStyle w:val="ConsPlusNormal"/>
            </w:pPr>
            <w:r>
              <w:t>антихолинэргические средства</w:t>
            </w:r>
          </w:p>
        </w:tc>
        <w:tc>
          <w:tcPr>
            <w:tcW w:w="4819" w:type="dxa"/>
          </w:tcPr>
          <w:p w:rsidR="008F6E91" w:rsidRDefault="008F6E91">
            <w:pPr>
              <w:pStyle w:val="ConsPlusNormal"/>
            </w:pPr>
            <w:r>
              <w:t>тропикамид</w:t>
            </w:r>
          </w:p>
        </w:tc>
        <w:tc>
          <w:tcPr>
            <w:tcW w:w="2539" w:type="dxa"/>
          </w:tcPr>
          <w:p w:rsidR="008F6E91" w:rsidRDefault="008F6E91">
            <w:pPr>
              <w:pStyle w:val="ConsPlusNormal"/>
            </w:pPr>
            <w:r>
              <w:t>капли глазные</w:t>
            </w:r>
          </w:p>
        </w:tc>
      </w:tr>
      <w:tr w:rsidR="008F6E91">
        <w:tc>
          <w:tcPr>
            <w:tcW w:w="1020" w:type="dxa"/>
          </w:tcPr>
          <w:p w:rsidR="008F6E91" w:rsidRDefault="008F6E91">
            <w:pPr>
              <w:pStyle w:val="ConsPlusNormal"/>
            </w:pPr>
            <w:r>
              <w:t>S01H</w:t>
            </w:r>
          </w:p>
        </w:tc>
        <w:tc>
          <w:tcPr>
            <w:tcW w:w="2891" w:type="dxa"/>
          </w:tcPr>
          <w:p w:rsidR="008F6E91" w:rsidRDefault="008F6E91">
            <w:pPr>
              <w:pStyle w:val="ConsPlusNormal"/>
            </w:pPr>
            <w:r>
              <w:t>местные анестетики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S01HA</w:t>
            </w:r>
          </w:p>
        </w:tc>
        <w:tc>
          <w:tcPr>
            <w:tcW w:w="2891" w:type="dxa"/>
          </w:tcPr>
          <w:p w:rsidR="008F6E91" w:rsidRDefault="008F6E91">
            <w:pPr>
              <w:pStyle w:val="ConsPlusNormal"/>
            </w:pPr>
            <w:r>
              <w:t>местные анестетики</w:t>
            </w:r>
          </w:p>
        </w:tc>
        <w:tc>
          <w:tcPr>
            <w:tcW w:w="4819" w:type="dxa"/>
          </w:tcPr>
          <w:p w:rsidR="008F6E91" w:rsidRDefault="008F6E91">
            <w:pPr>
              <w:pStyle w:val="ConsPlusNormal"/>
            </w:pPr>
            <w:r>
              <w:t>оксибупрокаин</w:t>
            </w:r>
          </w:p>
        </w:tc>
        <w:tc>
          <w:tcPr>
            <w:tcW w:w="2539" w:type="dxa"/>
          </w:tcPr>
          <w:p w:rsidR="008F6E91" w:rsidRDefault="008F6E91">
            <w:pPr>
              <w:pStyle w:val="ConsPlusNormal"/>
            </w:pPr>
            <w:r>
              <w:t>капли глазные</w:t>
            </w:r>
          </w:p>
        </w:tc>
      </w:tr>
      <w:tr w:rsidR="008F6E91">
        <w:tc>
          <w:tcPr>
            <w:tcW w:w="1020" w:type="dxa"/>
          </w:tcPr>
          <w:p w:rsidR="008F6E91" w:rsidRDefault="008F6E91">
            <w:pPr>
              <w:pStyle w:val="ConsPlusNormal"/>
            </w:pPr>
            <w:r>
              <w:t>S01J</w:t>
            </w:r>
          </w:p>
        </w:tc>
        <w:tc>
          <w:tcPr>
            <w:tcW w:w="2891" w:type="dxa"/>
          </w:tcPr>
          <w:p w:rsidR="008F6E91" w:rsidRDefault="008F6E91">
            <w:pPr>
              <w:pStyle w:val="ConsPlusNormal"/>
            </w:pPr>
            <w:r>
              <w:t>диагностические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S01JA</w:t>
            </w:r>
          </w:p>
        </w:tc>
        <w:tc>
          <w:tcPr>
            <w:tcW w:w="2891" w:type="dxa"/>
          </w:tcPr>
          <w:p w:rsidR="008F6E91" w:rsidRDefault="008F6E91">
            <w:pPr>
              <w:pStyle w:val="ConsPlusNormal"/>
            </w:pPr>
            <w:r>
              <w:t>красящие средства</w:t>
            </w:r>
          </w:p>
        </w:tc>
        <w:tc>
          <w:tcPr>
            <w:tcW w:w="4819" w:type="dxa"/>
          </w:tcPr>
          <w:p w:rsidR="008F6E91" w:rsidRDefault="008F6E91">
            <w:pPr>
              <w:pStyle w:val="ConsPlusNormal"/>
            </w:pPr>
            <w:r>
              <w:t xml:space="preserve">флуоресцеин натрия </w:t>
            </w:r>
            <w:hyperlink w:anchor="P9316" w:history="1">
              <w:r>
                <w:rPr>
                  <w:color w:val="0000FF"/>
                </w:rPr>
                <w:t>&lt;**&gt;</w:t>
              </w:r>
            </w:hyperlink>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t>S01K</w:t>
            </w:r>
          </w:p>
        </w:tc>
        <w:tc>
          <w:tcPr>
            <w:tcW w:w="2891" w:type="dxa"/>
          </w:tcPr>
          <w:p w:rsidR="008F6E91" w:rsidRDefault="008F6E91">
            <w:pPr>
              <w:pStyle w:val="ConsPlusNormal"/>
            </w:pPr>
            <w:r>
              <w:t>препараты, используемые при хирургических вмешательствах в офтальмологии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S01KA</w:t>
            </w:r>
          </w:p>
        </w:tc>
        <w:tc>
          <w:tcPr>
            <w:tcW w:w="2891" w:type="dxa"/>
          </w:tcPr>
          <w:p w:rsidR="008F6E91" w:rsidRDefault="008F6E91">
            <w:pPr>
              <w:pStyle w:val="ConsPlusNormal"/>
            </w:pPr>
            <w:r>
              <w:t>вязкоэластичные соединения</w:t>
            </w:r>
          </w:p>
        </w:tc>
        <w:tc>
          <w:tcPr>
            <w:tcW w:w="4819" w:type="dxa"/>
          </w:tcPr>
          <w:p w:rsidR="008F6E91" w:rsidRDefault="008F6E91">
            <w:pPr>
              <w:pStyle w:val="ConsPlusNormal"/>
            </w:pPr>
            <w:r>
              <w:t>гипромеллоза</w:t>
            </w:r>
          </w:p>
        </w:tc>
        <w:tc>
          <w:tcPr>
            <w:tcW w:w="2539" w:type="dxa"/>
          </w:tcPr>
          <w:p w:rsidR="008F6E91" w:rsidRDefault="008F6E91">
            <w:pPr>
              <w:pStyle w:val="ConsPlusNormal"/>
            </w:pPr>
            <w:r>
              <w:t>капли глазные</w:t>
            </w:r>
          </w:p>
        </w:tc>
      </w:tr>
      <w:tr w:rsidR="008F6E91">
        <w:tc>
          <w:tcPr>
            <w:tcW w:w="1020" w:type="dxa"/>
          </w:tcPr>
          <w:p w:rsidR="008F6E91" w:rsidRDefault="008F6E91">
            <w:pPr>
              <w:pStyle w:val="ConsPlusNormal"/>
            </w:pPr>
            <w:r>
              <w:t>S01L</w:t>
            </w:r>
          </w:p>
        </w:tc>
        <w:tc>
          <w:tcPr>
            <w:tcW w:w="2891" w:type="dxa"/>
          </w:tcPr>
          <w:p w:rsidR="008F6E91" w:rsidRDefault="008F6E91">
            <w:pPr>
              <w:pStyle w:val="ConsPlusNormal"/>
            </w:pPr>
            <w:r>
              <w:t>средства, применяемые при заболеваниях сосудистой оболочки глаза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S01LA</w:t>
            </w:r>
          </w:p>
        </w:tc>
        <w:tc>
          <w:tcPr>
            <w:tcW w:w="2891" w:type="dxa"/>
          </w:tcPr>
          <w:p w:rsidR="008F6E91" w:rsidRDefault="008F6E91">
            <w:pPr>
              <w:pStyle w:val="ConsPlusNormal"/>
            </w:pPr>
            <w:r>
              <w:t>средства, препятствующие новообразованию сосудов</w:t>
            </w:r>
          </w:p>
        </w:tc>
        <w:tc>
          <w:tcPr>
            <w:tcW w:w="4819" w:type="dxa"/>
          </w:tcPr>
          <w:p w:rsidR="008F6E91" w:rsidRDefault="008F6E91">
            <w:pPr>
              <w:pStyle w:val="ConsPlusNormal"/>
            </w:pPr>
            <w:r>
              <w:t xml:space="preserve">ранибизумаб </w:t>
            </w:r>
            <w:hyperlink w:anchor="P9317" w:history="1">
              <w:r>
                <w:rPr>
                  <w:color w:val="0000FF"/>
                </w:rPr>
                <w:t>&lt;***&gt;</w:t>
              </w:r>
            </w:hyperlink>
          </w:p>
        </w:tc>
        <w:tc>
          <w:tcPr>
            <w:tcW w:w="2539" w:type="dxa"/>
          </w:tcPr>
          <w:p w:rsidR="008F6E91" w:rsidRDefault="008F6E91">
            <w:pPr>
              <w:pStyle w:val="ConsPlusNormal"/>
            </w:pPr>
            <w:r>
              <w:t>раствор для внутриглазного введения</w:t>
            </w:r>
          </w:p>
        </w:tc>
      </w:tr>
      <w:tr w:rsidR="008F6E91">
        <w:tc>
          <w:tcPr>
            <w:tcW w:w="1020" w:type="dxa"/>
          </w:tcPr>
          <w:p w:rsidR="008F6E91" w:rsidRDefault="008F6E91">
            <w:pPr>
              <w:pStyle w:val="ConsPlusNormal"/>
            </w:pPr>
            <w:r>
              <w:t>S02</w:t>
            </w:r>
          </w:p>
        </w:tc>
        <w:tc>
          <w:tcPr>
            <w:tcW w:w="2891" w:type="dxa"/>
          </w:tcPr>
          <w:p w:rsidR="008F6E91" w:rsidRDefault="008F6E91">
            <w:pPr>
              <w:pStyle w:val="ConsPlusNormal"/>
            </w:pPr>
            <w:r>
              <w:t xml:space="preserve">препараты для лечения </w:t>
            </w:r>
            <w:r>
              <w:lastRenderedPageBreak/>
              <w:t>заболеваний уха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S02A</w:t>
            </w:r>
          </w:p>
        </w:tc>
        <w:tc>
          <w:tcPr>
            <w:tcW w:w="2891" w:type="dxa"/>
          </w:tcPr>
          <w:p w:rsidR="008F6E91" w:rsidRDefault="008F6E91">
            <w:pPr>
              <w:pStyle w:val="ConsPlusNormal"/>
            </w:pPr>
            <w:r>
              <w:t>противомикробные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S02AA</w:t>
            </w:r>
          </w:p>
        </w:tc>
        <w:tc>
          <w:tcPr>
            <w:tcW w:w="2891" w:type="dxa"/>
          </w:tcPr>
          <w:p w:rsidR="008F6E91" w:rsidRDefault="008F6E91">
            <w:pPr>
              <w:pStyle w:val="ConsPlusNormal"/>
            </w:pPr>
            <w:r>
              <w:t>противомикробные препараты</w:t>
            </w:r>
          </w:p>
        </w:tc>
        <w:tc>
          <w:tcPr>
            <w:tcW w:w="4819" w:type="dxa"/>
          </w:tcPr>
          <w:p w:rsidR="008F6E91" w:rsidRDefault="008F6E91">
            <w:pPr>
              <w:pStyle w:val="ConsPlusNormal"/>
            </w:pPr>
            <w:r>
              <w:t xml:space="preserve">рифамицин </w:t>
            </w:r>
            <w:hyperlink w:anchor="P9315" w:history="1">
              <w:r>
                <w:rPr>
                  <w:color w:val="0000FF"/>
                </w:rPr>
                <w:t>&lt;*&gt;</w:t>
              </w:r>
            </w:hyperlink>
          </w:p>
        </w:tc>
        <w:tc>
          <w:tcPr>
            <w:tcW w:w="2539" w:type="dxa"/>
          </w:tcPr>
          <w:p w:rsidR="008F6E91" w:rsidRDefault="008F6E91">
            <w:pPr>
              <w:pStyle w:val="ConsPlusNormal"/>
            </w:pPr>
            <w:r>
              <w:t>капли ушные</w:t>
            </w:r>
          </w:p>
        </w:tc>
      </w:tr>
      <w:tr w:rsidR="008F6E91">
        <w:tc>
          <w:tcPr>
            <w:tcW w:w="1020" w:type="dxa"/>
          </w:tcPr>
          <w:p w:rsidR="008F6E91" w:rsidRDefault="008F6E91">
            <w:pPr>
              <w:pStyle w:val="ConsPlusNormal"/>
              <w:outlineLvl w:val="2"/>
            </w:pPr>
            <w:r>
              <w:t>V</w:t>
            </w:r>
          </w:p>
        </w:tc>
        <w:tc>
          <w:tcPr>
            <w:tcW w:w="2891" w:type="dxa"/>
          </w:tcPr>
          <w:p w:rsidR="008F6E91" w:rsidRDefault="008F6E91">
            <w:pPr>
              <w:pStyle w:val="ConsPlusNormal"/>
            </w:pPr>
            <w:r>
              <w:t>прочие препараты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V01</w:t>
            </w:r>
          </w:p>
        </w:tc>
        <w:tc>
          <w:tcPr>
            <w:tcW w:w="2891" w:type="dxa"/>
          </w:tcPr>
          <w:p w:rsidR="008F6E91" w:rsidRDefault="008F6E91">
            <w:pPr>
              <w:pStyle w:val="ConsPlusNormal"/>
            </w:pPr>
            <w:r>
              <w:t>аллергены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V01A</w:t>
            </w:r>
          </w:p>
        </w:tc>
        <w:tc>
          <w:tcPr>
            <w:tcW w:w="2891" w:type="dxa"/>
          </w:tcPr>
          <w:p w:rsidR="008F6E91" w:rsidRDefault="008F6E91">
            <w:pPr>
              <w:pStyle w:val="ConsPlusNormal"/>
            </w:pPr>
            <w:r>
              <w:t>аллергены</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V01AA</w:t>
            </w:r>
          </w:p>
        </w:tc>
        <w:tc>
          <w:tcPr>
            <w:tcW w:w="2891" w:type="dxa"/>
            <w:vMerge w:val="restart"/>
          </w:tcPr>
          <w:p w:rsidR="008F6E91" w:rsidRDefault="008F6E91">
            <w:pPr>
              <w:pStyle w:val="ConsPlusNormal"/>
            </w:pPr>
            <w:r>
              <w:t xml:space="preserve">аллергенов экстракт </w:t>
            </w:r>
            <w:hyperlink w:anchor="P9316" w:history="1">
              <w:r>
                <w:rPr>
                  <w:color w:val="0000FF"/>
                </w:rPr>
                <w:t>&lt;**&gt;</w:t>
              </w:r>
            </w:hyperlink>
          </w:p>
        </w:tc>
        <w:tc>
          <w:tcPr>
            <w:tcW w:w="4819" w:type="dxa"/>
          </w:tcPr>
          <w:p w:rsidR="008F6E91" w:rsidRDefault="008F6E91">
            <w:pPr>
              <w:pStyle w:val="ConsPlusNormal"/>
            </w:pPr>
            <w:r>
              <w:t>аллергены бактерий</w:t>
            </w:r>
          </w:p>
        </w:tc>
        <w:tc>
          <w:tcPr>
            <w:tcW w:w="2539" w:type="dxa"/>
          </w:tcPr>
          <w:p w:rsidR="008F6E91" w:rsidRDefault="008F6E91">
            <w:pPr>
              <w:pStyle w:val="ConsPlusNormal"/>
            </w:pPr>
            <w:r>
              <w:t>раствор для внутрикожного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аллерген бактерий (туберкулезный рекомбинантный)</w:t>
            </w:r>
          </w:p>
        </w:tc>
        <w:tc>
          <w:tcPr>
            <w:tcW w:w="2539" w:type="dxa"/>
          </w:tcPr>
          <w:p w:rsidR="008F6E91" w:rsidRDefault="008F6E91">
            <w:pPr>
              <w:pStyle w:val="ConsPlusNormal"/>
            </w:pPr>
            <w:r>
              <w:t>раствор для внутрикожного введения</w:t>
            </w:r>
          </w:p>
        </w:tc>
      </w:tr>
      <w:tr w:rsidR="008F6E91">
        <w:tc>
          <w:tcPr>
            <w:tcW w:w="1020" w:type="dxa"/>
          </w:tcPr>
          <w:p w:rsidR="008F6E91" w:rsidRDefault="008F6E91">
            <w:pPr>
              <w:pStyle w:val="ConsPlusNormal"/>
            </w:pPr>
            <w:r>
              <w:t>V03</w:t>
            </w:r>
          </w:p>
        </w:tc>
        <w:tc>
          <w:tcPr>
            <w:tcW w:w="2891" w:type="dxa"/>
          </w:tcPr>
          <w:p w:rsidR="008F6E91" w:rsidRDefault="008F6E91">
            <w:pPr>
              <w:pStyle w:val="ConsPlusNormal"/>
            </w:pPr>
            <w:r>
              <w:t>другие лечебные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V03A</w:t>
            </w:r>
          </w:p>
        </w:tc>
        <w:tc>
          <w:tcPr>
            <w:tcW w:w="2891" w:type="dxa"/>
          </w:tcPr>
          <w:p w:rsidR="008F6E91" w:rsidRDefault="008F6E91">
            <w:pPr>
              <w:pStyle w:val="ConsPlusNormal"/>
            </w:pPr>
            <w:r>
              <w:t>другие лечебные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V03AB</w:t>
            </w:r>
          </w:p>
        </w:tc>
        <w:tc>
          <w:tcPr>
            <w:tcW w:w="2891" w:type="dxa"/>
            <w:vMerge w:val="restart"/>
          </w:tcPr>
          <w:p w:rsidR="008F6E91" w:rsidRDefault="008F6E91">
            <w:pPr>
              <w:pStyle w:val="ConsPlusNormal"/>
            </w:pPr>
            <w:r>
              <w:t xml:space="preserve">антидоты </w:t>
            </w:r>
            <w:hyperlink w:anchor="P9316" w:history="1">
              <w:r>
                <w:rPr>
                  <w:color w:val="0000FF"/>
                </w:rPr>
                <w:t>&lt;**&gt;</w:t>
              </w:r>
            </w:hyperlink>
          </w:p>
        </w:tc>
        <w:tc>
          <w:tcPr>
            <w:tcW w:w="4819" w:type="dxa"/>
          </w:tcPr>
          <w:p w:rsidR="008F6E91" w:rsidRDefault="008F6E91">
            <w:pPr>
              <w:pStyle w:val="ConsPlusNormal"/>
            </w:pPr>
            <w:r>
              <w:t>димеркаптопропансульфонат натрия</w:t>
            </w:r>
          </w:p>
        </w:tc>
        <w:tc>
          <w:tcPr>
            <w:tcW w:w="2539" w:type="dxa"/>
          </w:tcPr>
          <w:p w:rsidR="008F6E91" w:rsidRDefault="008F6E91">
            <w:pPr>
              <w:pStyle w:val="ConsPlusNormal"/>
            </w:pPr>
            <w:r>
              <w:t>раствор для внутримышечного и подкожного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калий-железо гексацианоферрат</w:t>
            </w:r>
          </w:p>
        </w:tc>
        <w:tc>
          <w:tcPr>
            <w:tcW w:w="2539" w:type="dxa"/>
          </w:tcPr>
          <w:p w:rsidR="008F6E91" w:rsidRDefault="008F6E91">
            <w:pPr>
              <w:pStyle w:val="ConsPlusNormal"/>
            </w:pPr>
            <w:r>
              <w:t>таблетки</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кальция тринатрия пентетат</w:t>
            </w:r>
          </w:p>
        </w:tc>
        <w:tc>
          <w:tcPr>
            <w:tcW w:w="2539" w:type="dxa"/>
          </w:tcPr>
          <w:p w:rsidR="008F6E91" w:rsidRDefault="008F6E91">
            <w:pPr>
              <w:pStyle w:val="ConsPlusNormal"/>
            </w:pPr>
            <w:r>
              <w:t>лиофилизат для приготовления раствора для внутривенного введения;</w:t>
            </w:r>
          </w:p>
          <w:p w:rsidR="008F6E91" w:rsidRDefault="008F6E91">
            <w:pPr>
              <w:pStyle w:val="ConsPlusNormal"/>
            </w:pPr>
            <w:r>
              <w:t xml:space="preserve">раствор для внутривенного введения </w:t>
            </w:r>
            <w:r>
              <w:lastRenderedPageBreak/>
              <w:t>и ингаляций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карбоксим</w:t>
            </w:r>
          </w:p>
        </w:tc>
        <w:tc>
          <w:tcPr>
            <w:tcW w:w="2539" w:type="dxa"/>
          </w:tcPr>
          <w:p w:rsidR="008F6E91" w:rsidRDefault="008F6E91">
            <w:pPr>
              <w:pStyle w:val="ConsPlusNormal"/>
            </w:pPr>
            <w:r>
              <w:t>раствор для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налоксон</w:t>
            </w:r>
          </w:p>
        </w:tc>
        <w:tc>
          <w:tcPr>
            <w:tcW w:w="2539" w:type="dxa"/>
          </w:tcPr>
          <w:p w:rsidR="008F6E91" w:rsidRDefault="008F6E91">
            <w:pPr>
              <w:pStyle w:val="ConsPlusNormal"/>
            </w:pPr>
            <w:r>
              <w:t>раствор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натрия тиосульфат</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протамина сульфат</w:t>
            </w:r>
          </w:p>
        </w:tc>
        <w:tc>
          <w:tcPr>
            <w:tcW w:w="2539" w:type="dxa"/>
          </w:tcPr>
          <w:p w:rsidR="008F6E91" w:rsidRDefault="008F6E91">
            <w:pPr>
              <w:pStyle w:val="ConsPlusNormal"/>
            </w:pPr>
            <w:r>
              <w:t>раствор для внутривенного введения;</w:t>
            </w:r>
          </w:p>
          <w:p w:rsidR="008F6E91" w:rsidRDefault="008F6E91">
            <w:pPr>
              <w:pStyle w:val="ConsPlusNormal"/>
            </w:pPr>
            <w:r>
              <w:t>раствор для инъекций</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сугаммадекс</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цинка бисвинилимидазола диацетат</w:t>
            </w:r>
          </w:p>
        </w:tc>
        <w:tc>
          <w:tcPr>
            <w:tcW w:w="2539" w:type="dxa"/>
          </w:tcPr>
          <w:p w:rsidR="008F6E91" w:rsidRDefault="008F6E91">
            <w:pPr>
              <w:pStyle w:val="ConsPlusNormal"/>
            </w:pPr>
            <w:r>
              <w:t>капсулы;</w:t>
            </w:r>
          </w:p>
          <w:p w:rsidR="008F6E91" w:rsidRDefault="008F6E91">
            <w:pPr>
              <w:pStyle w:val="ConsPlusNormal"/>
            </w:pPr>
            <w:r>
              <w:t>раствор для внутримышечного введения</w:t>
            </w:r>
          </w:p>
        </w:tc>
      </w:tr>
      <w:tr w:rsidR="008F6E91">
        <w:tc>
          <w:tcPr>
            <w:tcW w:w="1020" w:type="dxa"/>
          </w:tcPr>
          <w:p w:rsidR="008F6E91" w:rsidRDefault="008F6E91">
            <w:pPr>
              <w:pStyle w:val="ConsPlusNormal"/>
            </w:pPr>
            <w:r>
              <w:t>V03AC</w:t>
            </w:r>
          </w:p>
        </w:tc>
        <w:tc>
          <w:tcPr>
            <w:tcW w:w="2891" w:type="dxa"/>
          </w:tcPr>
          <w:p w:rsidR="008F6E91" w:rsidRDefault="008F6E91">
            <w:pPr>
              <w:pStyle w:val="ConsPlusNormal"/>
            </w:pPr>
            <w:r>
              <w:t>железосвязывающие препараты</w:t>
            </w:r>
          </w:p>
        </w:tc>
        <w:tc>
          <w:tcPr>
            <w:tcW w:w="4819" w:type="dxa"/>
          </w:tcPr>
          <w:p w:rsidR="008F6E91" w:rsidRDefault="008F6E91">
            <w:pPr>
              <w:pStyle w:val="ConsPlusNormal"/>
            </w:pPr>
            <w:r>
              <w:t xml:space="preserve">деферазирокс </w:t>
            </w:r>
            <w:hyperlink w:anchor="P9316" w:history="1">
              <w:r>
                <w:rPr>
                  <w:color w:val="0000FF"/>
                </w:rPr>
                <w:t>&lt;**&gt;</w:t>
              </w:r>
            </w:hyperlink>
          </w:p>
        </w:tc>
        <w:tc>
          <w:tcPr>
            <w:tcW w:w="2539" w:type="dxa"/>
          </w:tcPr>
          <w:p w:rsidR="008F6E91" w:rsidRDefault="008F6E91">
            <w:pPr>
              <w:pStyle w:val="ConsPlusNormal"/>
            </w:pPr>
            <w:r>
              <w:t>таблетки диспергируемые;</w:t>
            </w:r>
          </w:p>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V03AE</w:t>
            </w:r>
          </w:p>
        </w:tc>
        <w:tc>
          <w:tcPr>
            <w:tcW w:w="2891" w:type="dxa"/>
            <w:vMerge w:val="restart"/>
          </w:tcPr>
          <w:p w:rsidR="008F6E91" w:rsidRDefault="008F6E91">
            <w:pPr>
              <w:pStyle w:val="ConsPlusNormal"/>
            </w:pPr>
            <w:r>
              <w:t xml:space="preserve">препараты для лечения гиперкалиемии и гиперфосфатемии </w:t>
            </w:r>
            <w:hyperlink w:anchor="P9317" w:history="1">
              <w:r>
                <w:rPr>
                  <w:color w:val="0000FF"/>
                </w:rPr>
                <w:t>&lt;***&gt;</w:t>
              </w:r>
            </w:hyperlink>
          </w:p>
        </w:tc>
        <w:tc>
          <w:tcPr>
            <w:tcW w:w="4819" w:type="dxa"/>
          </w:tcPr>
          <w:p w:rsidR="008F6E91" w:rsidRDefault="008F6E91">
            <w:pPr>
              <w:pStyle w:val="ConsPlusNormal"/>
            </w:pPr>
            <w:r>
              <w:t xml:space="preserve">комплекс </w:t>
            </w:r>
            <w:r w:rsidRPr="00006BED">
              <w:rPr>
                <w:position w:val="-6"/>
              </w:rPr>
              <w:pict>
                <v:shape id="_x0000_i1025" style="width:13.15pt;height:17.55pt" coordsize="" o:spt="100" adj="0,,0" path="" filled="f" stroked="f">
                  <v:stroke joinstyle="miter"/>
                  <v:imagedata r:id="rId78" o:title="base_23675_282138_32768"/>
                  <v:formulas/>
                  <v:path o:connecttype="segments"/>
                </v:shape>
              </w:pict>
            </w:r>
            <w:r>
              <w:t>-железа (III) оксигидроксида, сахарозы и крахмала</w:t>
            </w:r>
          </w:p>
        </w:tc>
        <w:tc>
          <w:tcPr>
            <w:tcW w:w="2539" w:type="dxa"/>
          </w:tcPr>
          <w:p w:rsidR="008F6E91" w:rsidRDefault="008F6E91">
            <w:pPr>
              <w:pStyle w:val="ConsPlusNormal"/>
            </w:pPr>
            <w:r>
              <w:t>таблетки жевательные</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севеламер</w:t>
            </w:r>
          </w:p>
        </w:tc>
        <w:tc>
          <w:tcPr>
            <w:tcW w:w="2539" w:type="dxa"/>
          </w:tcPr>
          <w:p w:rsidR="008F6E91" w:rsidRDefault="008F6E91">
            <w:pPr>
              <w:pStyle w:val="ConsPlusNormal"/>
            </w:pPr>
            <w:r>
              <w:t>таблетки, покрытые пленочной оболочкой</w:t>
            </w:r>
          </w:p>
        </w:tc>
      </w:tr>
      <w:tr w:rsidR="008F6E91">
        <w:tc>
          <w:tcPr>
            <w:tcW w:w="1020" w:type="dxa"/>
            <w:vMerge w:val="restart"/>
          </w:tcPr>
          <w:p w:rsidR="008F6E91" w:rsidRDefault="008F6E91">
            <w:pPr>
              <w:pStyle w:val="ConsPlusNormal"/>
            </w:pPr>
            <w:r>
              <w:t>V03AF</w:t>
            </w:r>
          </w:p>
        </w:tc>
        <w:tc>
          <w:tcPr>
            <w:tcW w:w="2891" w:type="dxa"/>
            <w:vMerge w:val="restart"/>
          </w:tcPr>
          <w:p w:rsidR="008F6E91" w:rsidRDefault="008F6E91">
            <w:pPr>
              <w:pStyle w:val="ConsPlusNormal"/>
            </w:pPr>
            <w:r>
              <w:t xml:space="preserve">дезинтоксикационные </w:t>
            </w:r>
            <w:r>
              <w:lastRenderedPageBreak/>
              <w:t xml:space="preserve">препараты для противоопухолевой терапии </w:t>
            </w:r>
            <w:hyperlink w:anchor="P9316" w:history="1">
              <w:r>
                <w:rPr>
                  <w:color w:val="0000FF"/>
                </w:rPr>
                <w:t>&lt;**&gt;</w:t>
              </w:r>
            </w:hyperlink>
          </w:p>
        </w:tc>
        <w:tc>
          <w:tcPr>
            <w:tcW w:w="4819" w:type="dxa"/>
          </w:tcPr>
          <w:p w:rsidR="008F6E91" w:rsidRDefault="008F6E91">
            <w:pPr>
              <w:pStyle w:val="ConsPlusNormal"/>
            </w:pPr>
            <w:r>
              <w:lastRenderedPageBreak/>
              <w:t>кальция фолинат</w:t>
            </w:r>
          </w:p>
        </w:tc>
        <w:tc>
          <w:tcPr>
            <w:tcW w:w="2539" w:type="dxa"/>
          </w:tcPr>
          <w:p w:rsidR="008F6E91" w:rsidRDefault="008F6E91">
            <w:pPr>
              <w:pStyle w:val="ConsPlusNormal"/>
            </w:pPr>
            <w:r>
              <w:t>капсулы;</w:t>
            </w:r>
          </w:p>
          <w:p w:rsidR="008F6E91" w:rsidRDefault="008F6E91">
            <w:pPr>
              <w:pStyle w:val="ConsPlusNormal"/>
            </w:pPr>
            <w:r>
              <w:lastRenderedPageBreak/>
              <w:t>лиофилизат для приготовления раствора для внутривенного и внутримышечного введения;</w:t>
            </w:r>
          </w:p>
          <w:p w:rsidR="008F6E91" w:rsidRDefault="008F6E91">
            <w:pPr>
              <w:pStyle w:val="ConsPlusNormal"/>
            </w:pPr>
            <w:r>
              <w:t>раствор для внутривенного и внутримышечного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месна</w:t>
            </w:r>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t>V03AX</w:t>
            </w:r>
          </w:p>
        </w:tc>
        <w:tc>
          <w:tcPr>
            <w:tcW w:w="2891" w:type="dxa"/>
          </w:tcPr>
          <w:p w:rsidR="008F6E91" w:rsidRDefault="008F6E91">
            <w:pPr>
              <w:pStyle w:val="ConsPlusNormal"/>
            </w:pPr>
            <w:r>
              <w:t>прочие лечебные средства</w:t>
            </w:r>
          </w:p>
        </w:tc>
        <w:tc>
          <w:tcPr>
            <w:tcW w:w="4819" w:type="dxa"/>
          </w:tcPr>
          <w:p w:rsidR="008F6E91" w:rsidRDefault="008F6E91">
            <w:pPr>
              <w:pStyle w:val="ConsPlusNormal"/>
            </w:pPr>
            <w:r>
              <w:t xml:space="preserve">дезоксирибонуклеиновая кислота плазмидная (сверхскрученная кольцевая двухцепочечная) </w:t>
            </w:r>
            <w:hyperlink w:anchor="P9316" w:history="1">
              <w:r>
                <w:rPr>
                  <w:color w:val="0000FF"/>
                </w:rPr>
                <w:t>&lt;**&gt;</w:t>
              </w:r>
            </w:hyperlink>
          </w:p>
        </w:tc>
        <w:tc>
          <w:tcPr>
            <w:tcW w:w="2539" w:type="dxa"/>
          </w:tcPr>
          <w:p w:rsidR="008F6E91" w:rsidRDefault="008F6E91">
            <w:pPr>
              <w:pStyle w:val="ConsPlusNormal"/>
            </w:pPr>
            <w:r>
              <w:t>лиофилизат для приготовления раствора для внутримышечного введения</w:t>
            </w:r>
          </w:p>
        </w:tc>
      </w:tr>
      <w:tr w:rsidR="008F6E91">
        <w:tc>
          <w:tcPr>
            <w:tcW w:w="1020" w:type="dxa"/>
          </w:tcPr>
          <w:p w:rsidR="008F6E91" w:rsidRDefault="008F6E91">
            <w:pPr>
              <w:pStyle w:val="ConsPlusNormal"/>
            </w:pPr>
            <w:r>
              <w:t>V06</w:t>
            </w:r>
          </w:p>
        </w:tc>
        <w:tc>
          <w:tcPr>
            <w:tcW w:w="2891" w:type="dxa"/>
          </w:tcPr>
          <w:p w:rsidR="008F6E91" w:rsidRDefault="008F6E91">
            <w:pPr>
              <w:pStyle w:val="ConsPlusNormal"/>
            </w:pPr>
            <w:r>
              <w:t>лечебное питание</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V06D</w:t>
            </w:r>
          </w:p>
        </w:tc>
        <w:tc>
          <w:tcPr>
            <w:tcW w:w="2891" w:type="dxa"/>
          </w:tcPr>
          <w:p w:rsidR="008F6E91" w:rsidRDefault="008F6E91">
            <w:pPr>
              <w:pStyle w:val="ConsPlusNormal"/>
            </w:pPr>
            <w:r>
              <w:t>другие продукты лечебного питания</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V06DD</w:t>
            </w:r>
          </w:p>
        </w:tc>
        <w:tc>
          <w:tcPr>
            <w:tcW w:w="2891" w:type="dxa"/>
            <w:vMerge w:val="restart"/>
          </w:tcPr>
          <w:p w:rsidR="008F6E91" w:rsidRDefault="008F6E91">
            <w:pPr>
              <w:pStyle w:val="ConsPlusNormal"/>
            </w:pPr>
            <w:r>
              <w:t>аминокислоты, включая комбинации с полипептидами</w:t>
            </w:r>
          </w:p>
        </w:tc>
        <w:tc>
          <w:tcPr>
            <w:tcW w:w="4819" w:type="dxa"/>
          </w:tcPr>
          <w:p w:rsidR="008F6E91" w:rsidRDefault="008F6E91">
            <w:pPr>
              <w:pStyle w:val="ConsPlusNormal"/>
            </w:pPr>
            <w:r>
              <w:t>аминокислоты для парентерального питания</w:t>
            </w:r>
          </w:p>
        </w:tc>
        <w:tc>
          <w:tcPr>
            <w:tcW w:w="2539" w:type="dxa"/>
          </w:tcPr>
          <w:p w:rsidR="008F6E91" w:rsidRDefault="008F6E91">
            <w:pPr>
              <w:pStyle w:val="ConsPlusNormal"/>
            </w:pP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аминокислоты и их смеси</w:t>
            </w:r>
          </w:p>
        </w:tc>
        <w:tc>
          <w:tcPr>
            <w:tcW w:w="2539" w:type="dxa"/>
          </w:tcPr>
          <w:p w:rsidR="008F6E91" w:rsidRDefault="008F6E91">
            <w:pPr>
              <w:pStyle w:val="ConsPlusNormal"/>
            </w:pP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кетоаналоги аминокислот</w:t>
            </w:r>
          </w:p>
        </w:tc>
        <w:tc>
          <w:tcPr>
            <w:tcW w:w="2539" w:type="dxa"/>
          </w:tcPr>
          <w:p w:rsidR="008F6E91" w:rsidRDefault="008F6E91">
            <w:pPr>
              <w:pStyle w:val="ConsPlusNormal"/>
            </w:pPr>
            <w:r>
              <w:t>таблетки, покрытые пленочной оболочкой</w:t>
            </w:r>
          </w:p>
        </w:tc>
      </w:tr>
      <w:tr w:rsidR="008F6E91">
        <w:tc>
          <w:tcPr>
            <w:tcW w:w="1020" w:type="dxa"/>
          </w:tcPr>
          <w:p w:rsidR="008F6E91" w:rsidRDefault="008F6E91">
            <w:pPr>
              <w:pStyle w:val="ConsPlusNormal"/>
            </w:pPr>
            <w:r>
              <w:t>V06DE</w:t>
            </w:r>
          </w:p>
        </w:tc>
        <w:tc>
          <w:tcPr>
            <w:tcW w:w="2891" w:type="dxa"/>
          </w:tcPr>
          <w:p w:rsidR="008F6E91" w:rsidRDefault="008F6E91">
            <w:pPr>
              <w:pStyle w:val="ConsPlusNormal"/>
            </w:pPr>
            <w:r>
              <w:t>аминокислоты, углеводы, минеральные вещества, витамины в комбинации</w:t>
            </w:r>
          </w:p>
        </w:tc>
        <w:tc>
          <w:tcPr>
            <w:tcW w:w="4819" w:type="dxa"/>
          </w:tcPr>
          <w:p w:rsidR="008F6E91" w:rsidRDefault="008F6E91">
            <w:pPr>
              <w:pStyle w:val="ConsPlusNormal"/>
            </w:pPr>
            <w:r>
              <w:t>аминокислоты для парентерального питания + прочие препараты</w:t>
            </w:r>
          </w:p>
        </w:tc>
        <w:tc>
          <w:tcPr>
            <w:tcW w:w="2539" w:type="dxa"/>
          </w:tcPr>
          <w:p w:rsidR="008F6E91" w:rsidRDefault="008F6E91">
            <w:pPr>
              <w:pStyle w:val="ConsPlusNormal"/>
            </w:pPr>
          </w:p>
        </w:tc>
      </w:tr>
      <w:tr w:rsidR="008F6E91">
        <w:tc>
          <w:tcPr>
            <w:tcW w:w="1020" w:type="dxa"/>
          </w:tcPr>
          <w:p w:rsidR="008F6E91" w:rsidRDefault="008F6E91">
            <w:pPr>
              <w:pStyle w:val="ConsPlusNormal"/>
            </w:pPr>
            <w:r>
              <w:t>V07</w:t>
            </w:r>
          </w:p>
        </w:tc>
        <w:tc>
          <w:tcPr>
            <w:tcW w:w="2891" w:type="dxa"/>
          </w:tcPr>
          <w:p w:rsidR="008F6E91" w:rsidRDefault="008F6E91">
            <w:pPr>
              <w:pStyle w:val="ConsPlusNormal"/>
            </w:pPr>
            <w:r>
              <w:t>другие нелечебные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V07A</w:t>
            </w:r>
          </w:p>
        </w:tc>
        <w:tc>
          <w:tcPr>
            <w:tcW w:w="2891" w:type="dxa"/>
          </w:tcPr>
          <w:p w:rsidR="008F6E91" w:rsidRDefault="008F6E91">
            <w:pPr>
              <w:pStyle w:val="ConsPlusNormal"/>
            </w:pPr>
            <w:r>
              <w:t>другие нелечебные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V07AB</w:t>
            </w:r>
          </w:p>
        </w:tc>
        <w:tc>
          <w:tcPr>
            <w:tcW w:w="2891" w:type="dxa"/>
          </w:tcPr>
          <w:p w:rsidR="008F6E91" w:rsidRDefault="008F6E91">
            <w:pPr>
              <w:pStyle w:val="ConsPlusNormal"/>
            </w:pPr>
            <w:r>
              <w:t>растворители и разбавители, включая ирригационные растворы</w:t>
            </w:r>
          </w:p>
        </w:tc>
        <w:tc>
          <w:tcPr>
            <w:tcW w:w="4819" w:type="dxa"/>
          </w:tcPr>
          <w:p w:rsidR="008F6E91" w:rsidRDefault="008F6E91">
            <w:pPr>
              <w:pStyle w:val="ConsPlusNormal"/>
            </w:pPr>
            <w:r>
              <w:t>вода для инъекций</w:t>
            </w:r>
          </w:p>
        </w:tc>
        <w:tc>
          <w:tcPr>
            <w:tcW w:w="2539" w:type="dxa"/>
          </w:tcPr>
          <w:p w:rsidR="008F6E91" w:rsidRDefault="008F6E91">
            <w:pPr>
              <w:pStyle w:val="ConsPlusNormal"/>
            </w:pPr>
            <w:r>
              <w:t>растворитель для приготовления лекарственных форм для инъекций</w:t>
            </w:r>
          </w:p>
        </w:tc>
      </w:tr>
      <w:tr w:rsidR="008F6E91">
        <w:tc>
          <w:tcPr>
            <w:tcW w:w="1020" w:type="dxa"/>
          </w:tcPr>
          <w:p w:rsidR="008F6E91" w:rsidRDefault="008F6E91">
            <w:pPr>
              <w:pStyle w:val="ConsPlusNormal"/>
            </w:pPr>
            <w:r>
              <w:t>V08</w:t>
            </w:r>
          </w:p>
        </w:tc>
        <w:tc>
          <w:tcPr>
            <w:tcW w:w="2891" w:type="dxa"/>
          </w:tcPr>
          <w:p w:rsidR="008F6E91" w:rsidRDefault="008F6E91">
            <w:pPr>
              <w:pStyle w:val="ConsPlusNormal"/>
            </w:pPr>
            <w:r>
              <w:t>контрастные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V08A</w:t>
            </w:r>
          </w:p>
        </w:tc>
        <w:tc>
          <w:tcPr>
            <w:tcW w:w="2891" w:type="dxa"/>
          </w:tcPr>
          <w:p w:rsidR="008F6E91" w:rsidRDefault="008F6E91">
            <w:pPr>
              <w:pStyle w:val="ConsPlusNormal"/>
            </w:pPr>
            <w:r>
              <w:t xml:space="preserve">рентгеноконтрастные средства, содержащие йод </w:t>
            </w:r>
            <w:hyperlink w:anchor="P9316" w:history="1">
              <w:r>
                <w:rPr>
                  <w:color w:val="0000FF"/>
                </w:rPr>
                <w:t>&lt;**&gt;</w:t>
              </w:r>
            </w:hyperlink>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V08AA</w:t>
            </w:r>
          </w:p>
        </w:tc>
        <w:tc>
          <w:tcPr>
            <w:tcW w:w="2891" w:type="dxa"/>
          </w:tcPr>
          <w:p w:rsidR="008F6E91" w:rsidRDefault="008F6E91">
            <w:pPr>
              <w:pStyle w:val="ConsPlusNormal"/>
            </w:pPr>
            <w:r>
              <w:t>водорастворимые нефротропные высокоосмолярные рентгеноконтрастные средства</w:t>
            </w:r>
          </w:p>
        </w:tc>
        <w:tc>
          <w:tcPr>
            <w:tcW w:w="4819" w:type="dxa"/>
          </w:tcPr>
          <w:p w:rsidR="008F6E91" w:rsidRDefault="008F6E91">
            <w:pPr>
              <w:pStyle w:val="ConsPlusNormal"/>
            </w:pPr>
            <w:r>
              <w:t>натрия амидотризоат</w:t>
            </w:r>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r>
              <w:t>V08AB</w:t>
            </w:r>
          </w:p>
        </w:tc>
        <w:tc>
          <w:tcPr>
            <w:tcW w:w="2891" w:type="dxa"/>
            <w:vMerge w:val="restart"/>
          </w:tcPr>
          <w:p w:rsidR="008F6E91" w:rsidRDefault="008F6E91">
            <w:pPr>
              <w:pStyle w:val="ConsPlusNormal"/>
            </w:pPr>
            <w:r>
              <w:t>водорастворимые нефротропные низкоосмолярные рентгеноконтрастные средства</w:t>
            </w:r>
          </w:p>
        </w:tc>
        <w:tc>
          <w:tcPr>
            <w:tcW w:w="4819" w:type="dxa"/>
          </w:tcPr>
          <w:p w:rsidR="008F6E91" w:rsidRDefault="008F6E91">
            <w:pPr>
              <w:pStyle w:val="ConsPlusNormal"/>
            </w:pPr>
            <w:r>
              <w:t>йоверсол</w:t>
            </w:r>
          </w:p>
        </w:tc>
        <w:tc>
          <w:tcPr>
            <w:tcW w:w="2539" w:type="dxa"/>
          </w:tcPr>
          <w:p w:rsidR="008F6E91" w:rsidRDefault="008F6E91">
            <w:pPr>
              <w:pStyle w:val="ConsPlusNormal"/>
            </w:pPr>
            <w:r>
              <w:t>раствор для внутривенного и внутриартериального введения</w:t>
            </w:r>
          </w:p>
        </w:tc>
      </w:tr>
      <w:tr w:rsidR="008F6E91">
        <w:tc>
          <w:tcPr>
            <w:tcW w:w="1020" w:type="dxa"/>
          </w:tcPr>
          <w:p w:rsidR="008F6E91" w:rsidRDefault="008F6E91">
            <w:pPr>
              <w:pStyle w:val="ConsPlusNormal"/>
            </w:pPr>
          </w:p>
        </w:tc>
        <w:tc>
          <w:tcPr>
            <w:tcW w:w="2891" w:type="dxa"/>
            <w:vMerge/>
          </w:tcPr>
          <w:p w:rsidR="008F6E91" w:rsidRDefault="008F6E91">
            <w:pPr>
              <w:spacing w:after="1" w:line="0" w:lineRule="atLeast"/>
            </w:pPr>
          </w:p>
        </w:tc>
        <w:tc>
          <w:tcPr>
            <w:tcW w:w="4819" w:type="dxa"/>
          </w:tcPr>
          <w:p w:rsidR="008F6E91" w:rsidRDefault="008F6E91">
            <w:pPr>
              <w:pStyle w:val="ConsPlusNormal"/>
            </w:pPr>
            <w:r>
              <w:t>йогексол</w:t>
            </w:r>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p>
        </w:tc>
        <w:tc>
          <w:tcPr>
            <w:tcW w:w="2891" w:type="dxa"/>
            <w:vMerge/>
          </w:tcPr>
          <w:p w:rsidR="008F6E91" w:rsidRDefault="008F6E91">
            <w:pPr>
              <w:spacing w:after="1" w:line="0" w:lineRule="atLeast"/>
            </w:pPr>
          </w:p>
        </w:tc>
        <w:tc>
          <w:tcPr>
            <w:tcW w:w="4819" w:type="dxa"/>
          </w:tcPr>
          <w:p w:rsidR="008F6E91" w:rsidRDefault="008F6E91">
            <w:pPr>
              <w:pStyle w:val="ConsPlusNormal"/>
            </w:pPr>
            <w:r>
              <w:t>йомепрол</w:t>
            </w:r>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p>
        </w:tc>
        <w:tc>
          <w:tcPr>
            <w:tcW w:w="2891" w:type="dxa"/>
            <w:vMerge/>
          </w:tcPr>
          <w:p w:rsidR="008F6E91" w:rsidRDefault="008F6E91">
            <w:pPr>
              <w:spacing w:after="1" w:line="0" w:lineRule="atLeast"/>
            </w:pPr>
          </w:p>
        </w:tc>
        <w:tc>
          <w:tcPr>
            <w:tcW w:w="4819" w:type="dxa"/>
          </w:tcPr>
          <w:p w:rsidR="008F6E91" w:rsidRDefault="008F6E91">
            <w:pPr>
              <w:pStyle w:val="ConsPlusNormal"/>
            </w:pPr>
            <w:r>
              <w:t>йопромид</w:t>
            </w:r>
          </w:p>
        </w:tc>
        <w:tc>
          <w:tcPr>
            <w:tcW w:w="2539" w:type="dxa"/>
          </w:tcPr>
          <w:p w:rsidR="008F6E91" w:rsidRDefault="008F6E91">
            <w:pPr>
              <w:pStyle w:val="ConsPlusNormal"/>
            </w:pPr>
            <w:r>
              <w:t>раствор для инъекций</w:t>
            </w:r>
          </w:p>
        </w:tc>
      </w:tr>
      <w:tr w:rsidR="008F6E91">
        <w:tc>
          <w:tcPr>
            <w:tcW w:w="1020" w:type="dxa"/>
          </w:tcPr>
          <w:p w:rsidR="008F6E91" w:rsidRDefault="008F6E91">
            <w:pPr>
              <w:pStyle w:val="ConsPlusNormal"/>
            </w:pPr>
            <w:r>
              <w:t>V08B</w:t>
            </w:r>
          </w:p>
        </w:tc>
        <w:tc>
          <w:tcPr>
            <w:tcW w:w="2891" w:type="dxa"/>
          </w:tcPr>
          <w:p w:rsidR="008F6E91" w:rsidRDefault="008F6E91">
            <w:pPr>
              <w:pStyle w:val="ConsPlusNormal"/>
            </w:pPr>
            <w:r>
              <w:t>рентгеноконтрастные средства, кроме йодсодержащих</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V08BA</w:t>
            </w:r>
          </w:p>
        </w:tc>
        <w:tc>
          <w:tcPr>
            <w:tcW w:w="2891" w:type="dxa"/>
          </w:tcPr>
          <w:p w:rsidR="008F6E91" w:rsidRDefault="008F6E91">
            <w:pPr>
              <w:pStyle w:val="ConsPlusNormal"/>
            </w:pPr>
            <w:r>
              <w:t xml:space="preserve">рентгеноконтрастные средства, содержащие бария </w:t>
            </w:r>
            <w:r>
              <w:lastRenderedPageBreak/>
              <w:t xml:space="preserve">сульфат </w:t>
            </w:r>
            <w:hyperlink w:anchor="P9316" w:history="1">
              <w:r>
                <w:rPr>
                  <w:color w:val="0000FF"/>
                </w:rPr>
                <w:t>&lt;**&gt;</w:t>
              </w:r>
            </w:hyperlink>
          </w:p>
        </w:tc>
        <w:tc>
          <w:tcPr>
            <w:tcW w:w="4819" w:type="dxa"/>
          </w:tcPr>
          <w:p w:rsidR="008F6E91" w:rsidRDefault="008F6E91">
            <w:pPr>
              <w:pStyle w:val="ConsPlusNormal"/>
            </w:pPr>
            <w:r>
              <w:lastRenderedPageBreak/>
              <w:t>бария сульфат</w:t>
            </w:r>
          </w:p>
        </w:tc>
        <w:tc>
          <w:tcPr>
            <w:tcW w:w="2539" w:type="dxa"/>
          </w:tcPr>
          <w:p w:rsidR="008F6E91" w:rsidRDefault="008F6E91">
            <w:pPr>
              <w:pStyle w:val="ConsPlusNormal"/>
            </w:pPr>
            <w:r>
              <w:t xml:space="preserve">порошок для приготовления </w:t>
            </w:r>
            <w:r>
              <w:lastRenderedPageBreak/>
              <w:t>суспензии для приема внутрь</w:t>
            </w:r>
          </w:p>
        </w:tc>
      </w:tr>
      <w:tr w:rsidR="008F6E91">
        <w:tc>
          <w:tcPr>
            <w:tcW w:w="1020" w:type="dxa"/>
          </w:tcPr>
          <w:p w:rsidR="008F6E91" w:rsidRDefault="008F6E91">
            <w:pPr>
              <w:pStyle w:val="ConsPlusNormal"/>
            </w:pPr>
            <w:r>
              <w:lastRenderedPageBreak/>
              <w:t>V08C</w:t>
            </w:r>
          </w:p>
        </w:tc>
        <w:tc>
          <w:tcPr>
            <w:tcW w:w="2891" w:type="dxa"/>
          </w:tcPr>
          <w:p w:rsidR="008F6E91" w:rsidRDefault="008F6E91">
            <w:pPr>
              <w:pStyle w:val="ConsPlusNormal"/>
            </w:pPr>
            <w:r>
              <w:t xml:space="preserve">контрастные средства для магнитно-резонансной томографии </w:t>
            </w:r>
            <w:hyperlink w:anchor="P9316" w:history="1">
              <w:r>
                <w:rPr>
                  <w:color w:val="0000FF"/>
                </w:rPr>
                <w:t>&lt;**&gt;</w:t>
              </w:r>
            </w:hyperlink>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vMerge w:val="restart"/>
          </w:tcPr>
          <w:p w:rsidR="008F6E91" w:rsidRDefault="008F6E91">
            <w:pPr>
              <w:pStyle w:val="ConsPlusNormal"/>
            </w:pPr>
            <w:r>
              <w:t>V08CA</w:t>
            </w:r>
          </w:p>
        </w:tc>
        <w:tc>
          <w:tcPr>
            <w:tcW w:w="2891" w:type="dxa"/>
            <w:vMerge w:val="restart"/>
          </w:tcPr>
          <w:p w:rsidR="008F6E91" w:rsidRDefault="008F6E91">
            <w:pPr>
              <w:pStyle w:val="ConsPlusNormal"/>
            </w:pPr>
            <w:r>
              <w:t>парамагнитные контрастные средства</w:t>
            </w:r>
          </w:p>
        </w:tc>
        <w:tc>
          <w:tcPr>
            <w:tcW w:w="4819" w:type="dxa"/>
          </w:tcPr>
          <w:p w:rsidR="008F6E91" w:rsidRDefault="008F6E91">
            <w:pPr>
              <w:pStyle w:val="ConsPlusNormal"/>
            </w:pPr>
            <w:r>
              <w:t>гадобеновая кислота</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гадобутрол</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гадоверсетамид</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гадодиамид</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гадоксетовая кислота</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гадопентетовая кислота</w:t>
            </w:r>
          </w:p>
        </w:tc>
        <w:tc>
          <w:tcPr>
            <w:tcW w:w="2539" w:type="dxa"/>
          </w:tcPr>
          <w:p w:rsidR="008F6E91" w:rsidRDefault="008F6E91">
            <w:pPr>
              <w:pStyle w:val="ConsPlusNormal"/>
            </w:pPr>
            <w:r>
              <w:t>раствор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гадотеридол</w:t>
            </w:r>
          </w:p>
        </w:tc>
        <w:tc>
          <w:tcPr>
            <w:tcW w:w="2539" w:type="dxa"/>
          </w:tcPr>
          <w:p w:rsidR="008F6E91" w:rsidRDefault="008F6E91">
            <w:pPr>
              <w:pStyle w:val="ConsPlusNormal"/>
            </w:pPr>
            <w:r>
              <w:t>раствор для внутривенного введения</w:t>
            </w:r>
          </w:p>
        </w:tc>
      </w:tr>
      <w:tr w:rsidR="008F6E91">
        <w:tc>
          <w:tcPr>
            <w:tcW w:w="1020" w:type="dxa"/>
            <w:vMerge w:val="restart"/>
          </w:tcPr>
          <w:p w:rsidR="008F6E91" w:rsidRDefault="008F6E91">
            <w:pPr>
              <w:pStyle w:val="ConsPlusNormal"/>
            </w:pPr>
            <w:r>
              <w:t>V09</w:t>
            </w:r>
          </w:p>
        </w:tc>
        <w:tc>
          <w:tcPr>
            <w:tcW w:w="2891" w:type="dxa"/>
            <w:vMerge w:val="restart"/>
          </w:tcPr>
          <w:p w:rsidR="008F6E91" w:rsidRDefault="008F6E91">
            <w:pPr>
              <w:pStyle w:val="ConsPlusNormal"/>
            </w:pPr>
            <w:r>
              <w:t>диагностические радиофармацевтические средства</w:t>
            </w:r>
          </w:p>
        </w:tc>
        <w:tc>
          <w:tcPr>
            <w:tcW w:w="4819" w:type="dxa"/>
          </w:tcPr>
          <w:p w:rsidR="008F6E91" w:rsidRDefault="008F6E91">
            <w:pPr>
              <w:pStyle w:val="ConsPlusNormal"/>
            </w:pPr>
            <w:r>
              <w:t>меброфенин</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пентатех 99mTc</w:t>
            </w:r>
          </w:p>
        </w:tc>
        <w:tc>
          <w:tcPr>
            <w:tcW w:w="2539" w:type="dxa"/>
          </w:tcPr>
          <w:p w:rsidR="008F6E91" w:rsidRDefault="008F6E91">
            <w:pPr>
              <w:pStyle w:val="ConsPlusNormal"/>
            </w:pPr>
            <w:r>
              <w:t xml:space="preserve">лиофилизат для приготовления раствора для внутривенного </w:t>
            </w:r>
            <w:r>
              <w:lastRenderedPageBreak/>
              <w:t>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пирфотех 99mTc</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технеция (99mTc) оксабифор</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vMerge/>
          </w:tcPr>
          <w:p w:rsidR="008F6E91" w:rsidRDefault="008F6E91">
            <w:pPr>
              <w:spacing w:after="1" w:line="0" w:lineRule="atLeast"/>
            </w:pPr>
          </w:p>
        </w:tc>
        <w:tc>
          <w:tcPr>
            <w:tcW w:w="2891" w:type="dxa"/>
            <w:vMerge/>
          </w:tcPr>
          <w:p w:rsidR="008F6E91" w:rsidRDefault="008F6E91">
            <w:pPr>
              <w:spacing w:after="1" w:line="0" w:lineRule="atLeast"/>
            </w:pPr>
          </w:p>
        </w:tc>
        <w:tc>
          <w:tcPr>
            <w:tcW w:w="4819" w:type="dxa"/>
          </w:tcPr>
          <w:p w:rsidR="008F6E91" w:rsidRDefault="008F6E91">
            <w:pPr>
              <w:pStyle w:val="ConsPlusNormal"/>
            </w:pPr>
            <w:r>
              <w:t>технеция (99mTc) фитат</w:t>
            </w:r>
          </w:p>
        </w:tc>
        <w:tc>
          <w:tcPr>
            <w:tcW w:w="2539" w:type="dxa"/>
          </w:tcPr>
          <w:p w:rsidR="008F6E91" w:rsidRDefault="008F6E91">
            <w:pPr>
              <w:pStyle w:val="ConsPlusNormal"/>
            </w:pPr>
            <w:r>
              <w:t>лиофилизат для приготовления раствора для внутривенного введения</w:t>
            </w:r>
          </w:p>
        </w:tc>
      </w:tr>
      <w:tr w:rsidR="008F6E91">
        <w:tc>
          <w:tcPr>
            <w:tcW w:w="1020" w:type="dxa"/>
          </w:tcPr>
          <w:p w:rsidR="008F6E91" w:rsidRDefault="008F6E91">
            <w:pPr>
              <w:pStyle w:val="ConsPlusNormal"/>
            </w:pPr>
            <w:r>
              <w:t>V10</w:t>
            </w:r>
          </w:p>
        </w:tc>
        <w:tc>
          <w:tcPr>
            <w:tcW w:w="2891" w:type="dxa"/>
          </w:tcPr>
          <w:p w:rsidR="008F6E91" w:rsidRDefault="008F6E91">
            <w:pPr>
              <w:pStyle w:val="ConsPlusNormal"/>
            </w:pPr>
            <w:r>
              <w:t xml:space="preserve">терапевтические радиофармацевтические средства </w:t>
            </w:r>
            <w:hyperlink w:anchor="P9316" w:history="1">
              <w:r>
                <w:rPr>
                  <w:color w:val="0000FF"/>
                </w:rPr>
                <w:t>&lt;**&gt;</w:t>
              </w:r>
            </w:hyperlink>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V10B</w:t>
            </w:r>
          </w:p>
        </w:tc>
        <w:tc>
          <w:tcPr>
            <w:tcW w:w="2891" w:type="dxa"/>
          </w:tcPr>
          <w:p w:rsidR="008F6E91" w:rsidRDefault="008F6E91">
            <w:pPr>
              <w:pStyle w:val="ConsPlusNormal"/>
            </w:pPr>
            <w:r>
              <w:t>радиофармацевтические средства для уменьшения боли при новообразованиях костной ткани</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t>V10BX</w:t>
            </w:r>
          </w:p>
        </w:tc>
        <w:tc>
          <w:tcPr>
            <w:tcW w:w="2891" w:type="dxa"/>
          </w:tcPr>
          <w:p w:rsidR="008F6E91" w:rsidRDefault="008F6E91">
            <w:pPr>
              <w:pStyle w:val="ConsPlusNormal"/>
            </w:pPr>
            <w:r>
              <w:t>разные радиофармацевтические средства для уменьшения боли</w:t>
            </w:r>
          </w:p>
        </w:tc>
        <w:tc>
          <w:tcPr>
            <w:tcW w:w="4819" w:type="dxa"/>
          </w:tcPr>
          <w:p w:rsidR="008F6E91" w:rsidRDefault="008F6E91">
            <w:pPr>
              <w:pStyle w:val="ConsPlusNormal"/>
            </w:pPr>
            <w:r>
              <w:t>стронция хлорид 89Sr</w:t>
            </w:r>
          </w:p>
        </w:tc>
        <w:tc>
          <w:tcPr>
            <w:tcW w:w="2539" w:type="dxa"/>
          </w:tcPr>
          <w:p w:rsidR="008F6E91" w:rsidRDefault="008F6E91">
            <w:pPr>
              <w:pStyle w:val="ConsPlusNormal"/>
            </w:pPr>
            <w:r>
              <w:t>раствор для внутривенного введения</w:t>
            </w:r>
          </w:p>
        </w:tc>
      </w:tr>
      <w:tr w:rsidR="008F6E91">
        <w:tc>
          <w:tcPr>
            <w:tcW w:w="1020" w:type="dxa"/>
          </w:tcPr>
          <w:p w:rsidR="008F6E91" w:rsidRDefault="008F6E91">
            <w:pPr>
              <w:pStyle w:val="ConsPlusNormal"/>
            </w:pPr>
            <w:r>
              <w:t>V10X</w:t>
            </w:r>
          </w:p>
        </w:tc>
        <w:tc>
          <w:tcPr>
            <w:tcW w:w="2891" w:type="dxa"/>
          </w:tcPr>
          <w:p w:rsidR="008F6E91" w:rsidRDefault="008F6E91">
            <w:pPr>
              <w:pStyle w:val="ConsPlusNormal"/>
            </w:pPr>
            <w:r>
              <w:t>другие терапевтические радиофармацевтические средства</w:t>
            </w:r>
          </w:p>
        </w:tc>
        <w:tc>
          <w:tcPr>
            <w:tcW w:w="4819" w:type="dxa"/>
          </w:tcPr>
          <w:p w:rsidR="008F6E91" w:rsidRDefault="008F6E91">
            <w:pPr>
              <w:pStyle w:val="ConsPlusNormal"/>
            </w:pPr>
          </w:p>
        </w:tc>
        <w:tc>
          <w:tcPr>
            <w:tcW w:w="2539" w:type="dxa"/>
          </w:tcPr>
          <w:p w:rsidR="008F6E91" w:rsidRDefault="008F6E91">
            <w:pPr>
              <w:pStyle w:val="ConsPlusNormal"/>
            </w:pPr>
          </w:p>
        </w:tc>
      </w:tr>
      <w:tr w:rsidR="008F6E91">
        <w:tc>
          <w:tcPr>
            <w:tcW w:w="1020" w:type="dxa"/>
          </w:tcPr>
          <w:p w:rsidR="008F6E91" w:rsidRDefault="008F6E91">
            <w:pPr>
              <w:pStyle w:val="ConsPlusNormal"/>
            </w:pPr>
            <w:r>
              <w:lastRenderedPageBreak/>
              <w:t>V10XX</w:t>
            </w:r>
          </w:p>
        </w:tc>
        <w:tc>
          <w:tcPr>
            <w:tcW w:w="2891" w:type="dxa"/>
          </w:tcPr>
          <w:p w:rsidR="008F6E91" w:rsidRDefault="008F6E91">
            <w:pPr>
              <w:pStyle w:val="ConsPlusNormal"/>
            </w:pPr>
            <w:r>
              <w:t>разные терапевтические радиофармацевтические средства</w:t>
            </w:r>
          </w:p>
        </w:tc>
        <w:tc>
          <w:tcPr>
            <w:tcW w:w="4819" w:type="dxa"/>
          </w:tcPr>
          <w:p w:rsidR="008F6E91" w:rsidRDefault="008F6E91">
            <w:pPr>
              <w:pStyle w:val="ConsPlusNormal"/>
            </w:pPr>
            <w:r>
              <w:t>радия хлорид [223 Ra]</w:t>
            </w:r>
          </w:p>
        </w:tc>
        <w:tc>
          <w:tcPr>
            <w:tcW w:w="2539" w:type="dxa"/>
          </w:tcPr>
          <w:p w:rsidR="008F6E91" w:rsidRDefault="008F6E91">
            <w:pPr>
              <w:pStyle w:val="ConsPlusNormal"/>
            </w:pPr>
            <w:r>
              <w:t>раствор для внутривенного введения</w:t>
            </w:r>
          </w:p>
        </w:tc>
      </w:tr>
    </w:tbl>
    <w:p w:rsidR="008F6E91" w:rsidRDefault="008F6E91">
      <w:pPr>
        <w:sectPr w:rsidR="008F6E91">
          <w:pgSz w:w="16838" w:h="11905" w:orient="landscape"/>
          <w:pgMar w:top="1701" w:right="1134" w:bottom="850" w:left="1134" w:header="0" w:footer="0" w:gutter="0"/>
          <w:cols w:space="720"/>
        </w:sectPr>
      </w:pPr>
    </w:p>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39" w:name="P9315"/>
      <w:bookmarkEnd w:id="139"/>
      <w:r>
        <w:t>&lt;*&gt; В том числе для обеспечения рецептов с 50-процентной скидкой от стоимости.</w:t>
      </w:r>
    </w:p>
    <w:p w:rsidR="008F6E91" w:rsidRDefault="008F6E91">
      <w:pPr>
        <w:pStyle w:val="ConsPlusNormal"/>
        <w:spacing w:before="220"/>
        <w:ind w:firstLine="540"/>
        <w:jc w:val="both"/>
      </w:pPr>
      <w:bookmarkStart w:id="140" w:name="P9316"/>
      <w:bookmarkEnd w:id="140"/>
      <w:r>
        <w:t>&lt;**&gt; Назначение и обеспечение по решению врачебной комиссии медицинской организации.</w:t>
      </w:r>
    </w:p>
    <w:p w:rsidR="008F6E91" w:rsidRDefault="008F6E91">
      <w:pPr>
        <w:pStyle w:val="ConsPlusNormal"/>
        <w:spacing w:before="220"/>
        <w:ind w:firstLine="540"/>
        <w:jc w:val="both"/>
      </w:pPr>
      <w:bookmarkStart w:id="141" w:name="P9317"/>
      <w:bookmarkEnd w:id="141"/>
      <w:r>
        <w:t>&lt;***&gt; Назначение по решению врачебной комиссии и по согласованию с главным внештатным специалистом по профилю.</w:t>
      </w:r>
    </w:p>
    <w:p w:rsidR="008F6E91" w:rsidRDefault="008F6E91">
      <w:pPr>
        <w:pStyle w:val="ConsPlusNormal"/>
        <w:spacing w:before="220"/>
        <w:ind w:firstLine="540"/>
        <w:jc w:val="both"/>
      </w:pPr>
      <w:bookmarkStart w:id="142" w:name="P9318"/>
      <w:bookmarkEnd w:id="142"/>
      <w:r>
        <w:t>&lt;****&gt; В соответствии с национальным календарем профилактических прививок и календарем профилактических прививок по эпидемическим показаниям.</w:t>
      </w: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8</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143" w:name="P9333"/>
      <w:bookmarkEnd w:id="143"/>
      <w:r>
        <w:t>ПЕРЕЧЕНЬ</w:t>
      </w:r>
    </w:p>
    <w:p w:rsidR="008F6E91" w:rsidRDefault="008F6E91">
      <w:pPr>
        <w:pStyle w:val="ConsPlusTitle"/>
        <w:jc w:val="center"/>
      </w:pPr>
      <w:r>
        <w:t>ЛЕКАРСТВЕННЫХ СРЕДСТВ, МЕДИЦИНСКИХ ИЗДЕЛИЙ, ИСПОЛЬЗУЕМЫХ</w:t>
      </w:r>
    </w:p>
    <w:p w:rsidR="008F6E91" w:rsidRDefault="008F6E91">
      <w:pPr>
        <w:pStyle w:val="ConsPlusTitle"/>
        <w:jc w:val="center"/>
      </w:pPr>
      <w:r>
        <w:t>ПРИ ОКАЗАНИИ ГРАЖДАНАМ БЕСПЛАТНОЙ СТОМАТОЛОГИЧЕСКОЙ</w:t>
      </w:r>
    </w:p>
    <w:p w:rsidR="008F6E91" w:rsidRDefault="008F6E91">
      <w:pPr>
        <w:pStyle w:val="ConsPlusTitle"/>
        <w:jc w:val="center"/>
      </w:pPr>
      <w:r>
        <w:t>МЕДИЦИНСКОЙ ПОМОЩИ И ПРИ ПРЕДОСТАВЛЕНИИ ОТДЕЛЬНЫМ</w:t>
      </w:r>
    </w:p>
    <w:p w:rsidR="008F6E91" w:rsidRDefault="008F6E91">
      <w:pPr>
        <w:pStyle w:val="ConsPlusTitle"/>
        <w:jc w:val="center"/>
      </w:pPr>
      <w:r>
        <w:t>КАТЕГОРИЯМ ГРАЖДАН МЕР СОЦИАЛЬНОЙ ПОДДЕРЖКИ</w:t>
      </w:r>
    </w:p>
    <w:p w:rsidR="008F6E91" w:rsidRDefault="008F6E91">
      <w:pPr>
        <w:pStyle w:val="ConsPlusNormal"/>
        <w:jc w:val="both"/>
      </w:pPr>
    </w:p>
    <w:p w:rsidR="008F6E91" w:rsidRDefault="008F6E91">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5443"/>
        <w:gridCol w:w="2891"/>
      </w:tblGrid>
      <w:tr w:rsidR="008F6E91">
        <w:tc>
          <w:tcPr>
            <w:tcW w:w="724" w:type="dxa"/>
          </w:tcPr>
          <w:p w:rsidR="008F6E91" w:rsidRDefault="008F6E91">
            <w:pPr>
              <w:pStyle w:val="ConsPlusNormal"/>
              <w:jc w:val="center"/>
            </w:pPr>
            <w:r>
              <w:t>N</w:t>
            </w:r>
          </w:p>
          <w:p w:rsidR="008F6E91" w:rsidRDefault="008F6E91">
            <w:pPr>
              <w:pStyle w:val="ConsPlusNormal"/>
              <w:jc w:val="center"/>
            </w:pPr>
            <w:r>
              <w:t>п/п</w:t>
            </w:r>
          </w:p>
        </w:tc>
        <w:tc>
          <w:tcPr>
            <w:tcW w:w="5443" w:type="dxa"/>
          </w:tcPr>
          <w:p w:rsidR="008F6E91" w:rsidRDefault="008F6E91">
            <w:pPr>
              <w:pStyle w:val="ConsPlusNormal"/>
              <w:jc w:val="center"/>
            </w:pPr>
            <w:r>
              <w:t>Наименование</w:t>
            </w:r>
          </w:p>
        </w:tc>
        <w:tc>
          <w:tcPr>
            <w:tcW w:w="2891" w:type="dxa"/>
          </w:tcPr>
          <w:p w:rsidR="008F6E91" w:rsidRDefault="008F6E91">
            <w:pPr>
              <w:pStyle w:val="ConsPlusNormal"/>
              <w:jc w:val="center"/>
            </w:pPr>
            <w:r>
              <w:t>Производитель</w:t>
            </w:r>
          </w:p>
        </w:tc>
      </w:tr>
      <w:tr w:rsidR="008F6E91">
        <w:tc>
          <w:tcPr>
            <w:tcW w:w="724" w:type="dxa"/>
          </w:tcPr>
          <w:p w:rsidR="008F6E91" w:rsidRDefault="008F6E91">
            <w:pPr>
              <w:pStyle w:val="ConsPlusNormal"/>
              <w:jc w:val="center"/>
            </w:pPr>
            <w:r>
              <w:t>1</w:t>
            </w:r>
          </w:p>
        </w:tc>
        <w:tc>
          <w:tcPr>
            <w:tcW w:w="5443" w:type="dxa"/>
          </w:tcPr>
          <w:p w:rsidR="008F6E91" w:rsidRDefault="008F6E91">
            <w:pPr>
              <w:pStyle w:val="ConsPlusNormal"/>
              <w:jc w:val="center"/>
            </w:pPr>
            <w:r>
              <w:t>2</w:t>
            </w:r>
          </w:p>
        </w:tc>
        <w:tc>
          <w:tcPr>
            <w:tcW w:w="2891" w:type="dxa"/>
          </w:tcPr>
          <w:p w:rsidR="008F6E91" w:rsidRDefault="008F6E91">
            <w:pPr>
              <w:pStyle w:val="ConsPlusNormal"/>
              <w:jc w:val="center"/>
            </w:pPr>
            <w:r>
              <w:t>3</w:t>
            </w:r>
          </w:p>
        </w:tc>
      </w:tr>
      <w:tr w:rsidR="008F6E91">
        <w:tc>
          <w:tcPr>
            <w:tcW w:w="724" w:type="dxa"/>
          </w:tcPr>
          <w:p w:rsidR="008F6E91" w:rsidRDefault="008F6E91">
            <w:pPr>
              <w:pStyle w:val="ConsPlusNormal"/>
              <w:outlineLvl w:val="3"/>
            </w:pPr>
            <w:r>
              <w:t>I</w:t>
            </w:r>
          </w:p>
        </w:tc>
        <w:tc>
          <w:tcPr>
            <w:tcW w:w="8334" w:type="dxa"/>
            <w:gridSpan w:val="2"/>
          </w:tcPr>
          <w:p w:rsidR="008F6E91" w:rsidRDefault="008F6E91">
            <w:pPr>
              <w:pStyle w:val="ConsPlusNormal"/>
            </w:pPr>
            <w:r>
              <w:t>Стоматологические материалы и средства</w:t>
            </w:r>
          </w:p>
        </w:tc>
      </w:tr>
      <w:tr w:rsidR="008F6E91">
        <w:tc>
          <w:tcPr>
            <w:tcW w:w="724" w:type="dxa"/>
          </w:tcPr>
          <w:p w:rsidR="008F6E91" w:rsidRDefault="008F6E91">
            <w:pPr>
              <w:pStyle w:val="ConsPlusNormal"/>
              <w:outlineLvl w:val="4"/>
            </w:pPr>
            <w:r>
              <w:t>1</w:t>
            </w:r>
          </w:p>
        </w:tc>
        <w:tc>
          <w:tcPr>
            <w:tcW w:w="8334" w:type="dxa"/>
            <w:gridSpan w:val="2"/>
          </w:tcPr>
          <w:p w:rsidR="008F6E91" w:rsidRDefault="008F6E91">
            <w:pPr>
              <w:pStyle w:val="ConsPlusNormal"/>
            </w:pPr>
            <w:r>
              <w:t>Материалы для временного пломбирования</w:t>
            </w:r>
          </w:p>
        </w:tc>
      </w:tr>
      <w:tr w:rsidR="008F6E91">
        <w:tc>
          <w:tcPr>
            <w:tcW w:w="724" w:type="dxa"/>
          </w:tcPr>
          <w:p w:rsidR="008F6E91" w:rsidRDefault="008F6E91">
            <w:pPr>
              <w:pStyle w:val="ConsPlusNormal"/>
            </w:pPr>
            <w:r>
              <w:t>1.1</w:t>
            </w:r>
          </w:p>
        </w:tc>
        <w:tc>
          <w:tcPr>
            <w:tcW w:w="5443" w:type="dxa"/>
          </w:tcPr>
          <w:p w:rsidR="008F6E91" w:rsidRDefault="008F6E91">
            <w:pPr>
              <w:pStyle w:val="ConsPlusNormal"/>
            </w:pPr>
            <w:r>
              <w:t>Дентин - паста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w:t>
            </w:r>
          </w:p>
        </w:tc>
        <w:tc>
          <w:tcPr>
            <w:tcW w:w="5443" w:type="dxa"/>
          </w:tcPr>
          <w:p w:rsidR="008F6E91" w:rsidRDefault="008F6E91">
            <w:pPr>
              <w:pStyle w:val="ConsPlusNormal"/>
            </w:pPr>
            <w:r>
              <w:t>Дентин для повязок</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2</w:t>
            </w:r>
          </w:p>
        </w:tc>
        <w:tc>
          <w:tcPr>
            <w:tcW w:w="5443" w:type="dxa"/>
          </w:tcPr>
          <w:p w:rsidR="008F6E91" w:rsidRDefault="008F6E91">
            <w:pPr>
              <w:pStyle w:val="ConsPlusNormal"/>
            </w:pPr>
            <w:r>
              <w:t>Лечебные прокладочные материалы</w:t>
            </w:r>
          </w:p>
        </w:tc>
        <w:tc>
          <w:tcPr>
            <w:tcW w:w="2891" w:type="dxa"/>
          </w:tcPr>
          <w:p w:rsidR="008F6E91" w:rsidRDefault="008F6E91">
            <w:pPr>
              <w:pStyle w:val="ConsPlusNormal"/>
            </w:pPr>
          </w:p>
        </w:tc>
      </w:tr>
      <w:tr w:rsidR="008F6E91">
        <w:tc>
          <w:tcPr>
            <w:tcW w:w="724" w:type="dxa"/>
          </w:tcPr>
          <w:p w:rsidR="008F6E91" w:rsidRDefault="008F6E91">
            <w:pPr>
              <w:pStyle w:val="ConsPlusNormal"/>
            </w:pPr>
            <w:r>
              <w:t>2.1</w:t>
            </w:r>
          </w:p>
        </w:tc>
        <w:tc>
          <w:tcPr>
            <w:tcW w:w="5443" w:type="dxa"/>
          </w:tcPr>
          <w:p w:rsidR="008F6E91" w:rsidRDefault="008F6E91">
            <w:pPr>
              <w:pStyle w:val="ConsPlusNormal"/>
            </w:pPr>
            <w:r>
              <w:t>Гидроокись кальция</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2.2</w:t>
            </w:r>
          </w:p>
        </w:tc>
        <w:tc>
          <w:tcPr>
            <w:tcW w:w="5443" w:type="dxa"/>
          </w:tcPr>
          <w:p w:rsidR="008F6E91" w:rsidRDefault="008F6E91">
            <w:pPr>
              <w:pStyle w:val="ConsPlusNormal"/>
            </w:pPr>
            <w:r>
              <w:t>Кальципульпин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2.3</w:t>
            </w:r>
          </w:p>
        </w:tc>
        <w:tc>
          <w:tcPr>
            <w:tcW w:w="5443" w:type="dxa"/>
          </w:tcPr>
          <w:p w:rsidR="008F6E91" w:rsidRDefault="008F6E91">
            <w:pPr>
              <w:pStyle w:val="ConsPlusNormal"/>
            </w:pPr>
            <w:r>
              <w:t>Кальцесил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lastRenderedPageBreak/>
              <w:t>2.4</w:t>
            </w:r>
          </w:p>
        </w:tc>
        <w:tc>
          <w:tcPr>
            <w:tcW w:w="5443" w:type="dxa"/>
          </w:tcPr>
          <w:p w:rsidR="008F6E91" w:rsidRDefault="008F6E91">
            <w:pPr>
              <w:pStyle w:val="ConsPlusNormal"/>
            </w:pPr>
            <w:r>
              <w:t>Кальцесил ультра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2.5</w:t>
            </w:r>
          </w:p>
        </w:tc>
        <w:tc>
          <w:tcPr>
            <w:tcW w:w="5443" w:type="dxa"/>
          </w:tcPr>
          <w:p w:rsidR="008F6E91" w:rsidRDefault="008F6E91">
            <w:pPr>
              <w:pStyle w:val="ConsPlusNormal"/>
            </w:pPr>
            <w:r>
              <w:t>Рекал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3</w:t>
            </w:r>
          </w:p>
        </w:tc>
        <w:tc>
          <w:tcPr>
            <w:tcW w:w="5443" w:type="dxa"/>
          </w:tcPr>
          <w:p w:rsidR="008F6E91" w:rsidRDefault="008F6E91">
            <w:pPr>
              <w:pStyle w:val="ConsPlusNormal"/>
            </w:pPr>
            <w:r>
              <w:t>Прокладочные материалы</w:t>
            </w:r>
          </w:p>
        </w:tc>
        <w:tc>
          <w:tcPr>
            <w:tcW w:w="2891" w:type="dxa"/>
          </w:tcPr>
          <w:p w:rsidR="008F6E91" w:rsidRDefault="008F6E91">
            <w:pPr>
              <w:pStyle w:val="ConsPlusNormal"/>
            </w:pPr>
          </w:p>
        </w:tc>
      </w:tr>
      <w:tr w:rsidR="008F6E91">
        <w:tc>
          <w:tcPr>
            <w:tcW w:w="724" w:type="dxa"/>
          </w:tcPr>
          <w:p w:rsidR="008F6E91" w:rsidRDefault="008F6E91">
            <w:pPr>
              <w:pStyle w:val="ConsPlusNormal"/>
            </w:pPr>
            <w:r>
              <w:t>3.1</w:t>
            </w:r>
          </w:p>
        </w:tc>
        <w:tc>
          <w:tcPr>
            <w:tcW w:w="5443" w:type="dxa"/>
          </w:tcPr>
          <w:p w:rsidR="008F6E91" w:rsidRDefault="008F6E91">
            <w:pPr>
              <w:pStyle w:val="ConsPlusNormal"/>
            </w:pPr>
            <w:r>
              <w:t>Бейзлайн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w:t>
            </w:r>
          </w:p>
        </w:tc>
        <w:tc>
          <w:tcPr>
            <w:tcW w:w="5443" w:type="dxa"/>
          </w:tcPr>
          <w:p w:rsidR="008F6E91" w:rsidRDefault="008F6E91">
            <w:pPr>
              <w:pStyle w:val="ConsPlusNormal"/>
            </w:pPr>
            <w:r>
              <w:t>Белокор</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3.3</w:t>
            </w:r>
          </w:p>
        </w:tc>
        <w:tc>
          <w:tcPr>
            <w:tcW w:w="5443" w:type="dxa"/>
          </w:tcPr>
          <w:p w:rsidR="008F6E91" w:rsidRDefault="008F6E91">
            <w:pPr>
              <w:pStyle w:val="ConsPlusNormal"/>
            </w:pPr>
            <w:r>
              <w:t>Глассин Бейз</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3.4</w:t>
            </w:r>
          </w:p>
        </w:tc>
        <w:tc>
          <w:tcPr>
            <w:tcW w:w="5443" w:type="dxa"/>
          </w:tcPr>
          <w:p w:rsidR="008F6E91" w:rsidRDefault="008F6E91">
            <w:pPr>
              <w:pStyle w:val="ConsPlusNormal"/>
            </w:pPr>
            <w:r>
              <w:t>Кемфил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3.5</w:t>
            </w:r>
          </w:p>
        </w:tc>
        <w:tc>
          <w:tcPr>
            <w:tcW w:w="5443" w:type="dxa"/>
          </w:tcPr>
          <w:p w:rsidR="008F6E91" w:rsidRDefault="008F6E91">
            <w:pPr>
              <w:pStyle w:val="ConsPlusNormal"/>
            </w:pPr>
            <w:r>
              <w:t>Уницем</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3.6</w:t>
            </w:r>
          </w:p>
        </w:tc>
        <w:tc>
          <w:tcPr>
            <w:tcW w:w="5443" w:type="dxa"/>
          </w:tcPr>
          <w:p w:rsidR="008F6E91" w:rsidRDefault="008F6E91">
            <w:pPr>
              <w:pStyle w:val="ConsPlusNormal"/>
            </w:pPr>
            <w:r>
              <w:t>Фосфат-цемент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3.7</w:t>
            </w:r>
          </w:p>
        </w:tc>
        <w:tc>
          <w:tcPr>
            <w:tcW w:w="5443" w:type="dxa"/>
          </w:tcPr>
          <w:p w:rsidR="008F6E91" w:rsidRDefault="008F6E91">
            <w:pPr>
              <w:pStyle w:val="ConsPlusNormal"/>
            </w:pPr>
            <w:r>
              <w:t>Цемион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4</w:t>
            </w:r>
          </w:p>
        </w:tc>
        <w:tc>
          <w:tcPr>
            <w:tcW w:w="8334" w:type="dxa"/>
            <w:gridSpan w:val="2"/>
          </w:tcPr>
          <w:p w:rsidR="008F6E91" w:rsidRDefault="008F6E91">
            <w:pPr>
              <w:pStyle w:val="ConsPlusNormal"/>
            </w:pPr>
            <w:r>
              <w:t>Материалы для пломбирования корневых каналов</w:t>
            </w:r>
          </w:p>
        </w:tc>
      </w:tr>
      <w:tr w:rsidR="008F6E91">
        <w:tc>
          <w:tcPr>
            <w:tcW w:w="724" w:type="dxa"/>
          </w:tcPr>
          <w:p w:rsidR="008F6E91" w:rsidRDefault="008F6E91">
            <w:pPr>
              <w:pStyle w:val="ConsPlusNormal"/>
            </w:pPr>
            <w:r>
              <w:t>4.1</w:t>
            </w:r>
          </w:p>
        </w:tc>
        <w:tc>
          <w:tcPr>
            <w:tcW w:w="5443" w:type="dxa"/>
          </w:tcPr>
          <w:p w:rsidR="008F6E91" w:rsidRDefault="008F6E91">
            <w:pPr>
              <w:pStyle w:val="ConsPlusNormal"/>
            </w:pPr>
            <w:r>
              <w:t>Апексдент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4.2</w:t>
            </w:r>
          </w:p>
        </w:tc>
        <w:tc>
          <w:tcPr>
            <w:tcW w:w="5443" w:type="dxa"/>
          </w:tcPr>
          <w:p w:rsidR="008F6E91" w:rsidRDefault="008F6E91">
            <w:pPr>
              <w:pStyle w:val="ConsPlusNormal"/>
            </w:pPr>
            <w:r>
              <w:t>Гуттасилер</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4.3</w:t>
            </w:r>
          </w:p>
        </w:tc>
        <w:tc>
          <w:tcPr>
            <w:tcW w:w="5443" w:type="dxa"/>
          </w:tcPr>
          <w:p w:rsidR="008F6E91" w:rsidRDefault="008F6E91">
            <w:pPr>
              <w:pStyle w:val="ConsPlusNormal"/>
            </w:pPr>
            <w:r>
              <w:t>Иодент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4.4</w:t>
            </w:r>
          </w:p>
        </w:tc>
        <w:tc>
          <w:tcPr>
            <w:tcW w:w="5443" w:type="dxa"/>
          </w:tcPr>
          <w:p w:rsidR="008F6E91" w:rsidRDefault="008F6E91">
            <w:pPr>
              <w:pStyle w:val="ConsPlusNormal"/>
            </w:pPr>
            <w:r>
              <w:t>Кальсепт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4.5</w:t>
            </w:r>
          </w:p>
        </w:tc>
        <w:tc>
          <w:tcPr>
            <w:tcW w:w="5443" w:type="dxa"/>
          </w:tcPr>
          <w:p w:rsidR="008F6E91" w:rsidRDefault="008F6E91">
            <w:pPr>
              <w:pStyle w:val="ConsPlusNormal"/>
            </w:pPr>
            <w:r>
              <w:t>Камфорфен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4.6</w:t>
            </w:r>
          </w:p>
        </w:tc>
        <w:tc>
          <w:tcPr>
            <w:tcW w:w="5443" w:type="dxa"/>
          </w:tcPr>
          <w:p w:rsidR="008F6E91" w:rsidRDefault="008F6E91">
            <w:pPr>
              <w:pStyle w:val="ConsPlusNormal"/>
            </w:pPr>
            <w:r>
              <w:t>Кариосан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4.7</w:t>
            </w:r>
          </w:p>
        </w:tc>
        <w:tc>
          <w:tcPr>
            <w:tcW w:w="5443" w:type="dxa"/>
          </w:tcPr>
          <w:p w:rsidR="008F6E91" w:rsidRDefault="008F6E91">
            <w:pPr>
              <w:pStyle w:val="ConsPlusNormal"/>
            </w:pPr>
            <w:r>
              <w:t>Крезодент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4.8</w:t>
            </w:r>
          </w:p>
        </w:tc>
        <w:tc>
          <w:tcPr>
            <w:tcW w:w="5443" w:type="dxa"/>
          </w:tcPr>
          <w:p w:rsidR="008F6E91" w:rsidRDefault="008F6E91">
            <w:pPr>
              <w:pStyle w:val="ConsPlusNormal"/>
            </w:pPr>
            <w:r>
              <w:t>Неотриоцинк</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4.9</w:t>
            </w:r>
          </w:p>
        </w:tc>
        <w:tc>
          <w:tcPr>
            <w:tcW w:w="5443" w:type="dxa"/>
          </w:tcPr>
          <w:p w:rsidR="008F6E91" w:rsidRDefault="008F6E91">
            <w:pPr>
              <w:pStyle w:val="ConsPlusNormal"/>
            </w:pPr>
            <w:r>
              <w:t>Нон фенол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4.10</w:t>
            </w:r>
          </w:p>
        </w:tc>
        <w:tc>
          <w:tcPr>
            <w:tcW w:w="5443" w:type="dxa"/>
          </w:tcPr>
          <w:p w:rsidR="008F6E91" w:rsidRDefault="008F6E91">
            <w:pPr>
              <w:pStyle w:val="ConsPlusNormal"/>
            </w:pPr>
            <w:r>
              <w:t>Резорцин формальдегидная паста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4.11</w:t>
            </w:r>
          </w:p>
        </w:tc>
        <w:tc>
          <w:tcPr>
            <w:tcW w:w="5443" w:type="dxa"/>
          </w:tcPr>
          <w:p w:rsidR="008F6E91" w:rsidRDefault="008F6E91">
            <w:pPr>
              <w:pStyle w:val="ConsPlusNormal"/>
            </w:pPr>
            <w:r>
              <w:t>Сеалдент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4.12</w:t>
            </w:r>
          </w:p>
        </w:tc>
        <w:tc>
          <w:tcPr>
            <w:tcW w:w="5443" w:type="dxa"/>
          </w:tcPr>
          <w:p w:rsidR="008F6E91" w:rsidRDefault="008F6E91">
            <w:pPr>
              <w:pStyle w:val="ConsPlusNormal"/>
            </w:pPr>
            <w:r>
              <w:t>Стиодент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4.13</w:t>
            </w:r>
          </w:p>
        </w:tc>
        <w:tc>
          <w:tcPr>
            <w:tcW w:w="5443" w:type="dxa"/>
          </w:tcPr>
          <w:p w:rsidR="008F6E91" w:rsidRDefault="008F6E91">
            <w:pPr>
              <w:pStyle w:val="ConsPlusNormal"/>
            </w:pPr>
            <w:r>
              <w:t>Тиэдент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4.14</w:t>
            </w:r>
          </w:p>
        </w:tc>
        <w:tc>
          <w:tcPr>
            <w:tcW w:w="5443" w:type="dxa"/>
          </w:tcPr>
          <w:p w:rsidR="008F6E91" w:rsidRDefault="008F6E91">
            <w:pPr>
              <w:pStyle w:val="ConsPlusNormal"/>
            </w:pPr>
            <w:r>
              <w:t>Фосфадент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4.15</w:t>
            </w:r>
          </w:p>
        </w:tc>
        <w:tc>
          <w:tcPr>
            <w:tcW w:w="5443" w:type="dxa"/>
          </w:tcPr>
          <w:p w:rsidR="008F6E91" w:rsidRDefault="008F6E91">
            <w:pPr>
              <w:pStyle w:val="ConsPlusNormal"/>
            </w:pPr>
            <w:r>
              <w:t>Цинкоксид-эвгеноловая паста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4.16</w:t>
            </w:r>
          </w:p>
        </w:tc>
        <w:tc>
          <w:tcPr>
            <w:tcW w:w="5443" w:type="dxa"/>
          </w:tcPr>
          <w:p w:rsidR="008F6E91" w:rsidRDefault="008F6E91">
            <w:pPr>
              <w:pStyle w:val="ConsPlusNormal"/>
            </w:pPr>
            <w:r>
              <w:t>Эодент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4.17</w:t>
            </w:r>
          </w:p>
        </w:tc>
        <w:tc>
          <w:tcPr>
            <w:tcW w:w="5443" w:type="dxa"/>
          </w:tcPr>
          <w:p w:rsidR="008F6E91" w:rsidRDefault="008F6E91">
            <w:pPr>
              <w:pStyle w:val="ConsPlusNormal"/>
            </w:pPr>
            <w:r>
              <w:t>Эпоксидный стоматологический герметик</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4.18</w:t>
            </w:r>
          </w:p>
        </w:tc>
        <w:tc>
          <w:tcPr>
            <w:tcW w:w="5443" w:type="dxa"/>
          </w:tcPr>
          <w:p w:rsidR="008F6E91" w:rsidRDefault="008F6E91">
            <w:pPr>
              <w:pStyle w:val="ConsPlusNormal"/>
            </w:pPr>
            <w:r>
              <w:t>Гуттаперчевые штифты</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5</w:t>
            </w:r>
          </w:p>
        </w:tc>
        <w:tc>
          <w:tcPr>
            <w:tcW w:w="8334" w:type="dxa"/>
            <w:gridSpan w:val="2"/>
          </w:tcPr>
          <w:p w:rsidR="008F6E91" w:rsidRDefault="008F6E91">
            <w:pPr>
              <w:pStyle w:val="ConsPlusNormal"/>
            </w:pPr>
            <w:r>
              <w:t>Девитализирующие средства</w:t>
            </w:r>
          </w:p>
        </w:tc>
      </w:tr>
      <w:tr w:rsidR="008F6E91">
        <w:tc>
          <w:tcPr>
            <w:tcW w:w="724" w:type="dxa"/>
          </w:tcPr>
          <w:p w:rsidR="008F6E91" w:rsidRDefault="008F6E91">
            <w:pPr>
              <w:pStyle w:val="ConsPlusNormal"/>
            </w:pPr>
            <w:r>
              <w:lastRenderedPageBreak/>
              <w:t>5.1</w:t>
            </w:r>
          </w:p>
        </w:tc>
        <w:tc>
          <w:tcPr>
            <w:tcW w:w="5443" w:type="dxa"/>
          </w:tcPr>
          <w:p w:rsidR="008F6E91" w:rsidRDefault="008F6E91">
            <w:pPr>
              <w:pStyle w:val="ConsPlusNormal"/>
            </w:pPr>
            <w:r>
              <w:t>Средства для девитализации пульпы зуба</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outlineLvl w:val="4"/>
            </w:pPr>
            <w:r>
              <w:t>6</w:t>
            </w:r>
          </w:p>
        </w:tc>
        <w:tc>
          <w:tcPr>
            <w:tcW w:w="8334" w:type="dxa"/>
            <w:gridSpan w:val="2"/>
          </w:tcPr>
          <w:p w:rsidR="008F6E91" w:rsidRDefault="008F6E91">
            <w:pPr>
              <w:pStyle w:val="ConsPlusNormal"/>
            </w:pPr>
            <w:r>
              <w:t>Средства для обработки корневых каналов</w:t>
            </w:r>
          </w:p>
        </w:tc>
      </w:tr>
      <w:tr w:rsidR="008F6E91">
        <w:tc>
          <w:tcPr>
            <w:tcW w:w="724" w:type="dxa"/>
          </w:tcPr>
          <w:p w:rsidR="008F6E91" w:rsidRDefault="008F6E91">
            <w:pPr>
              <w:pStyle w:val="ConsPlusNormal"/>
            </w:pPr>
            <w:r>
              <w:t>6.1</w:t>
            </w:r>
          </w:p>
        </w:tc>
        <w:tc>
          <w:tcPr>
            <w:tcW w:w="5443" w:type="dxa"/>
          </w:tcPr>
          <w:p w:rsidR="008F6E91" w:rsidRDefault="008F6E91">
            <w:pPr>
              <w:pStyle w:val="ConsPlusNormal"/>
            </w:pPr>
            <w:r>
              <w:t>Беладез</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6.2</w:t>
            </w:r>
          </w:p>
        </w:tc>
        <w:tc>
          <w:tcPr>
            <w:tcW w:w="5443" w:type="dxa"/>
          </w:tcPr>
          <w:p w:rsidR="008F6E91" w:rsidRDefault="008F6E91">
            <w:pPr>
              <w:pStyle w:val="ConsPlusNormal"/>
            </w:pPr>
            <w:r>
              <w:t>Гваяфен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6.3</w:t>
            </w:r>
          </w:p>
        </w:tc>
        <w:tc>
          <w:tcPr>
            <w:tcW w:w="5443" w:type="dxa"/>
          </w:tcPr>
          <w:p w:rsidR="008F6E91" w:rsidRDefault="008F6E91">
            <w:pPr>
              <w:pStyle w:val="ConsPlusNormal"/>
            </w:pPr>
            <w:r>
              <w:t>Гель для расширения корневых каналов</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6.4</w:t>
            </w:r>
          </w:p>
        </w:tc>
        <w:tc>
          <w:tcPr>
            <w:tcW w:w="5443" w:type="dxa"/>
          </w:tcPr>
          <w:p w:rsidR="008F6E91" w:rsidRDefault="008F6E91">
            <w:pPr>
              <w:pStyle w:val="ConsPlusNormal"/>
            </w:pPr>
            <w:r>
              <w:t>Жидкость для антисептической обработки корневых каналов</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6.5</w:t>
            </w:r>
          </w:p>
        </w:tc>
        <w:tc>
          <w:tcPr>
            <w:tcW w:w="5443" w:type="dxa"/>
          </w:tcPr>
          <w:p w:rsidR="008F6E91" w:rsidRDefault="008F6E91">
            <w:pPr>
              <w:pStyle w:val="ConsPlusNormal"/>
            </w:pPr>
            <w:r>
              <w:t>Жидкость для химического расширения каналов</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6.6</w:t>
            </w:r>
          </w:p>
        </w:tc>
        <w:tc>
          <w:tcPr>
            <w:tcW w:w="5443" w:type="dxa"/>
          </w:tcPr>
          <w:p w:rsidR="008F6E91" w:rsidRDefault="008F6E91">
            <w:pPr>
              <w:pStyle w:val="ConsPlusNormal"/>
            </w:pPr>
            <w:r>
              <w:t>Жидкость для сушки и обезжиривания каналов</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6.7</w:t>
            </w:r>
          </w:p>
        </w:tc>
        <w:tc>
          <w:tcPr>
            <w:tcW w:w="5443" w:type="dxa"/>
          </w:tcPr>
          <w:p w:rsidR="008F6E91" w:rsidRDefault="008F6E91">
            <w:pPr>
              <w:pStyle w:val="ConsPlusNormal"/>
            </w:pPr>
            <w:r>
              <w:t>Жидкость для остановки капиллярного кровотечения</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6.8</w:t>
            </w:r>
          </w:p>
        </w:tc>
        <w:tc>
          <w:tcPr>
            <w:tcW w:w="5443" w:type="dxa"/>
          </w:tcPr>
          <w:p w:rsidR="008F6E91" w:rsidRDefault="008F6E91">
            <w:pPr>
              <w:pStyle w:val="ConsPlusNormal"/>
            </w:pPr>
            <w:r>
              <w:t>Крезодент-жидкость</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6.9</w:t>
            </w:r>
          </w:p>
        </w:tc>
        <w:tc>
          <w:tcPr>
            <w:tcW w:w="5443" w:type="dxa"/>
          </w:tcPr>
          <w:p w:rsidR="008F6E91" w:rsidRDefault="008F6E91">
            <w:pPr>
              <w:pStyle w:val="ConsPlusNormal"/>
            </w:pPr>
            <w:r>
              <w:t>Йодекс</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6.10</w:t>
            </w:r>
          </w:p>
        </w:tc>
        <w:tc>
          <w:tcPr>
            <w:tcW w:w="5443" w:type="dxa"/>
          </w:tcPr>
          <w:p w:rsidR="008F6E91" w:rsidRDefault="008F6E91">
            <w:pPr>
              <w:pStyle w:val="ConsPlusNormal"/>
            </w:pPr>
            <w:r>
              <w:t>Камфорфен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6.11</w:t>
            </w:r>
          </w:p>
        </w:tc>
        <w:tc>
          <w:tcPr>
            <w:tcW w:w="5443" w:type="dxa"/>
          </w:tcPr>
          <w:p w:rsidR="008F6E91" w:rsidRDefault="008F6E91">
            <w:pPr>
              <w:pStyle w:val="ConsPlusNormal"/>
            </w:pPr>
            <w:r>
              <w:t>Пульпосептин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6.12</w:t>
            </w:r>
          </w:p>
        </w:tc>
        <w:tc>
          <w:tcPr>
            <w:tcW w:w="5443" w:type="dxa"/>
          </w:tcPr>
          <w:p w:rsidR="008F6E91" w:rsidRDefault="008F6E91">
            <w:pPr>
              <w:pStyle w:val="ConsPlusNormal"/>
            </w:pPr>
            <w:r>
              <w:t>Триоксидент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6.13</w:t>
            </w:r>
          </w:p>
        </w:tc>
        <w:tc>
          <w:tcPr>
            <w:tcW w:w="5443" w:type="dxa"/>
          </w:tcPr>
          <w:p w:rsidR="008F6E91" w:rsidRDefault="008F6E91">
            <w:pPr>
              <w:pStyle w:val="ConsPlusNormal"/>
            </w:pPr>
            <w:r>
              <w:t>ЭндоЖи</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7</w:t>
            </w:r>
          </w:p>
        </w:tc>
        <w:tc>
          <w:tcPr>
            <w:tcW w:w="8334" w:type="dxa"/>
            <w:gridSpan w:val="2"/>
          </w:tcPr>
          <w:p w:rsidR="008F6E91" w:rsidRDefault="008F6E91">
            <w:pPr>
              <w:pStyle w:val="ConsPlusNormal"/>
            </w:pPr>
            <w:r>
              <w:t>Средства для распломбировки корневых каналов</w:t>
            </w:r>
          </w:p>
        </w:tc>
      </w:tr>
      <w:tr w:rsidR="008F6E91">
        <w:tc>
          <w:tcPr>
            <w:tcW w:w="724" w:type="dxa"/>
          </w:tcPr>
          <w:p w:rsidR="008F6E91" w:rsidRDefault="008F6E91">
            <w:pPr>
              <w:pStyle w:val="ConsPlusNormal"/>
            </w:pPr>
            <w:r>
              <w:t>7.1</w:t>
            </w:r>
          </w:p>
        </w:tc>
        <w:tc>
          <w:tcPr>
            <w:tcW w:w="5443" w:type="dxa"/>
          </w:tcPr>
          <w:p w:rsidR="008F6E91" w:rsidRDefault="008F6E91">
            <w:pPr>
              <w:pStyle w:val="ConsPlusNormal"/>
            </w:pPr>
            <w:r>
              <w:t>Сольвадент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7.2</w:t>
            </w:r>
          </w:p>
        </w:tc>
        <w:tc>
          <w:tcPr>
            <w:tcW w:w="5443" w:type="dxa"/>
          </w:tcPr>
          <w:p w:rsidR="008F6E91" w:rsidRDefault="008F6E91">
            <w:pPr>
              <w:pStyle w:val="ConsPlusNormal"/>
            </w:pPr>
            <w:r>
              <w:t>Фенопласт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7.3</w:t>
            </w:r>
          </w:p>
        </w:tc>
        <w:tc>
          <w:tcPr>
            <w:tcW w:w="5443" w:type="dxa"/>
          </w:tcPr>
          <w:p w:rsidR="008F6E91" w:rsidRDefault="008F6E91">
            <w:pPr>
              <w:pStyle w:val="ConsPlusNormal"/>
            </w:pPr>
            <w:r>
              <w:t>Эвгенат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8</w:t>
            </w:r>
          </w:p>
        </w:tc>
        <w:tc>
          <w:tcPr>
            <w:tcW w:w="8334" w:type="dxa"/>
            <w:gridSpan w:val="2"/>
          </w:tcPr>
          <w:p w:rsidR="008F6E91" w:rsidRDefault="008F6E91">
            <w:pPr>
              <w:pStyle w:val="ConsPlusNormal"/>
            </w:pPr>
            <w:r>
              <w:t>Материалы для пломбирования кариозных полостей</w:t>
            </w:r>
          </w:p>
        </w:tc>
      </w:tr>
      <w:tr w:rsidR="008F6E91">
        <w:tc>
          <w:tcPr>
            <w:tcW w:w="724" w:type="dxa"/>
          </w:tcPr>
          <w:p w:rsidR="008F6E91" w:rsidRDefault="008F6E91">
            <w:pPr>
              <w:pStyle w:val="ConsPlusNormal"/>
            </w:pPr>
            <w:r>
              <w:t>8.1</w:t>
            </w:r>
          </w:p>
        </w:tc>
        <w:tc>
          <w:tcPr>
            <w:tcW w:w="5443" w:type="dxa"/>
          </w:tcPr>
          <w:p w:rsidR="008F6E91" w:rsidRDefault="008F6E91">
            <w:pPr>
              <w:pStyle w:val="ConsPlusNormal"/>
            </w:pPr>
            <w:r>
              <w:t>Аквион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8.2</w:t>
            </w:r>
          </w:p>
        </w:tc>
        <w:tc>
          <w:tcPr>
            <w:tcW w:w="5443" w:type="dxa"/>
          </w:tcPr>
          <w:p w:rsidR="008F6E91" w:rsidRDefault="008F6E91">
            <w:pPr>
              <w:pStyle w:val="ConsPlusNormal"/>
            </w:pPr>
            <w:r>
              <w:t>Амальгама</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8.3</w:t>
            </w:r>
          </w:p>
        </w:tc>
        <w:tc>
          <w:tcPr>
            <w:tcW w:w="5443" w:type="dxa"/>
          </w:tcPr>
          <w:p w:rsidR="008F6E91" w:rsidRDefault="008F6E91">
            <w:pPr>
              <w:pStyle w:val="ConsPlusNormal"/>
            </w:pPr>
            <w:r>
              <w:t>Беладонт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8.4</w:t>
            </w:r>
          </w:p>
        </w:tc>
        <w:tc>
          <w:tcPr>
            <w:tcW w:w="5443" w:type="dxa"/>
          </w:tcPr>
          <w:p w:rsidR="008F6E91" w:rsidRDefault="008F6E91">
            <w:pPr>
              <w:pStyle w:val="ConsPlusNormal"/>
            </w:pPr>
            <w:r>
              <w:t>Белацин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8.5</w:t>
            </w:r>
          </w:p>
        </w:tc>
        <w:tc>
          <w:tcPr>
            <w:tcW w:w="5443" w:type="dxa"/>
          </w:tcPr>
          <w:p w:rsidR="008F6E91" w:rsidRDefault="008F6E91">
            <w:pPr>
              <w:pStyle w:val="ConsPlusNormal"/>
            </w:pPr>
            <w:r>
              <w:t>Глассин кидс</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8.6</w:t>
            </w:r>
          </w:p>
        </w:tc>
        <w:tc>
          <w:tcPr>
            <w:tcW w:w="5443" w:type="dxa"/>
          </w:tcPr>
          <w:p w:rsidR="008F6E91" w:rsidRDefault="008F6E91">
            <w:pPr>
              <w:pStyle w:val="ConsPlusNormal"/>
            </w:pPr>
            <w:r>
              <w:t>Глассин рест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8.7</w:t>
            </w:r>
          </w:p>
        </w:tc>
        <w:tc>
          <w:tcPr>
            <w:tcW w:w="5443" w:type="dxa"/>
          </w:tcPr>
          <w:p w:rsidR="008F6E91" w:rsidRDefault="008F6E91">
            <w:pPr>
              <w:pStyle w:val="ConsPlusNormal"/>
            </w:pPr>
            <w:r>
              <w:t>Дентакор</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8.8</w:t>
            </w:r>
          </w:p>
        </w:tc>
        <w:tc>
          <w:tcPr>
            <w:tcW w:w="5443" w:type="dxa"/>
          </w:tcPr>
          <w:p w:rsidR="008F6E91" w:rsidRDefault="008F6E91">
            <w:pPr>
              <w:pStyle w:val="ConsPlusNormal"/>
            </w:pPr>
            <w:r>
              <w:t>Кемфил супериор</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lastRenderedPageBreak/>
              <w:t>8.9</w:t>
            </w:r>
          </w:p>
        </w:tc>
        <w:tc>
          <w:tcPr>
            <w:tcW w:w="5443" w:type="dxa"/>
          </w:tcPr>
          <w:p w:rsidR="008F6E91" w:rsidRDefault="008F6E91">
            <w:pPr>
              <w:pStyle w:val="ConsPlusNormal"/>
            </w:pPr>
            <w:r>
              <w:t>Компоцем</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8.10</w:t>
            </w:r>
          </w:p>
        </w:tc>
        <w:tc>
          <w:tcPr>
            <w:tcW w:w="5443" w:type="dxa"/>
          </w:tcPr>
          <w:p w:rsidR="008F6E91" w:rsidRDefault="008F6E91">
            <w:pPr>
              <w:pStyle w:val="ConsPlusNormal"/>
            </w:pPr>
            <w:r>
              <w:t>Поликарбоксилатный цемент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8.11</w:t>
            </w:r>
          </w:p>
        </w:tc>
        <w:tc>
          <w:tcPr>
            <w:tcW w:w="5443" w:type="dxa"/>
          </w:tcPr>
          <w:p w:rsidR="008F6E91" w:rsidRDefault="008F6E91">
            <w:pPr>
              <w:pStyle w:val="ConsPlusNormal"/>
            </w:pPr>
            <w:r>
              <w:t>Призма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8.12</w:t>
            </w:r>
          </w:p>
        </w:tc>
        <w:tc>
          <w:tcPr>
            <w:tcW w:w="5443" w:type="dxa"/>
          </w:tcPr>
          <w:p w:rsidR="008F6E91" w:rsidRDefault="008F6E91">
            <w:pPr>
              <w:pStyle w:val="ConsPlusNormal"/>
            </w:pPr>
            <w:r>
              <w:t>Силидонт-2</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8.13</w:t>
            </w:r>
          </w:p>
        </w:tc>
        <w:tc>
          <w:tcPr>
            <w:tcW w:w="5443" w:type="dxa"/>
          </w:tcPr>
          <w:p w:rsidR="008F6E91" w:rsidRDefault="008F6E91">
            <w:pPr>
              <w:pStyle w:val="ConsPlusNormal"/>
            </w:pPr>
            <w:r>
              <w:t>Силицин Плюс</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8.14</w:t>
            </w:r>
          </w:p>
        </w:tc>
        <w:tc>
          <w:tcPr>
            <w:tcW w:w="5443" w:type="dxa"/>
          </w:tcPr>
          <w:p w:rsidR="008F6E91" w:rsidRDefault="008F6E91">
            <w:pPr>
              <w:pStyle w:val="ConsPlusNormal"/>
            </w:pPr>
            <w:r>
              <w:t>ТаЛан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8.15</w:t>
            </w:r>
          </w:p>
        </w:tc>
        <w:tc>
          <w:tcPr>
            <w:tcW w:w="5443" w:type="dxa"/>
          </w:tcPr>
          <w:p w:rsidR="008F6E91" w:rsidRDefault="008F6E91">
            <w:pPr>
              <w:pStyle w:val="ConsPlusNormal"/>
            </w:pPr>
            <w:r>
              <w:t>Цемион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8.16</w:t>
            </w:r>
          </w:p>
        </w:tc>
        <w:tc>
          <w:tcPr>
            <w:tcW w:w="5443" w:type="dxa"/>
          </w:tcPr>
          <w:p w:rsidR="008F6E91" w:rsidRDefault="008F6E91">
            <w:pPr>
              <w:pStyle w:val="ConsPlusNormal"/>
            </w:pPr>
            <w:r>
              <w:t>Эвикрол</w:t>
            </w:r>
          </w:p>
        </w:tc>
        <w:tc>
          <w:tcPr>
            <w:tcW w:w="2891" w:type="dxa"/>
          </w:tcPr>
          <w:p w:rsidR="008F6E91" w:rsidRDefault="008F6E91">
            <w:pPr>
              <w:pStyle w:val="ConsPlusNormal"/>
            </w:pPr>
            <w:r>
              <w:t>Чехия</w:t>
            </w:r>
          </w:p>
        </w:tc>
      </w:tr>
      <w:tr w:rsidR="008F6E91">
        <w:tc>
          <w:tcPr>
            <w:tcW w:w="724" w:type="dxa"/>
          </w:tcPr>
          <w:p w:rsidR="008F6E91" w:rsidRDefault="008F6E91">
            <w:pPr>
              <w:pStyle w:val="ConsPlusNormal"/>
            </w:pPr>
            <w:r>
              <w:t>8.17</w:t>
            </w:r>
          </w:p>
        </w:tc>
        <w:tc>
          <w:tcPr>
            <w:tcW w:w="5443" w:type="dxa"/>
          </w:tcPr>
          <w:p w:rsidR="008F6E91" w:rsidRDefault="008F6E91">
            <w:pPr>
              <w:pStyle w:val="ConsPlusNormal"/>
            </w:pPr>
            <w:r>
              <w:t>Призмафил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8.18</w:t>
            </w:r>
          </w:p>
        </w:tc>
        <w:tc>
          <w:tcPr>
            <w:tcW w:w="5443" w:type="dxa"/>
          </w:tcPr>
          <w:p w:rsidR="008F6E91" w:rsidRDefault="008F6E91">
            <w:pPr>
              <w:pStyle w:val="ConsPlusNormal"/>
            </w:pPr>
            <w:r>
              <w:t>Призмафил плюс</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8.19</w:t>
            </w:r>
          </w:p>
        </w:tc>
        <w:tc>
          <w:tcPr>
            <w:tcW w:w="5443" w:type="dxa"/>
          </w:tcPr>
          <w:p w:rsidR="008F6E91" w:rsidRDefault="008F6E91">
            <w:pPr>
              <w:pStyle w:val="ConsPlusNormal"/>
            </w:pPr>
            <w:r>
              <w:t>Призмафил-С</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8.20</w:t>
            </w:r>
          </w:p>
        </w:tc>
        <w:tc>
          <w:tcPr>
            <w:tcW w:w="5443" w:type="dxa"/>
          </w:tcPr>
          <w:p w:rsidR="008F6E91" w:rsidRDefault="008F6E91">
            <w:pPr>
              <w:pStyle w:val="ConsPlusNormal"/>
            </w:pPr>
            <w:r>
              <w:t>УниРест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8.21</w:t>
            </w:r>
          </w:p>
        </w:tc>
        <w:tc>
          <w:tcPr>
            <w:tcW w:w="5443" w:type="dxa"/>
          </w:tcPr>
          <w:p w:rsidR="008F6E91" w:rsidRDefault="008F6E91">
            <w:pPr>
              <w:pStyle w:val="ConsPlusNormal"/>
            </w:pPr>
            <w:r>
              <w:t>Эстелюкс НК</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8.22</w:t>
            </w:r>
          </w:p>
        </w:tc>
        <w:tc>
          <w:tcPr>
            <w:tcW w:w="5443" w:type="dxa"/>
          </w:tcPr>
          <w:p w:rsidR="008F6E91" w:rsidRDefault="008F6E91">
            <w:pPr>
              <w:pStyle w:val="ConsPlusNormal"/>
            </w:pPr>
            <w:r>
              <w:t>ФлоуРест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8.23</w:t>
            </w:r>
          </w:p>
        </w:tc>
        <w:tc>
          <w:tcPr>
            <w:tcW w:w="5443" w:type="dxa"/>
          </w:tcPr>
          <w:p w:rsidR="008F6E91" w:rsidRDefault="008F6E91">
            <w:pPr>
              <w:pStyle w:val="ConsPlusNormal"/>
            </w:pPr>
            <w:r>
              <w:t>ДентЛайт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9</w:t>
            </w:r>
          </w:p>
        </w:tc>
        <w:tc>
          <w:tcPr>
            <w:tcW w:w="8334" w:type="dxa"/>
            <w:gridSpan w:val="2"/>
          </w:tcPr>
          <w:p w:rsidR="008F6E91" w:rsidRDefault="008F6E91">
            <w:pPr>
              <w:pStyle w:val="ConsPlusNormal"/>
            </w:pPr>
            <w:r>
              <w:t>Материалы для профилактики и запечатывания фиссур</w:t>
            </w:r>
          </w:p>
        </w:tc>
      </w:tr>
      <w:tr w:rsidR="008F6E91">
        <w:tc>
          <w:tcPr>
            <w:tcW w:w="724" w:type="dxa"/>
          </w:tcPr>
          <w:p w:rsidR="008F6E91" w:rsidRDefault="008F6E91">
            <w:pPr>
              <w:pStyle w:val="ConsPlusNormal"/>
            </w:pPr>
            <w:r>
              <w:t>9.1</w:t>
            </w:r>
          </w:p>
        </w:tc>
        <w:tc>
          <w:tcPr>
            <w:tcW w:w="5443" w:type="dxa"/>
          </w:tcPr>
          <w:p w:rsidR="008F6E91" w:rsidRDefault="008F6E91">
            <w:pPr>
              <w:pStyle w:val="ConsPlusNormal"/>
            </w:pPr>
            <w:r>
              <w:t>Аргенат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9.2</w:t>
            </w:r>
          </w:p>
        </w:tc>
        <w:tc>
          <w:tcPr>
            <w:tcW w:w="5443" w:type="dxa"/>
          </w:tcPr>
          <w:p w:rsidR="008F6E91" w:rsidRDefault="008F6E91">
            <w:pPr>
              <w:pStyle w:val="ConsPlusNormal"/>
            </w:pPr>
            <w:r>
              <w:t>Белагель Ca/P (F)</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9.3</w:t>
            </w:r>
          </w:p>
        </w:tc>
        <w:tc>
          <w:tcPr>
            <w:tcW w:w="5443" w:type="dxa"/>
          </w:tcPr>
          <w:p w:rsidR="008F6E91" w:rsidRDefault="008F6E91">
            <w:pPr>
              <w:pStyle w:val="ConsPlusNormal"/>
            </w:pPr>
            <w:r>
              <w:t>Белак</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9.4</w:t>
            </w:r>
          </w:p>
        </w:tc>
        <w:tc>
          <w:tcPr>
            <w:tcW w:w="5443" w:type="dxa"/>
          </w:tcPr>
          <w:p w:rsidR="008F6E91" w:rsidRDefault="008F6E91">
            <w:pPr>
              <w:pStyle w:val="ConsPlusNormal"/>
            </w:pPr>
            <w:r>
              <w:t>Глуфторэд</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9.5</w:t>
            </w:r>
          </w:p>
        </w:tc>
        <w:tc>
          <w:tcPr>
            <w:tcW w:w="5443" w:type="dxa"/>
          </w:tcPr>
          <w:p w:rsidR="008F6E91" w:rsidRDefault="008F6E91">
            <w:pPr>
              <w:pStyle w:val="ConsPlusNormal"/>
            </w:pPr>
            <w:r>
              <w:t>Профилак</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9.6</w:t>
            </w:r>
          </w:p>
        </w:tc>
        <w:tc>
          <w:tcPr>
            <w:tcW w:w="5443" w:type="dxa"/>
          </w:tcPr>
          <w:p w:rsidR="008F6E91" w:rsidRDefault="008F6E91">
            <w:pPr>
              <w:pStyle w:val="ConsPlusNormal"/>
            </w:pPr>
            <w:r>
              <w:t>Стомасил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9.7</w:t>
            </w:r>
          </w:p>
        </w:tc>
        <w:tc>
          <w:tcPr>
            <w:tcW w:w="5443" w:type="dxa"/>
          </w:tcPr>
          <w:p w:rsidR="008F6E91" w:rsidRDefault="008F6E91">
            <w:pPr>
              <w:pStyle w:val="ConsPlusNormal"/>
            </w:pPr>
            <w:r>
              <w:t>ФисСил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9.8</w:t>
            </w:r>
          </w:p>
        </w:tc>
        <w:tc>
          <w:tcPr>
            <w:tcW w:w="5443" w:type="dxa"/>
          </w:tcPr>
          <w:p w:rsidR="008F6E91" w:rsidRDefault="008F6E91">
            <w:pPr>
              <w:pStyle w:val="ConsPlusNormal"/>
            </w:pPr>
            <w:r>
              <w:t>Фторсодержащие лаки</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10</w:t>
            </w:r>
          </w:p>
        </w:tc>
        <w:tc>
          <w:tcPr>
            <w:tcW w:w="8334" w:type="dxa"/>
            <w:gridSpan w:val="2"/>
          </w:tcPr>
          <w:p w:rsidR="008F6E91" w:rsidRDefault="008F6E91">
            <w:pPr>
              <w:pStyle w:val="ConsPlusNormal"/>
            </w:pPr>
            <w:r>
              <w:t>Материалы для остановки кровотечений и профилактики осложнений после сложных удалений</w:t>
            </w:r>
          </w:p>
        </w:tc>
      </w:tr>
      <w:tr w:rsidR="008F6E91">
        <w:tc>
          <w:tcPr>
            <w:tcW w:w="724" w:type="dxa"/>
          </w:tcPr>
          <w:p w:rsidR="008F6E91" w:rsidRDefault="008F6E91">
            <w:pPr>
              <w:pStyle w:val="ConsPlusNormal"/>
            </w:pPr>
            <w:r>
              <w:t>10.1</w:t>
            </w:r>
          </w:p>
        </w:tc>
        <w:tc>
          <w:tcPr>
            <w:tcW w:w="5443" w:type="dxa"/>
          </w:tcPr>
          <w:p w:rsidR="008F6E91" w:rsidRDefault="008F6E91">
            <w:pPr>
              <w:pStyle w:val="ConsPlusNormal"/>
            </w:pPr>
            <w:r>
              <w:t>Альванес</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10.2</w:t>
            </w:r>
          </w:p>
        </w:tc>
        <w:tc>
          <w:tcPr>
            <w:tcW w:w="5443" w:type="dxa"/>
          </w:tcPr>
          <w:p w:rsidR="008F6E91" w:rsidRDefault="008F6E91">
            <w:pPr>
              <w:pStyle w:val="ConsPlusNormal"/>
            </w:pPr>
            <w:r>
              <w:t>Альвостаз</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10.3</w:t>
            </w:r>
          </w:p>
        </w:tc>
        <w:tc>
          <w:tcPr>
            <w:tcW w:w="5443" w:type="dxa"/>
          </w:tcPr>
          <w:p w:rsidR="008F6E91" w:rsidRDefault="008F6E91">
            <w:pPr>
              <w:pStyle w:val="ConsPlusNormal"/>
            </w:pPr>
            <w:r>
              <w:t>Альгистаб</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11</w:t>
            </w:r>
          </w:p>
        </w:tc>
        <w:tc>
          <w:tcPr>
            <w:tcW w:w="8334" w:type="dxa"/>
            <w:gridSpan w:val="2"/>
          </w:tcPr>
          <w:p w:rsidR="008F6E91" w:rsidRDefault="008F6E91">
            <w:pPr>
              <w:pStyle w:val="ConsPlusNormal"/>
            </w:pPr>
            <w:r>
              <w:t>Альвеолярные повязки</w:t>
            </w:r>
          </w:p>
        </w:tc>
      </w:tr>
      <w:tr w:rsidR="008F6E91">
        <w:tc>
          <w:tcPr>
            <w:tcW w:w="724" w:type="dxa"/>
          </w:tcPr>
          <w:p w:rsidR="008F6E91" w:rsidRDefault="008F6E91">
            <w:pPr>
              <w:pStyle w:val="ConsPlusNormal"/>
            </w:pPr>
            <w:r>
              <w:lastRenderedPageBreak/>
              <w:t>11.1</w:t>
            </w:r>
          </w:p>
        </w:tc>
        <w:tc>
          <w:tcPr>
            <w:tcW w:w="5443" w:type="dxa"/>
          </w:tcPr>
          <w:p w:rsidR="008F6E91" w:rsidRDefault="008F6E91">
            <w:pPr>
              <w:pStyle w:val="ConsPlusNormal"/>
            </w:pPr>
            <w:r>
              <w:t>Белайод</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11.2</w:t>
            </w:r>
          </w:p>
        </w:tc>
        <w:tc>
          <w:tcPr>
            <w:tcW w:w="5443" w:type="dxa"/>
          </w:tcPr>
          <w:p w:rsidR="008F6E91" w:rsidRDefault="008F6E91">
            <w:pPr>
              <w:pStyle w:val="ConsPlusNormal"/>
            </w:pPr>
            <w:r>
              <w:t>Витадонт (Белавит)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11.3</w:t>
            </w:r>
          </w:p>
        </w:tc>
        <w:tc>
          <w:tcPr>
            <w:tcW w:w="5443" w:type="dxa"/>
          </w:tcPr>
          <w:p w:rsidR="008F6E91" w:rsidRDefault="008F6E91">
            <w:pPr>
              <w:pStyle w:val="ConsPlusNormal"/>
            </w:pPr>
            <w:r>
              <w:t>Гиалудент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11.4</w:t>
            </w:r>
          </w:p>
        </w:tc>
        <w:tc>
          <w:tcPr>
            <w:tcW w:w="5443" w:type="dxa"/>
          </w:tcPr>
          <w:p w:rsidR="008F6E91" w:rsidRDefault="008F6E91">
            <w:pPr>
              <w:pStyle w:val="ConsPlusNormal"/>
            </w:pPr>
            <w:r>
              <w:t>Парасепт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11.5</w:t>
            </w:r>
          </w:p>
        </w:tc>
        <w:tc>
          <w:tcPr>
            <w:tcW w:w="5443" w:type="dxa"/>
          </w:tcPr>
          <w:p w:rsidR="008F6E91" w:rsidRDefault="008F6E91">
            <w:pPr>
              <w:pStyle w:val="ConsPlusNormal"/>
            </w:pPr>
            <w:r>
              <w:t>Пародонтальные повязки</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11.6</w:t>
            </w:r>
          </w:p>
        </w:tc>
        <w:tc>
          <w:tcPr>
            <w:tcW w:w="5443" w:type="dxa"/>
          </w:tcPr>
          <w:p w:rsidR="008F6E91" w:rsidRDefault="008F6E91">
            <w:pPr>
              <w:pStyle w:val="ConsPlusNormal"/>
            </w:pPr>
            <w:r>
              <w:t>Диплен Дента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12</w:t>
            </w:r>
          </w:p>
        </w:tc>
        <w:tc>
          <w:tcPr>
            <w:tcW w:w="8334" w:type="dxa"/>
            <w:gridSpan w:val="2"/>
          </w:tcPr>
          <w:p w:rsidR="008F6E91" w:rsidRDefault="008F6E91">
            <w:pPr>
              <w:pStyle w:val="ConsPlusNormal"/>
            </w:pPr>
            <w:r>
              <w:t>Вспомогательные материалы и средства</w:t>
            </w:r>
          </w:p>
        </w:tc>
      </w:tr>
      <w:tr w:rsidR="008F6E91">
        <w:tc>
          <w:tcPr>
            <w:tcW w:w="724" w:type="dxa"/>
          </w:tcPr>
          <w:p w:rsidR="008F6E91" w:rsidRDefault="008F6E91">
            <w:pPr>
              <w:pStyle w:val="ConsPlusNormal"/>
            </w:pPr>
            <w:r>
              <w:t>12.1</w:t>
            </w:r>
          </w:p>
        </w:tc>
        <w:tc>
          <w:tcPr>
            <w:tcW w:w="5443" w:type="dxa"/>
          </w:tcPr>
          <w:p w:rsidR="008F6E91" w:rsidRDefault="008F6E91">
            <w:pPr>
              <w:pStyle w:val="ConsPlusNormal"/>
            </w:pPr>
            <w:r>
              <w:t>Аксил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12.2</w:t>
            </w:r>
          </w:p>
        </w:tc>
        <w:tc>
          <w:tcPr>
            <w:tcW w:w="5443" w:type="dxa"/>
          </w:tcPr>
          <w:p w:rsidR="008F6E91" w:rsidRDefault="008F6E91">
            <w:pPr>
              <w:pStyle w:val="ConsPlusNormal"/>
            </w:pPr>
            <w:r>
              <w:t>Ангидрин</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12.3</w:t>
            </w:r>
          </w:p>
        </w:tc>
        <w:tc>
          <w:tcPr>
            <w:tcW w:w="5443" w:type="dxa"/>
          </w:tcPr>
          <w:p w:rsidR="008F6E91" w:rsidRDefault="008F6E91">
            <w:pPr>
              <w:pStyle w:val="ConsPlusNormal"/>
            </w:pPr>
            <w:r>
              <w:t>Бумажные штифты</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12.4</w:t>
            </w:r>
          </w:p>
        </w:tc>
        <w:tc>
          <w:tcPr>
            <w:tcW w:w="5443" w:type="dxa"/>
          </w:tcPr>
          <w:p w:rsidR="008F6E91" w:rsidRDefault="008F6E91">
            <w:pPr>
              <w:pStyle w:val="ConsPlusNormal"/>
            </w:pPr>
            <w:r>
              <w:t>Гель для удаления зубных камней</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12.5</w:t>
            </w:r>
          </w:p>
        </w:tc>
        <w:tc>
          <w:tcPr>
            <w:tcW w:w="5443" w:type="dxa"/>
          </w:tcPr>
          <w:p w:rsidR="008F6E91" w:rsidRDefault="008F6E91">
            <w:pPr>
              <w:pStyle w:val="ConsPlusNormal"/>
            </w:pPr>
            <w:r>
              <w:t>Гидросил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12.6</w:t>
            </w:r>
          </w:p>
        </w:tc>
        <w:tc>
          <w:tcPr>
            <w:tcW w:w="5443" w:type="dxa"/>
          </w:tcPr>
          <w:p w:rsidR="008F6E91" w:rsidRDefault="008F6E91">
            <w:pPr>
              <w:pStyle w:val="ConsPlusNormal"/>
            </w:pPr>
            <w:r>
              <w:t>Жидкость для удаления зубных камней</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12.7</w:t>
            </w:r>
          </w:p>
        </w:tc>
        <w:tc>
          <w:tcPr>
            <w:tcW w:w="5443" w:type="dxa"/>
          </w:tcPr>
          <w:p w:rsidR="008F6E91" w:rsidRDefault="008F6E91">
            <w:pPr>
              <w:pStyle w:val="ConsPlusNormal"/>
            </w:pPr>
            <w:r>
              <w:t>Кариклинз</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12.8</w:t>
            </w:r>
          </w:p>
        </w:tc>
        <w:tc>
          <w:tcPr>
            <w:tcW w:w="5443" w:type="dxa"/>
          </w:tcPr>
          <w:p w:rsidR="008F6E91" w:rsidRDefault="008F6E91">
            <w:pPr>
              <w:pStyle w:val="ConsPlusNormal"/>
            </w:pPr>
            <w:r>
              <w:t>Колор-тест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12.9</w:t>
            </w:r>
          </w:p>
        </w:tc>
        <w:tc>
          <w:tcPr>
            <w:tcW w:w="5443" w:type="dxa"/>
          </w:tcPr>
          <w:p w:rsidR="008F6E91" w:rsidRDefault="008F6E91">
            <w:pPr>
              <w:pStyle w:val="ConsPlusNormal"/>
            </w:pPr>
            <w:r>
              <w:t>Набор гелей для травления эмали</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12.10</w:t>
            </w:r>
          </w:p>
        </w:tc>
        <w:tc>
          <w:tcPr>
            <w:tcW w:w="5443" w:type="dxa"/>
          </w:tcPr>
          <w:p w:rsidR="008F6E91" w:rsidRDefault="008F6E91">
            <w:pPr>
              <w:pStyle w:val="ConsPlusNormal"/>
            </w:pPr>
            <w:r>
              <w:t>Пасты полировочные</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12.11</w:t>
            </w:r>
          </w:p>
        </w:tc>
        <w:tc>
          <w:tcPr>
            <w:tcW w:w="5443" w:type="dxa"/>
          </w:tcPr>
          <w:p w:rsidR="008F6E91" w:rsidRDefault="008F6E91">
            <w:pPr>
              <w:pStyle w:val="ConsPlusNormal"/>
            </w:pPr>
            <w:r>
              <w:t>Полидент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12.12</w:t>
            </w:r>
          </w:p>
        </w:tc>
        <w:tc>
          <w:tcPr>
            <w:tcW w:w="5443" w:type="dxa"/>
          </w:tcPr>
          <w:p w:rsidR="008F6E91" w:rsidRDefault="008F6E91">
            <w:pPr>
              <w:pStyle w:val="ConsPlusNormal"/>
            </w:pPr>
            <w:r>
              <w:t>Ре-Корд</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12.13</w:t>
            </w:r>
          </w:p>
        </w:tc>
        <w:tc>
          <w:tcPr>
            <w:tcW w:w="5443" w:type="dxa"/>
          </w:tcPr>
          <w:p w:rsidR="008F6E91" w:rsidRDefault="008F6E91">
            <w:pPr>
              <w:pStyle w:val="ConsPlusNormal"/>
            </w:pPr>
            <w:r>
              <w:t>Стоматофит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12.14</w:t>
            </w:r>
          </w:p>
        </w:tc>
        <w:tc>
          <w:tcPr>
            <w:tcW w:w="5443" w:type="dxa"/>
          </w:tcPr>
          <w:p w:rsidR="008F6E91" w:rsidRDefault="008F6E91">
            <w:pPr>
              <w:pStyle w:val="ConsPlusNormal"/>
            </w:pPr>
            <w:r>
              <w:t>Травекс</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12.15</w:t>
            </w:r>
          </w:p>
        </w:tc>
        <w:tc>
          <w:tcPr>
            <w:tcW w:w="5443" w:type="dxa"/>
          </w:tcPr>
          <w:p w:rsidR="008F6E91" w:rsidRDefault="008F6E91">
            <w:pPr>
              <w:pStyle w:val="ConsPlusNormal"/>
            </w:pPr>
            <w:r>
              <w:t>Адгезивная система Призма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13</w:t>
            </w:r>
          </w:p>
        </w:tc>
        <w:tc>
          <w:tcPr>
            <w:tcW w:w="8334" w:type="dxa"/>
            <w:gridSpan w:val="2"/>
          </w:tcPr>
          <w:p w:rsidR="008F6E91" w:rsidRDefault="008F6E91">
            <w:pPr>
              <w:pStyle w:val="ConsPlusNormal"/>
            </w:pPr>
            <w:r>
              <w:t>Смазочные материалы для стоматологических наконечников</w:t>
            </w:r>
          </w:p>
        </w:tc>
      </w:tr>
      <w:tr w:rsidR="008F6E91">
        <w:tc>
          <w:tcPr>
            <w:tcW w:w="724" w:type="dxa"/>
          </w:tcPr>
          <w:p w:rsidR="008F6E91" w:rsidRDefault="008F6E91">
            <w:pPr>
              <w:pStyle w:val="ConsPlusNormal"/>
            </w:pPr>
            <w:r>
              <w:t>13.1</w:t>
            </w:r>
          </w:p>
        </w:tc>
        <w:tc>
          <w:tcPr>
            <w:tcW w:w="5443" w:type="dxa"/>
          </w:tcPr>
          <w:p w:rsidR="008F6E91" w:rsidRDefault="008F6E91">
            <w:pPr>
              <w:pStyle w:val="ConsPlusNormal"/>
            </w:pPr>
            <w:r>
              <w:t>Дентоил</w:t>
            </w:r>
          </w:p>
        </w:tc>
        <w:tc>
          <w:tcPr>
            <w:tcW w:w="2891" w:type="dxa"/>
          </w:tcPr>
          <w:p w:rsidR="008F6E91" w:rsidRDefault="008F6E91">
            <w:pPr>
              <w:pStyle w:val="ConsPlusNormal"/>
            </w:pPr>
            <w:r>
              <w:t>Словакия</w:t>
            </w:r>
          </w:p>
        </w:tc>
      </w:tr>
      <w:tr w:rsidR="008F6E91">
        <w:tc>
          <w:tcPr>
            <w:tcW w:w="724" w:type="dxa"/>
          </w:tcPr>
          <w:p w:rsidR="008F6E91" w:rsidRDefault="008F6E91">
            <w:pPr>
              <w:pStyle w:val="ConsPlusNormal"/>
            </w:pPr>
            <w:r>
              <w:t>13.2</w:t>
            </w:r>
          </w:p>
        </w:tc>
        <w:tc>
          <w:tcPr>
            <w:tcW w:w="5443" w:type="dxa"/>
          </w:tcPr>
          <w:p w:rsidR="008F6E91" w:rsidRDefault="008F6E91">
            <w:pPr>
              <w:pStyle w:val="ConsPlusNormal"/>
            </w:pPr>
            <w:r>
              <w:t>Лабридент</w:t>
            </w:r>
          </w:p>
        </w:tc>
        <w:tc>
          <w:tcPr>
            <w:tcW w:w="2891" w:type="dxa"/>
          </w:tcPr>
          <w:p w:rsidR="008F6E91" w:rsidRDefault="008F6E91">
            <w:pPr>
              <w:pStyle w:val="ConsPlusNormal"/>
            </w:pPr>
            <w:r>
              <w:t>Германия</w:t>
            </w:r>
          </w:p>
        </w:tc>
      </w:tr>
      <w:tr w:rsidR="008F6E91">
        <w:tc>
          <w:tcPr>
            <w:tcW w:w="724" w:type="dxa"/>
          </w:tcPr>
          <w:p w:rsidR="008F6E91" w:rsidRDefault="008F6E91">
            <w:pPr>
              <w:pStyle w:val="ConsPlusNormal"/>
            </w:pPr>
            <w:r>
              <w:t>13.3</w:t>
            </w:r>
          </w:p>
        </w:tc>
        <w:tc>
          <w:tcPr>
            <w:tcW w:w="5443" w:type="dxa"/>
          </w:tcPr>
          <w:p w:rsidR="008F6E91" w:rsidRDefault="008F6E91">
            <w:pPr>
              <w:pStyle w:val="ConsPlusNormal"/>
            </w:pPr>
            <w:r>
              <w:t>Лабрикант</w:t>
            </w:r>
          </w:p>
        </w:tc>
        <w:tc>
          <w:tcPr>
            <w:tcW w:w="2891" w:type="dxa"/>
          </w:tcPr>
          <w:p w:rsidR="008F6E91" w:rsidRDefault="008F6E91">
            <w:pPr>
              <w:pStyle w:val="ConsPlusNormal"/>
            </w:pPr>
            <w:r>
              <w:t>Великобритания,</w:t>
            </w:r>
          </w:p>
          <w:p w:rsidR="008F6E91" w:rsidRDefault="008F6E91">
            <w:pPr>
              <w:pStyle w:val="ConsPlusNormal"/>
            </w:pPr>
            <w:r>
              <w:t>Германия</w:t>
            </w:r>
          </w:p>
        </w:tc>
      </w:tr>
      <w:tr w:rsidR="008F6E91">
        <w:tc>
          <w:tcPr>
            <w:tcW w:w="724" w:type="dxa"/>
          </w:tcPr>
          <w:p w:rsidR="008F6E91" w:rsidRDefault="008F6E91">
            <w:pPr>
              <w:pStyle w:val="ConsPlusNormal"/>
            </w:pPr>
            <w:r>
              <w:t>13.4</w:t>
            </w:r>
          </w:p>
        </w:tc>
        <w:tc>
          <w:tcPr>
            <w:tcW w:w="5443" w:type="dxa"/>
          </w:tcPr>
          <w:p w:rsidR="008F6E91" w:rsidRDefault="008F6E91">
            <w:pPr>
              <w:pStyle w:val="ConsPlusNormal"/>
            </w:pPr>
            <w:r>
              <w:t>Лабримед</w:t>
            </w:r>
          </w:p>
        </w:tc>
        <w:tc>
          <w:tcPr>
            <w:tcW w:w="2891" w:type="dxa"/>
          </w:tcPr>
          <w:p w:rsidR="008F6E91" w:rsidRDefault="008F6E91">
            <w:pPr>
              <w:pStyle w:val="ConsPlusNormal"/>
            </w:pPr>
            <w:r>
              <w:t>Швейцария</w:t>
            </w:r>
          </w:p>
        </w:tc>
      </w:tr>
      <w:tr w:rsidR="008F6E91">
        <w:tc>
          <w:tcPr>
            <w:tcW w:w="724" w:type="dxa"/>
          </w:tcPr>
          <w:p w:rsidR="008F6E91" w:rsidRDefault="008F6E91">
            <w:pPr>
              <w:pStyle w:val="ConsPlusNormal"/>
            </w:pPr>
            <w:r>
              <w:t>13.5</w:t>
            </w:r>
          </w:p>
        </w:tc>
        <w:tc>
          <w:tcPr>
            <w:tcW w:w="5443" w:type="dxa"/>
          </w:tcPr>
          <w:p w:rsidR="008F6E91" w:rsidRDefault="008F6E91">
            <w:pPr>
              <w:pStyle w:val="ConsPlusNormal"/>
            </w:pPr>
            <w:r>
              <w:t>Лабрифлюид</w:t>
            </w:r>
          </w:p>
        </w:tc>
        <w:tc>
          <w:tcPr>
            <w:tcW w:w="2891" w:type="dxa"/>
          </w:tcPr>
          <w:p w:rsidR="008F6E91" w:rsidRDefault="008F6E91">
            <w:pPr>
              <w:pStyle w:val="ConsPlusNormal"/>
            </w:pPr>
            <w:r>
              <w:t>Швейцария</w:t>
            </w:r>
          </w:p>
        </w:tc>
      </w:tr>
      <w:tr w:rsidR="008F6E91">
        <w:tc>
          <w:tcPr>
            <w:tcW w:w="724" w:type="dxa"/>
          </w:tcPr>
          <w:p w:rsidR="008F6E91" w:rsidRDefault="008F6E91">
            <w:pPr>
              <w:pStyle w:val="ConsPlusNormal"/>
            </w:pPr>
            <w:r>
              <w:t>13.6</w:t>
            </w:r>
          </w:p>
        </w:tc>
        <w:tc>
          <w:tcPr>
            <w:tcW w:w="5443" w:type="dxa"/>
          </w:tcPr>
          <w:p w:rsidR="008F6E91" w:rsidRDefault="008F6E91">
            <w:pPr>
              <w:pStyle w:val="ConsPlusNormal"/>
            </w:pPr>
            <w:r>
              <w:t>Наконечник для смазки микромоторов</w:t>
            </w:r>
          </w:p>
        </w:tc>
        <w:tc>
          <w:tcPr>
            <w:tcW w:w="2891" w:type="dxa"/>
          </w:tcPr>
          <w:p w:rsidR="008F6E91" w:rsidRDefault="008F6E91">
            <w:pPr>
              <w:pStyle w:val="ConsPlusNormal"/>
            </w:pPr>
            <w:r>
              <w:t>Словакия</w:t>
            </w:r>
          </w:p>
        </w:tc>
      </w:tr>
      <w:tr w:rsidR="008F6E91">
        <w:tc>
          <w:tcPr>
            <w:tcW w:w="724" w:type="dxa"/>
          </w:tcPr>
          <w:p w:rsidR="008F6E91" w:rsidRDefault="008F6E91">
            <w:pPr>
              <w:pStyle w:val="ConsPlusNormal"/>
            </w:pPr>
            <w:r>
              <w:lastRenderedPageBreak/>
              <w:t>13.7</w:t>
            </w:r>
          </w:p>
        </w:tc>
        <w:tc>
          <w:tcPr>
            <w:tcW w:w="5443" w:type="dxa"/>
          </w:tcPr>
          <w:p w:rsidR="008F6E91" w:rsidRDefault="008F6E91">
            <w:pPr>
              <w:pStyle w:val="ConsPlusNormal"/>
            </w:pPr>
            <w:r>
              <w:t>Наконечник для смазки турбинных наконечников KN</w:t>
            </w:r>
          </w:p>
        </w:tc>
        <w:tc>
          <w:tcPr>
            <w:tcW w:w="2891" w:type="dxa"/>
          </w:tcPr>
          <w:p w:rsidR="008F6E91" w:rsidRDefault="008F6E91">
            <w:pPr>
              <w:pStyle w:val="ConsPlusNormal"/>
            </w:pPr>
            <w:r>
              <w:t>Словакия</w:t>
            </w:r>
          </w:p>
        </w:tc>
      </w:tr>
      <w:tr w:rsidR="008F6E91">
        <w:tc>
          <w:tcPr>
            <w:tcW w:w="724" w:type="dxa"/>
          </w:tcPr>
          <w:p w:rsidR="008F6E91" w:rsidRDefault="008F6E91">
            <w:pPr>
              <w:pStyle w:val="ConsPlusNormal"/>
            </w:pPr>
            <w:r>
              <w:t>13.8</w:t>
            </w:r>
          </w:p>
        </w:tc>
        <w:tc>
          <w:tcPr>
            <w:tcW w:w="5443" w:type="dxa"/>
          </w:tcPr>
          <w:p w:rsidR="008F6E91" w:rsidRDefault="008F6E91">
            <w:pPr>
              <w:pStyle w:val="ConsPlusNormal"/>
            </w:pPr>
            <w:r>
              <w:t>Наконечник KR, KRL для смазки турбин, KN для смазки микромоторов</w:t>
            </w:r>
          </w:p>
        </w:tc>
        <w:tc>
          <w:tcPr>
            <w:tcW w:w="2891" w:type="dxa"/>
          </w:tcPr>
          <w:p w:rsidR="008F6E91" w:rsidRDefault="008F6E91">
            <w:pPr>
              <w:pStyle w:val="ConsPlusNormal"/>
            </w:pPr>
            <w:r>
              <w:t>Словакия</w:t>
            </w:r>
          </w:p>
        </w:tc>
      </w:tr>
      <w:tr w:rsidR="008F6E91">
        <w:tc>
          <w:tcPr>
            <w:tcW w:w="724" w:type="dxa"/>
          </w:tcPr>
          <w:p w:rsidR="008F6E91" w:rsidRDefault="008F6E91">
            <w:pPr>
              <w:pStyle w:val="ConsPlusNormal"/>
            </w:pPr>
            <w:r>
              <w:t>13.9</w:t>
            </w:r>
          </w:p>
        </w:tc>
        <w:tc>
          <w:tcPr>
            <w:tcW w:w="5443" w:type="dxa"/>
          </w:tcPr>
          <w:p w:rsidR="008F6E91" w:rsidRDefault="008F6E91">
            <w:pPr>
              <w:pStyle w:val="ConsPlusNormal"/>
            </w:pPr>
            <w:r>
              <w:t>Смиоил</w:t>
            </w:r>
          </w:p>
        </w:tc>
        <w:tc>
          <w:tcPr>
            <w:tcW w:w="2891" w:type="dxa"/>
          </w:tcPr>
          <w:p w:rsidR="008F6E91" w:rsidRDefault="008F6E91">
            <w:pPr>
              <w:pStyle w:val="ConsPlusNormal"/>
            </w:pPr>
            <w:r>
              <w:t>Словакия</w:t>
            </w:r>
          </w:p>
        </w:tc>
      </w:tr>
      <w:tr w:rsidR="008F6E91">
        <w:tc>
          <w:tcPr>
            <w:tcW w:w="724" w:type="dxa"/>
          </w:tcPr>
          <w:p w:rsidR="008F6E91" w:rsidRDefault="008F6E91">
            <w:pPr>
              <w:pStyle w:val="ConsPlusNormal"/>
            </w:pPr>
            <w:r>
              <w:t>13.10</w:t>
            </w:r>
          </w:p>
        </w:tc>
        <w:tc>
          <w:tcPr>
            <w:tcW w:w="5443" w:type="dxa"/>
          </w:tcPr>
          <w:p w:rsidR="008F6E91" w:rsidRDefault="008F6E91">
            <w:pPr>
              <w:pStyle w:val="ConsPlusNormal"/>
            </w:pPr>
            <w:r>
              <w:t>Спрейнет</w:t>
            </w:r>
          </w:p>
        </w:tc>
        <w:tc>
          <w:tcPr>
            <w:tcW w:w="2891" w:type="dxa"/>
          </w:tcPr>
          <w:p w:rsidR="008F6E91" w:rsidRDefault="008F6E91">
            <w:pPr>
              <w:pStyle w:val="ConsPlusNormal"/>
            </w:pPr>
            <w:r>
              <w:t>Швейцария</w:t>
            </w:r>
          </w:p>
        </w:tc>
      </w:tr>
      <w:tr w:rsidR="008F6E91">
        <w:tc>
          <w:tcPr>
            <w:tcW w:w="724" w:type="dxa"/>
          </w:tcPr>
          <w:p w:rsidR="008F6E91" w:rsidRDefault="008F6E91">
            <w:pPr>
              <w:pStyle w:val="ConsPlusNormal"/>
            </w:pPr>
            <w:r>
              <w:t>13.11</w:t>
            </w:r>
          </w:p>
        </w:tc>
        <w:tc>
          <w:tcPr>
            <w:tcW w:w="5443" w:type="dxa"/>
          </w:tcPr>
          <w:p w:rsidR="008F6E91" w:rsidRDefault="008F6E91">
            <w:pPr>
              <w:pStyle w:val="ConsPlusNormal"/>
            </w:pPr>
            <w:r>
              <w:t>Шприц для смазки Лабримед</w:t>
            </w:r>
          </w:p>
        </w:tc>
        <w:tc>
          <w:tcPr>
            <w:tcW w:w="2891" w:type="dxa"/>
          </w:tcPr>
          <w:p w:rsidR="008F6E91" w:rsidRDefault="008F6E91">
            <w:pPr>
              <w:pStyle w:val="ConsPlusNormal"/>
            </w:pPr>
            <w:r>
              <w:t>Швейцария</w:t>
            </w:r>
          </w:p>
        </w:tc>
      </w:tr>
      <w:tr w:rsidR="008F6E91">
        <w:tc>
          <w:tcPr>
            <w:tcW w:w="724" w:type="dxa"/>
          </w:tcPr>
          <w:p w:rsidR="008F6E91" w:rsidRDefault="008F6E91">
            <w:pPr>
              <w:pStyle w:val="ConsPlusNormal"/>
              <w:outlineLvl w:val="4"/>
            </w:pPr>
            <w:r>
              <w:t>14</w:t>
            </w:r>
          </w:p>
        </w:tc>
        <w:tc>
          <w:tcPr>
            <w:tcW w:w="5443" w:type="dxa"/>
          </w:tcPr>
          <w:p w:rsidR="008F6E91" w:rsidRDefault="008F6E91">
            <w:pPr>
              <w:pStyle w:val="ConsPlusNormal"/>
            </w:pPr>
            <w:r>
              <w:t>Перевязочный материал</w:t>
            </w:r>
          </w:p>
        </w:tc>
        <w:tc>
          <w:tcPr>
            <w:tcW w:w="2891" w:type="dxa"/>
          </w:tcPr>
          <w:p w:rsidR="008F6E91" w:rsidRDefault="008F6E91">
            <w:pPr>
              <w:pStyle w:val="ConsPlusNormal"/>
            </w:pPr>
          </w:p>
        </w:tc>
      </w:tr>
      <w:tr w:rsidR="008F6E91">
        <w:tc>
          <w:tcPr>
            <w:tcW w:w="724" w:type="dxa"/>
          </w:tcPr>
          <w:p w:rsidR="008F6E91" w:rsidRDefault="008F6E91">
            <w:pPr>
              <w:pStyle w:val="ConsPlusNormal"/>
            </w:pPr>
            <w:r>
              <w:t>14.1</w:t>
            </w:r>
          </w:p>
        </w:tc>
        <w:tc>
          <w:tcPr>
            <w:tcW w:w="5443" w:type="dxa"/>
          </w:tcPr>
          <w:p w:rsidR="008F6E91" w:rsidRDefault="008F6E91">
            <w:pPr>
              <w:pStyle w:val="ConsPlusNormal"/>
            </w:pPr>
            <w:r>
              <w:t>Бинт медицинский</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14.2</w:t>
            </w:r>
          </w:p>
        </w:tc>
        <w:tc>
          <w:tcPr>
            <w:tcW w:w="5443" w:type="dxa"/>
          </w:tcPr>
          <w:p w:rsidR="008F6E91" w:rsidRDefault="008F6E91">
            <w:pPr>
              <w:pStyle w:val="ConsPlusNormal"/>
            </w:pPr>
            <w:r>
              <w:t>Вата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14.3</w:t>
            </w:r>
          </w:p>
        </w:tc>
        <w:tc>
          <w:tcPr>
            <w:tcW w:w="5443" w:type="dxa"/>
          </w:tcPr>
          <w:p w:rsidR="008F6E91" w:rsidRDefault="008F6E91">
            <w:pPr>
              <w:pStyle w:val="ConsPlusNormal"/>
            </w:pPr>
            <w:r>
              <w:t>Ватные валики</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14.4</w:t>
            </w:r>
          </w:p>
        </w:tc>
        <w:tc>
          <w:tcPr>
            <w:tcW w:w="5443" w:type="dxa"/>
          </w:tcPr>
          <w:p w:rsidR="008F6E91" w:rsidRDefault="008F6E91">
            <w:pPr>
              <w:pStyle w:val="ConsPlusNormal"/>
            </w:pPr>
            <w:r>
              <w:t>Лейкопластырь</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14.5</w:t>
            </w:r>
          </w:p>
        </w:tc>
        <w:tc>
          <w:tcPr>
            <w:tcW w:w="5443" w:type="dxa"/>
          </w:tcPr>
          <w:p w:rsidR="008F6E91" w:rsidRDefault="008F6E91">
            <w:pPr>
              <w:pStyle w:val="ConsPlusNormal"/>
            </w:pPr>
            <w:r>
              <w:t>Лейкопластырь бактерицидный</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14.6</w:t>
            </w:r>
          </w:p>
        </w:tc>
        <w:tc>
          <w:tcPr>
            <w:tcW w:w="5443" w:type="dxa"/>
          </w:tcPr>
          <w:p w:rsidR="008F6E91" w:rsidRDefault="008F6E91">
            <w:pPr>
              <w:pStyle w:val="ConsPlusNormal"/>
            </w:pPr>
            <w:r>
              <w:t>Марля медицинская</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15</w:t>
            </w:r>
          </w:p>
        </w:tc>
        <w:tc>
          <w:tcPr>
            <w:tcW w:w="8334" w:type="dxa"/>
            <w:gridSpan w:val="2"/>
          </w:tcPr>
          <w:p w:rsidR="008F6E91" w:rsidRDefault="008F6E91">
            <w:pPr>
              <w:pStyle w:val="ConsPlusNormal"/>
            </w:pPr>
            <w:r>
              <w:t>Расходные материалы для зуботехнической лаборатории (детский прием)</w:t>
            </w:r>
          </w:p>
        </w:tc>
      </w:tr>
      <w:tr w:rsidR="008F6E91">
        <w:tc>
          <w:tcPr>
            <w:tcW w:w="724" w:type="dxa"/>
          </w:tcPr>
          <w:p w:rsidR="008F6E91" w:rsidRDefault="008F6E91">
            <w:pPr>
              <w:pStyle w:val="ConsPlusNormal"/>
            </w:pPr>
            <w:r>
              <w:t>15.1</w:t>
            </w:r>
          </w:p>
        </w:tc>
        <w:tc>
          <w:tcPr>
            <w:tcW w:w="5443" w:type="dxa"/>
          </w:tcPr>
          <w:p w:rsidR="008F6E91" w:rsidRDefault="008F6E91">
            <w:pPr>
              <w:pStyle w:val="ConsPlusNormal"/>
            </w:pPr>
            <w:r>
              <w:t xml:space="preserve">Винт ортодонтический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15.2</w:t>
            </w:r>
          </w:p>
        </w:tc>
        <w:tc>
          <w:tcPr>
            <w:tcW w:w="5443" w:type="dxa"/>
          </w:tcPr>
          <w:p w:rsidR="008F6E91" w:rsidRDefault="008F6E91">
            <w:pPr>
              <w:pStyle w:val="ConsPlusNormal"/>
            </w:pPr>
            <w:r>
              <w:t xml:space="preserve">Воск базисный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15.3</w:t>
            </w:r>
          </w:p>
        </w:tc>
        <w:tc>
          <w:tcPr>
            <w:tcW w:w="5443" w:type="dxa"/>
          </w:tcPr>
          <w:p w:rsidR="008F6E91" w:rsidRDefault="008F6E91">
            <w:pPr>
              <w:pStyle w:val="ConsPlusNormal"/>
            </w:pPr>
            <w:r>
              <w:t xml:space="preserve">Воск моделировочный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15.4</w:t>
            </w:r>
          </w:p>
        </w:tc>
        <w:tc>
          <w:tcPr>
            <w:tcW w:w="5443" w:type="dxa"/>
          </w:tcPr>
          <w:p w:rsidR="008F6E91" w:rsidRDefault="008F6E91">
            <w:pPr>
              <w:pStyle w:val="ConsPlusNormal"/>
            </w:pPr>
            <w:r>
              <w:t xml:space="preserve">Временные поликарбонатные коронки </w:t>
            </w:r>
            <w:hyperlink w:anchor="P10601" w:history="1">
              <w:r>
                <w:rPr>
                  <w:color w:val="0000FF"/>
                </w:rPr>
                <w:t>&lt;*&gt;</w:t>
              </w:r>
            </w:hyperlink>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16.5</w:t>
            </w:r>
          </w:p>
        </w:tc>
        <w:tc>
          <w:tcPr>
            <w:tcW w:w="5443" w:type="dxa"/>
          </w:tcPr>
          <w:p w:rsidR="008F6E91" w:rsidRDefault="008F6E91">
            <w:pPr>
              <w:pStyle w:val="ConsPlusNormal"/>
            </w:pPr>
            <w:r>
              <w:t xml:space="preserve">Гильзы стальные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16.6</w:t>
            </w:r>
          </w:p>
        </w:tc>
        <w:tc>
          <w:tcPr>
            <w:tcW w:w="5443" w:type="dxa"/>
          </w:tcPr>
          <w:p w:rsidR="008F6E91" w:rsidRDefault="008F6E91">
            <w:pPr>
              <w:pStyle w:val="ConsPlusNormal"/>
            </w:pPr>
            <w:r>
              <w:t xml:space="preserve">Гипс медицинский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16.7</w:t>
            </w:r>
          </w:p>
        </w:tc>
        <w:tc>
          <w:tcPr>
            <w:tcW w:w="5443" w:type="dxa"/>
          </w:tcPr>
          <w:p w:rsidR="008F6E91" w:rsidRDefault="008F6E91">
            <w:pPr>
              <w:pStyle w:val="ConsPlusNormal"/>
            </w:pPr>
            <w:r>
              <w:t xml:space="preserve">Зубы пластмассовые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16.8</w:t>
            </w:r>
          </w:p>
        </w:tc>
        <w:tc>
          <w:tcPr>
            <w:tcW w:w="5443" w:type="dxa"/>
          </w:tcPr>
          <w:p w:rsidR="008F6E91" w:rsidRDefault="008F6E91">
            <w:pPr>
              <w:pStyle w:val="ConsPlusNormal"/>
            </w:pPr>
            <w:r>
              <w:t xml:space="preserve">Изокол 69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16.9</w:t>
            </w:r>
          </w:p>
        </w:tc>
        <w:tc>
          <w:tcPr>
            <w:tcW w:w="5443" w:type="dxa"/>
          </w:tcPr>
          <w:p w:rsidR="008F6E91" w:rsidRDefault="008F6E91">
            <w:pPr>
              <w:pStyle w:val="ConsPlusNormal"/>
            </w:pPr>
            <w:r>
              <w:t xml:space="preserve">Полисет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16.10</w:t>
            </w:r>
          </w:p>
        </w:tc>
        <w:tc>
          <w:tcPr>
            <w:tcW w:w="5443" w:type="dxa"/>
          </w:tcPr>
          <w:p w:rsidR="008F6E91" w:rsidRDefault="008F6E91">
            <w:pPr>
              <w:pStyle w:val="ConsPlusNormal"/>
            </w:pPr>
            <w:r>
              <w:t xml:space="preserve">Порошок полировочный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16.11</w:t>
            </w:r>
          </w:p>
        </w:tc>
        <w:tc>
          <w:tcPr>
            <w:tcW w:w="5443" w:type="dxa"/>
          </w:tcPr>
          <w:p w:rsidR="008F6E91" w:rsidRDefault="008F6E91">
            <w:pPr>
              <w:pStyle w:val="ConsPlusNormal"/>
            </w:pPr>
            <w:r>
              <w:t xml:space="preserve">Проволока круглая из нержавеющей стали (ортодонтическая)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16.12</w:t>
            </w:r>
          </w:p>
        </w:tc>
        <w:tc>
          <w:tcPr>
            <w:tcW w:w="5443" w:type="dxa"/>
          </w:tcPr>
          <w:p w:rsidR="008F6E91" w:rsidRDefault="008F6E91">
            <w:pPr>
              <w:pStyle w:val="ConsPlusNormal"/>
            </w:pPr>
            <w:r>
              <w:t xml:space="preserve">Пластмасса для несъемных протезов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16.13</w:t>
            </w:r>
          </w:p>
        </w:tc>
        <w:tc>
          <w:tcPr>
            <w:tcW w:w="5443" w:type="dxa"/>
          </w:tcPr>
          <w:p w:rsidR="008F6E91" w:rsidRDefault="008F6E91">
            <w:pPr>
              <w:pStyle w:val="ConsPlusNormal"/>
            </w:pPr>
            <w:r>
              <w:t xml:space="preserve">Слепочные материалы (альгинатные) </w:t>
            </w:r>
            <w:hyperlink w:anchor="P10601" w:history="1">
              <w:r>
                <w:rPr>
                  <w:color w:val="0000FF"/>
                </w:rPr>
                <w:t>&lt;*&gt;</w:t>
              </w:r>
            </w:hyperlink>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16.14</w:t>
            </w:r>
          </w:p>
        </w:tc>
        <w:tc>
          <w:tcPr>
            <w:tcW w:w="5443" w:type="dxa"/>
          </w:tcPr>
          <w:p w:rsidR="008F6E91" w:rsidRDefault="008F6E91">
            <w:pPr>
              <w:pStyle w:val="ConsPlusNormal"/>
            </w:pPr>
            <w:r>
              <w:t xml:space="preserve">Стандартные металлические коронки </w:t>
            </w:r>
            <w:hyperlink w:anchor="P10601" w:history="1">
              <w:r>
                <w:rPr>
                  <w:color w:val="0000FF"/>
                </w:rPr>
                <w:t>&lt;*&gt;</w:t>
              </w:r>
            </w:hyperlink>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lastRenderedPageBreak/>
              <w:t>16.15</w:t>
            </w:r>
          </w:p>
        </w:tc>
        <w:tc>
          <w:tcPr>
            <w:tcW w:w="5443" w:type="dxa"/>
          </w:tcPr>
          <w:p w:rsidR="008F6E91" w:rsidRDefault="008F6E91">
            <w:pPr>
              <w:pStyle w:val="ConsPlusNormal"/>
            </w:pPr>
            <w:r>
              <w:t xml:space="preserve">Супергипс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16.16</w:t>
            </w:r>
          </w:p>
        </w:tc>
        <w:tc>
          <w:tcPr>
            <w:tcW w:w="5443" w:type="dxa"/>
          </w:tcPr>
          <w:p w:rsidR="008F6E91" w:rsidRDefault="008F6E91">
            <w:pPr>
              <w:pStyle w:val="ConsPlusNormal"/>
            </w:pPr>
            <w:r>
              <w:t xml:space="preserve">Пластмасса базисная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outlineLvl w:val="3"/>
            </w:pPr>
            <w:r>
              <w:t>II</w:t>
            </w:r>
          </w:p>
        </w:tc>
        <w:tc>
          <w:tcPr>
            <w:tcW w:w="8334" w:type="dxa"/>
            <w:gridSpan w:val="2"/>
          </w:tcPr>
          <w:p w:rsidR="008F6E91" w:rsidRDefault="008F6E91">
            <w:pPr>
              <w:pStyle w:val="ConsPlusNormal"/>
            </w:pPr>
            <w:r>
              <w:t>Инструменты стоматологические</w:t>
            </w:r>
          </w:p>
        </w:tc>
      </w:tr>
      <w:tr w:rsidR="008F6E91">
        <w:tc>
          <w:tcPr>
            <w:tcW w:w="724" w:type="dxa"/>
          </w:tcPr>
          <w:p w:rsidR="008F6E91" w:rsidRDefault="008F6E91">
            <w:pPr>
              <w:pStyle w:val="ConsPlusNormal"/>
              <w:outlineLvl w:val="4"/>
            </w:pPr>
            <w:r>
              <w:t>1</w:t>
            </w:r>
          </w:p>
        </w:tc>
        <w:tc>
          <w:tcPr>
            <w:tcW w:w="8334" w:type="dxa"/>
            <w:gridSpan w:val="2"/>
          </w:tcPr>
          <w:p w:rsidR="008F6E91" w:rsidRDefault="008F6E91">
            <w:pPr>
              <w:pStyle w:val="ConsPlusNormal"/>
            </w:pPr>
            <w:r>
              <w:t>Вращающиеся инструменты</w:t>
            </w:r>
          </w:p>
        </w:tc>
      </w:tr>
      <w:tr w:rsidR="008F6E91">
        <w:tc>
          <w:tcPr>
            <w:tcW w:w="724" w:type="dxa"/>
          </w:tcPr>
          <w:p w:rsidR="008F6E91" w:rsidRDefault="008F6E91">
            <w:pPr>
              <w:pStyle w:val="ConsPlusNormal"/>
            </w:pPr>
            <w:r>
              <w:t>1.1</w:t>
            </w:r>
          </w:p>
        </w:tc>
        <w:tc>
          <w:tcPr>
            <w:tcW w:w="5443" w:type="dxa"/>
          </w:tcPr>
          <w:p w:rsidR="008F6E91" w:rsidRDefault="008F6E91">
            <w:pPr>
              <w:pStyle w:val="ConsPlusNormal"/>
            </w:pPr>
            <w:r>
              <w:t>Боры стальные</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w:t>
            </w:r>
          </w:p>
        </w:tc>
        <w:tc>
          <w:tcPr>
            <w:tcW w:w="5443" w:type="dxa"/>
          </w:tcPr>
          <w:p w:rsidR="008F6E91" w:rsidRDefault="008F6E91">
            <w:pPr>
              <w:pStyle w:val="ConsPlusNormal"/>
            </w:pPr>
            <w:r>
              <w:t>Боры твердосплавные (карбидные, карбид-вольфрамовые)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1.3</w:t>
            </w:r>
          </w:p>
        </w:tc>
        <w:tc>
          <w:tcPr>
            <w:tcW w:w="5443" w:type="dxa"/>
          </w:tcPr>
          <w:p w:rsidR="008F6E91" w:rsidRDefault="008F6E91">
            <w:pPr>
              <w:pStyle w:val="ConsPlusNormal"/>
            </w:pPr>
            <w:r>
              <w:t>Боры алмазные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1.4</w:t>
            </w:r>
          </w:p>
        </w:tc>
        <w:tc>
          <w:tcPr>
            <w:tcW w:w="5443" w:type="dxa"/>
          </w:tcPr>
          <w:p w:rsidR="008F6E91" w:rsidRDefault="008F6E91">
            <w:pPr>
              <w:pStyle w:val="ConsPlusNormal"/>
            </w:pPr>
            <w:r>
              <w:t>Боры корневые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1.5</w:t>
            </w:r>
          </w:p>
        </w:tc>
        <w:tc>
          <w:tcPr>
            <w:tcW w:w="5443" w:type="dxa"/>
          </w:tcPr>
          <w:p w:rsidR="008F6E91" w:rsidRDefault="008F6E91">
            <w:pPr>
              <w:pStyle w:val="ConsPlusNormal"/>
            </w:pPr>
            <w:r>
              <w:t>Боры корневые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1.6</w:t>
            </w:r>
          </w:p>
        </w:tc>
        <w:tc>
          <w:tcPr>
            <w:tcW w:w="5443" w:type="dxa"/>
          </w:tcPr>
          <w:p w:rsidR="008F6E91" w:rsidRDefault="008F6E91">
            <w:pPr>
              <w:pStyle w:val="ConsPlusNormal"/>
            </w:pPr>
            <w:r>
              <w:t xml:space="preserve">Головки абразивные (по фасонам)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1.7</w:t>
            </w:r>
          </w:p>
        </w:tc>
        <w:tc>
          <w:tcPr>
            <w:tcW w:w="5443" w:type="dxa"/>
          </w:tcPr>
          <w:p w:rsidR="008F6E91" w:rsidRDefault="008F6E91">
            <w:pPr>
              <w:pStyle w:val="ConsPlusNormal"/>
            </w:pPr>
            <w:r>
              <w:t xml:space="preserve">Диски алмазные стоматологические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1.8</w:t>
            </w:r>
          </w:p>
        </w:tc>
        <w:tc>
          <w:tcPr>
            <w:tcW w:w="5443" w:type="dxa"/>
          </w:tcPr>
          <w:p w:rsidR="008F6E91" w:rsidRDefault="008F6E91">
            <w:pPr>
              <w:pStyle w:val="ConsPlusNormal"/>
            </w:pPr>
            <w:r>
              <w:t xml:space="preserve">Дискодержатели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1.9</w:t>
            </w:r>
          </w:p>
        </w:tc>
        <w:tc>
          <w:tcPr>
            <w:tcW w:w="5443" w:type="dxa"/>
          </w:tcPr>
          <w:p w:rsidR="008F6E91" w:rsidRDefault="008F6E91">
            <w:pPr>
              <w:pStyle w:val="ConsPlusNormal"/>
            </w:pPr>
            <w:r>
              <w:t xml:space="preserve">Круги карборундовые и эластические для бормашин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1.10</w:t>
            </w:r>
          </w:p>
        </w:tc>
        <w:tc>
          <w:tcPr>
            <w:tcW w:w="5443" w:type="dxa"/>
          </w:tcPr>
          <w:p w:rsidR="008F6E91" w:rsidRDefault="008F6E91">
            <w:pPr>
              <w:pStyle w:val="ConsPlusNormal"/>
            </w:pPr>
            <w:r>
              <w:t>Финиры</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1.11</w:t>
            </w:r>
          </w:p>
        </w:tc>
        <w:tc>
          <w:tcPr>
            <w:tcW w:w="5443" w:type="dxa"/>
          </w:tcPr>
          <w:p w:rsidR="008F6E91" w:rsidRDefault="008F6E91">
            <w:pPr>
              <w:pStyle w:val="ConsPlusNormal"/>
            </w:pPr>
            <w:r>
              <w:t xml:space="preserve">Фрезы зуботехнические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outlineLvl w:val="4"/>
            </w:pPr>
            <w:r>
              <w:t>2</w:t>
            </w:r>
          </w:p>
        </w:tc>
        <w:tc>
          <w:tcPr>
            <w:tcW w:w="8334" w:type="dxa"/>
            <w:gridSpan w:val="2"/>
          </w:tcPr>
          <w:p w:rsidR="008F6E91" w:rsidRDefault="008F6E91">
            <w:pPr>
              <w:pStyle w:val="ConsPlusNormal"/>
            </w:pPr>
            <w:r>
              <w:t>Инструменты для обработки корневых каналов</w:t>
            </w:r>
          </w:p>
        </w:tc>
      </w:tr>
      <w:tr w:rsidR="008F6E91">
        <w:tc>
          <w:tcPr>
            <w:tcW w:w="724" w:type="dxa"/>
          </w:tcPr>
          <w:p w:rsidR="008F6E91" w:rsidRDefault="008F6E91">
            <w:pPr>
              <w:pStyle w:val="ConsPlusNormal"/>
            </w:pPr>
            <w:r>
              <w:t>2.1</w:t>
            </w:r>
          </w:p>
        </w:tc>
        <w:tc>
          <w:tcPr>
            <w:tcW w:w="5443" w:type="dxa"/>
          </w:tcPr>
          <w:p w:rsidR="008F6E91" w:rsidRDefault="008F6E91">
            <w:pPr>
              <w:pStyle w:val="ConsPlusNormal"/>
            </w:pPr>
            <w:r>
              <w:t>Бурав корневой, напильник корневой, типы "Н", "К" (упаковка, 50 шт.)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2.2</w:t>
            </w:r>
          </w:p>
        </w:tc>
        <w:tc>
          <w:tcPr>
            <w:tcW w:w="5443" w:type="dxa"/>
          </w:tcPr>
          <w:p w:rsidR="008F6E91" w:rsidRDefault="008F6E91">
            <w:pPr>
              <w:pStyle w:val="ConsPlusNormal"/>
            </w:pPr>
            <w:r>
              <w:t>Дрильборы (ручные, машинные), каналорасширители "КР3" (упаковка, 50 шт.)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2.3</w:t>
            </w:r>
          </w:p>
        </w:tc>
        <w:tc>
          <w:tcPr>
            <w:tcW w:w="5443" w:type="dxa"/>
          </w:tcPr>
          <w:p w:rsidR="008F6E91" w:rsidRDefault="008F6E91">
            <w:pPr>
              <w:pStyle w:val="ConsPlusNormal"/>
            </w:pPr>
            <w:r>
              <w:t>Игла корневая (упаковка, 500 шт.)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2.4</w:t>
            </w:r>
          </w:p>
        </w:tc>
        <w:tc>
          <w:tcPr>
            <w:tcW w:w="5443" w:type="dxa"/>
          </w:tcPr>
          <w:p w:rsidR="008F6E91" w:rsidRDefault="008F6E91">
            <w:pPr>
              <w:pStyle w:val="ConsPlusNormal"/>
            </w:pPr>
            <w:r>
              <w:t>Инструменты для извлечения инородного тела из канала корня зуба</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2.5</w:t>
            </w:r>
          </w:p>
        </w:tc>
        <w:tc>
          <w:tcPr>
            <w:tcW w:w="5443" w:type="dxa"/>
          </w:tcPr>
          <w:p w:rsidR="008F6E91" w:rsidRDefault="008F6E91">
            <w:pPr>
              <w:pStyle w:val="ConsPlusNormal"/>
            </w:pPr>
            <w:r>
              <w:t>Каналонаполнители (упаковка, 50 шт.)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2.6</w:t>
            </w:r>
          </w:p>
        </w:tc>
        <w:tc>
          <w:tcPr>
            <w:tcW w:w="5443" w:type="dxa"/>
          </w:tcPr>
          <w:p w:rsidR="008F6E91" w:rsidRDefault="008F6E91">
            <w:pPr>
              <w:pStyle w:val="ConsPlusNormal"/>
            </w:pPr>
            <w:r>
              <w:t xml:space="preserve">Пульпоэкстракторы (короткие, длинные) (упаковка, 50 </w:t>
            </w:r>
            <w:r>
              <w:lastRenderedPageBreak/>
              <w:t>шт.)</w:t>
            </w:r>
          </w:p>
        </w:tc>
        <w:tc>
          <w:tcPr>
            <w:tcW w:w="2891" w:type="dxa"/>
          </w:tcPr>
          <w:p w:rsidR="008F6E91" w:rsidRDefault="008F6E91">
            <w:pPr>
              <w:pStyle w:val="ConsPlusNormal"/>
            </w:pPr>
            <w:r>
              <w:lastRenderedPageBreak/>
              <w:t>Россия</w:t>
            </w:r>
          </w:p>
        </w:tc>
      </w:tr>
      <w:tr w:rsidR="008F6E91">
        <w:tc>
          <w:tcPr>
            <w:tcW w:w="724" w:type="dxa"/>
          </w:tcPr>
          <w:p w:rsidR="008F6E91" w:rsidRDefault="008F6E91">
            <w:pPr>
              <w:pStyle w:val="ConsPlusNormal"/>
            </w:pPr>
            <w:r>
              <w:lastRenderedPageBreak/>
              <w:t>2.7</w:t>
            </w:r>
          </w:p>
        </w:tc>
        <w:tc>
          <w:tcPr>
            <w:tcW w:w="5443" w:type="dxa"/>
          </w:tcPr>
          <w:p w:rsidR="008F6E91" w:rsidRDefault="008F6E91">
            <w:pPr>
              <w:pStyle w:val="ConsPlusNormal"/>
            </w:pPr>
            <w:r>
              <w:t>Наборы инструментов эндодонтических</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2.11</w:t>
            </w:r>
          </w:p>
        </w:tc>
        <w:tc>
          <w:tcPr>
            <w:tcW w:w="5443" w:type="dxa"/>
          </w:tcPr>
          <w:p w:rsidR="008F6E91" w:rsidRDefault="008F6E91">
            <w:pPr>
              <w:pStyle w:val="ConsPlusNormal"/>
            </w:pPr>
            <w:r>
              <w:t>Эндодонтические инструменты Ni-Tifiles (Ni-Ti-Flexfiles) (упаковка, 6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2.12</w:t>
            </w:r>
          </w:p>
        </w:tc>
        <w:tc>
          <w:tcPr>
            <w:tcW w:w="5443" w:type="dxa"/>
          </w:tcPr>
          <w:p w:rsidR="008F6E91" w:rsidRDefault="008F6E91">
            <w:pPr>
              <w:pStyle w:val="ConsPlusNormal"/>
            </w:pPr>
            <w:r>
              <w:t>Эндодонтические инструменты никель-титановые вращающиеся (K3-files, Quantec, FlexMaster, C-Pilot, OrificeOpener, Protaper, M-Two) (упаковка: 4 - 6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2.13</w:t>
            </w:r>
          </w:p>
        </w:tc>
        <w:tc>
          <w:tcPr>
            <w:tcW w:w="5443" w:type="dxa"/>
          </w:tcPr>
          <w:p w:rsidR="008F6E91" w:rsidRDefault="008F6E91">
            <w:pPr>
              <w:pStyle w:val="ConsPlusNormal"/>
            </w:pPr>
            <w:r>
              <w:t>Эндодонтические инструменты H-Files (Sec-O-Files, Engine, O-Files, H-File) (упаковка, 6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2.14</w:t>
            </w:r>
          </w:p>
        </w:tc>
        <w:tc>
          <w:tcPr>
            <w:tcW w:w="5443" w:type="dxa"/>
          </w:tcPr>
          <w:p w:rsidR="008F6E91" w:rsidRDefault="008F6E91">
            <w:pPr>
              <w:pStyle w:val="ConsPlusNormal"/>
            </w:pPr>
            <w:r>
              <w:t>Эндодонтические инструменты K-Reamers (K-Flexoreamers, Engine Reamers, Super Files, Peeso Reamers, Apical Reamers, N-files) (упаковка, 6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2.15</w:t>
            </w:r>
          </w:p>
        </w:tc>
        <w:tc>
          <w:tcPr>
            <w:tcW w:w="5443" w:type="dxa"/>
          </w:tcPr>
          <w:p w:rsidR="008F6E91" w:rsidRDefault="008F6E91">
            <w:pPr>
              <w:pStyle w:val="ConsPlusNormal"/>
            </w:pPr>
            <w:r>
              <w:t>Эндодонтические инструменты К-Files (К-Flexofiles, K-Flex, K-TripleFiles) (упаковка, 6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2.16</w:t>
            </w:r>
          </w:p>
        </w:tc>
        <w:tc>
          <w:tcPr>
            <w:tcW w:w="5443" w:type="dxa"/>
          </w:tcPr>
          <w:p w:rsidR="008F6E91" w:rsidRDefault="008F6E91">
            <w:pPr>
              <w:pStyle w:val="ConsPlusNormal"/>
            </w:pPr>
            <w:r>
              <w:t>Эндодонтические инструменты Pathfinder, Pathfinder CS (упаковка, 6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2.17</w:t>
            </w:r>
          </w:p>
        </w:tc>
        <w:tc>
          <w:tcPr>
            <w:tcW w:w="5443" w:type="dxa"/>
          </w:tcPr>
          <w:p w:rsidR="008F6E91" w:rsidRDefault="008F6E91">
            <w:pPr>
              <w:pStyle w:val="ConsPlusNormal"/>
            </w:pPr>
            <w:r>
              <w:t>Эндодонтические инструменты Files (упаковка, 6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2.18</w:t>
            </w:r>
          </w:p>
        </w:tc>
        <w:tc>
          <w:tcPr>
            <w:tcW w:w="5443" w:type="dxa"/>
          </w:tcPr>
          <w:p w:rsidR="008F6E91" w:rsidRDefault="008F6E91">
            <w:pPr>
              <w:pStyle w:val="ConsPlusNormal"/>
            </w:pPr>
            <w:r>
              <w:t>Эндодонтические инструменты Paste Fillers (Paste Carriers, Lentulo, Handy Lentulo) (упаковка, 4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2.19</w:t>
            </w:r>
          </w:p>
        </w:tc>
        <w:tc>
          <w:tcPr>
            <w:tcW w:w="5443" w:type="dxa"/>
          </w:tcPr>
          <w:p w:rsidR="008F6E91" w:rsidRDefault="008F6E91">
            <w:pPr>
              <w:pStyle w:val="ConsPlusNormal"/>
            </w:pPr>
            <w:r>
              <w:t>Эндодонтические инструменты Spreaders, Pluggers (Gutta Condenser, Finder Pluggers, Spreador A, Plugger B, Heat-Carrier Pluggers) (упаковка, 6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2.20</w:t>
            </w:r>
          </w:p>
        </w:tc>
        <w:tc>
          <w:tcPr>
            <w:tcW w:w="5443" w:type="dxa"/>
          </w:tcPr>
          <w:p w:rsidR="008F6E91" w:rsidRDefault="008F6E91">
            <w:pPr>
              <w:pStyle w:val="ConsPlusNormal"/>
            </w:pPr>
            <w:r>
              <w:t>Эндодонтические инструменты Barbed Broaches, Nerve needle (упаковка: 10 - 30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2.21</w:t>
            </w:r>
          </w:p>
        </w:tc>
        <w:tc>
          <w:tcPr>
            <w:tcW w:w="5443" w:type="dxa"/>
          </w:tcPr>
          <w:p w:rsidR="008F6E91" w:rsidRDefault="008F6E91">
            <w:pPr>
              <w:pStyle w:val="ConsPlusNormal"/>
            </w:pPr>
            <w:r>
              <w:t>Эндодонтические инструменты серии Golden Medium (упаковка, 6 шт.)</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outlineLvl w:val="4"/>
            </w:pPr>
            <w:r>
              <w:t>3</w:t>
            </w:r>
          </w:p>
        </w:tc>
        <w:tc>
          <w:tcPr>
            <w:tcW w:w="8334" w:type="dxa"/>
            <w:gridSpan w:val="2"/>
          </w:tcPr>
          <w:p w:rsidR="008F6E91" w:rsidRDefault="008F6E91">
            <w:pPr>
              <w:pStyle w:val="ConsPlusNormal"/>
            </w:pPr>
            <w:r>
              <w:t>Инструменты стоматологические</w:t>
            </w:r>
          </w:p>
        </w:tc>
      </w:tr>
      <w:tr w:rsidR="008F6E91">
        <w:tc>
          <w:tcPr>
            <w:tcW w:w="724" w:type="dxa"/>
          </w:tcPr>
          <w:p w:rsidR="008F6E91" w:rsidRDefault="008F6E91">
            <w:pPr>
              <w:pStyle w:val="ConsPlusNormal"/>
            </w:pPr>
            <w:r>
              <w:t>3.1</w:t>
            </w:r>
          </w:p>
        </w:tc>
        <w:tc>
          <w:tcPr>
            <w:tcW w:w="5443" w:type="dxa"/>
          </w:tcPr>
          <w:p w:rsidR="008F6E91" w:rsidRDefault="008F6E91">
            <w:pPr>
              <w:pStyle w:val="ConsPlusNormal"/>
            </w:pPr>
            <w:r>
              <w:t xml:space="preserve">Бюгель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w:t>
            </w:r>
          </w:p>
        </w:tc>
        <w:tc>
          <w:tcPr>
            <w:tcW w:w="5443" w:type="dxa"/>
          </w:tcPr>
          <w:p w:rsidR="008F6E91" w:rsidRDefault="008F6E91">
            <w:pPr>
              <w:pStyle w:val="ConsPlusNormal"/>
            </w:pPr>
            <w:r>
              <w:t xml:space="preserve">Артикулятор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3.3</w:t>
            </w:r>
          </w:p>
        </w:tc>
        <w:tc>
          <w:tcPr>
            <w:tcW w:w="5443" w:type="dxa"/>
          </w:tcPr>
          <w:p w:rsidR="008F6E91" w:rsidRDefault="008F6E91">
            <w:pPr>
              <w:pStyle w:val="ConsPlusNormal"/>
            </w:pPr>
            <w:r>
              <w:t>Гладилка серповидная</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3.4</w:t>
            </w:r>
          </w:p>
        </w:tc>
        <w:tc>
          <w:tcPr>
            <w:tcW w:w="5443" w:type="dxa"/>
          </w:tcPr>
          <w:p w:rsidR="008F6E91" w:rsidRDefault="008F6E91">
            <w:pPr>
              <w:pStyle w:val="ConsPlusNormal"/>
            </w:pPr>
            <w:r>
              <w:t>Зеркало стоматологическое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3.5</w:t>
            </w:r>
          </w:p>
        </w:tc>
        <w:tc>
          <w:tcPr>
            <w:tcW w:w="5443" w:type="dxa"/>
          </w:tcPr>
          <w:p w:rsidR="008F6E91" w:rsidRDefault="008F6E91">
            <w:pPr>
              <w:pStyle w:val="ConsPlusNormal"/>
            </w:pPr>
            <w:r>
              <w:t>Зеркало стоматологическое (с ручкой)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3.6</w:t>
            </w:r>
          </w:p>
        </w:tc>
        <w:tc>
          <w:tcPr>
            <w:tcW w:w="5443" w:type="dxa"/>
          </w:tcPr>
          <w:p w:rsidR="008F6E91" w:rsidRDefault="008F6E91">
            <w:pPr>
              <w:pStyle w:val="ConsPlusNormal"/>
            </w:pPr>
            <w:r>
              <w:t xml:space="preserve">Зонд зубной (стоматологический) (угловой, </w:t>
            </w:r>
            <w:r>
              <w:lastRenderedPageBreak/>
              <w:t>штыковидный, градуированный, пародонтологический)</w:t>
            </w:r>
          </w:p>
        </w:tc>
        <w:tc>
          <w:tcPr>
            <w:tcW w:w="2891" w:type="dxa"/>
          </w:tcPr>
          <w:p w:rsidR="008F6E91" w:rsidRDefault="008F6E91">
            <w:pPr>
              <w:pStyle w:val="ConsPlusNormal"/>
            </w:pPr>
            <w:r>
              <w:lastRenderedPageBreak/>
              <w:t xml:space="preserve">российского и импортного </w:t>
            </w:r>
            <w:r>
              <w:lastRenderedPageBreak/>
              <w:t>производства</w:t>
            </w:r>
          </w:p>
        </w:tc>
      </w:tr>
      <w:tr w:rsidR="008F6E91">
        <w:tc>
          <w:tcPr>
            <w:tcW w:w="724" w:type="dxa"/>
          </w:tcPr>
          <w:p w:rsidR="008F6E91" w:rsidRDefault="008F6E91">
            <w:pPr>
              <w:pStyle w:val="ConsPlusNormal"/>
            </w:pPr>
            <w:r>
              <w:lastRenderedPageBreak/>
              <w:t>3.7</w:t>
            </w:r>
          </w:p>
        </w:tc>
        <w:tc>
          <w:tcPr>
            <w:tcW w:w="5443" w:type="dxa"/>
          </w:tcPr>
          <w:p w:rsidR="008F6E91" w:rsidRDefault="008F6E91">
            <w:pPr>
              <w:pStyle w:val="ConsPlusNormal"/>
            </w:pPr>
            <w:r>
              <w:t xml:space="preserve">Колба резиновая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3.8</w:t>
            </w:r>
          </w:p>
        </w:tc>
        <w:tc>
          <w:tcPr>
            <w:tcW w:w="5443" w:type="dxa"/>
          </w:tcPr>
          <w:p w:rsidR="008F6E91" w:rsidRDefault="008F6E91">
            <w:pPr>
              <w:pStyle w:val="ConsPlusNormal"/>
            </w:pPr>
            <w:r>
              <w:t xml:space="preserve">Коронкосниматель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3.9</w:t>
            </w:r>
          </w:p>
        </w:tc>
        <w:tc>
          <w:tcPr>
            <w:tcW w:w="5443" w:type="dxa"/>
          </w:tcPr>
          <w:p w:rsidR="008F6E91" w:rsidRDefault="008F6E91">
            <w:pPr>
              <w:pStyle w:val="ConsPlusNormal"/>
            </w:pPr>
            <w:r>
              <w:t xml:space="preserve">Кюветы зуботехнические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3.10</w:t>
            </w:r>
          </w:p>
        </w:tc>
        <w:tc>
          <w:tcPr>
            <w:tcW w:w="5443" w:type="dxa"/>
          </w:tcPr>
          <w:p w:rsidR="008F6E91" w:rsidRDefault="008F6E91">
            <w:pPr>
              <w:pStyle w:val="ConsPlusNormal"/>
            </w:pPr>
            <w:r>
              <w:t xml:space="preserve">Лента бандажная стальная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3.11</w:t>
            </w:r>
          </w:p>
        </w:tc>
        <w:tc>
          <w:tcPr>
            <w:tcW w:w="5443" w:type="dxa"/>
          </w:tcPr>
          <w:p w:rsidR="008F6E91" w:rsidRDefault="008F6E91">
            <w:pPr>
              <w:pStyle w:val="ConsPlusNormal"/>
            </w:pPr>
            <w:r>
              <w:t xml:space="preserve">Ложки слепочные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3.12</w:t>
            </w:r>
          </w:p>
        </w:tc>
        <w:tc>
          <w:tcPr>
            <w:tcW w:w="5443" w:type="dxa"/>
          </w:tcPr>
          <w:p w:rsidR="008F6E91" w:rsidRDefault="008F6E91">
            <w:pPr>
              <w:pStyle w:val="ConsPlusNormal"/>
            </w:pPr>
            <w:r>
              <w:t>Лоток для инструментов (почкообразный, прямоугольный)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3.13</w:t>
            </w:r>
          </w:p>
        </w:tc>
        <w:tc>
          <w:tcPr>
            <w:tcW w:w="5443" w:type="dxa"/>
          </w:tcPr>
          <w:p w:rsidR="008F6E91" w:rsidRDefault="008F6E91">
            <w:pPr>
              <w:pStyle w:val="ConsPlusNormal"/>
            </w:pPr>
            <w:r>
              <w:t>Матрицедержатели (Тоффльмайера, SuperMat, секционные)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3.14</w:t>
            </w:r>
          </w:p>
        </w:tc>
        <w:tc>
          <w:tcPr>
            <w:tcW w:w="5443" w:type="dxa"/>
          </w:tcPr>
          <w:p w:rsidR="008F6E91" w:rsidRDefault="008F6E91">
            <w:pPr>
              <w:pStyle w:val="ConsPlusNormal"/>
            </w:pPr>
            <w:r>
              <w:t xml:space="preserve">Молоток зуботехнический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3.15</w:t>
            </w:r>
          </w:p>
        </w:tc>
        <w:tc>
          <w:tcPr>
            <w:tcW w:w="5443" w:type="dxa"/>
          </w:tcPr>
          <w:p w:rsidR="008F6E91" w:rsidRDefault="008F6E91">
            <w:pPr>
              <w:pStyle w:val="ConsPlusNormal"/>
            </w:pPr>
            <w:r>
              <w:t>Набор стоматологических инструментов (для осмотра, пломбирования, пародонтологический)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3.16</w:t>
            </w:r>
          </w:p>
        </w:tc>
        <w:tc>
          <w:tcPr>
            <w:tcW w:w="5443" w:type="dxa"/>
          </w:tcPr>
          <w:p w:rsidR="008F6E91" w:rsidRDefault="008F6E91">
            <w:pPr>
              <w:pStyle w:val="ConsPlusNormal"/>
            </w:pPr>
            <w:r>
              <w:t>Набор стоматологических инструментов в стерилизаторе (лотке) (для осмотра, пломбирования, пародонтологический)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3.17</w:t>
            </w:r>
          </w:p>
        </w:tc>
        <w:tc>
          <w:tcPr>
            <w:tcW w:w="5443" w:type="dxa"/>
          </w:tcPr>
          <w:p w:rsidR="008F6E91" w:rsidRDefault="008F6E91">
            <w:pPr>
              <w:pStyle w:val="ConsPlusNormal"/>
            </w:pPr>
            <w:r>
              <w:t>Набор инструментов для удаления зубных отложений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3.18</w:t>
            </w:r>
          </w:p>
        </w:tc>
        <w:tc>
          <w:tcPr>
            <w:tcW w:w="5443" w:type="dxa"/>
          </w:tcPr>
          <w:p w:rsidR="008F6E91" w:rsidRDefault="008F6E91">
            <w:pPr>
              <w:pStyle w:val="ConsPlusNormal"/>
            </w:pPr>
            <w:r>
              <w:t xml:space="preserve">Наковальня зуботехническая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3.19</w:t>
            </w:r>
          </w:p>
        </w:tc>
        <w:tc>
          <w:tcPr>
            <w:tcW w:w="5443" w:type="dxa"/>
          </w:tcPr>
          <w:p w:rsidR="008F6E91" w:rsidRDefault="008F6E91">
            <w:pPr>
              <w:pStyle w:val="ConsPlusNormal"/>
            </w:pPr>
            <w:r>
              <w:t xml:space="preserve">Напильники, надфели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3.20</w:t>
            </w:r>
          </w:p>
        </w:tc>
        <w:tc>
          <w:tcPr>
            <w:tcW w:w="5443" w:type="dxa"/>
          </w:tcPr>
          <w:p w:rsidR="008F6E91" w:rsidRDefault="008F6E91">
            <w:pPr>
              <w:pStyle w:val="ConsPlusNormal"/>
            </w:pPr>
            <w:r>
              <w:t>Насадки устройств для удаления зубных отложений (скейлеров)</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3.21</w:t>
            </w:r>
          </w:p>
        </w:tc>
        <w:tc>
          <w:tcPr>
            <w:tcW w:w="5443" w:type="dxa"/>
          </w:tcPr>
          <w:p w:rsidR="008F6E91" w:rsidRDefault="008F6E91">
            <w:pPr>
              <w:pStyle w:val="ConsPlusNormal"/>
            </w:pPr>
            <w:r>
              <w:t xml:space="preserve">Нож для гипса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3.22</w:t>
            </w:r>
          </w:p>
        </w:tc>
        <w:tc>
          <w:tcPr>
            <w:tcW w:w="5443" w:type="dxa"/>
          </w:tcPr>
          <w:p w:rsidR="008F6E91" w:rsidRDefault="008F6E91">
            <w:pPr>
              <w:pStyle w:val="ConsPlusNormal"/>
            </w:pPr>
            <w:r>
              <w:t xml:space="preserve">Ножницы для металла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3.23</w:t>
            </w:r>
          </w:p>
        </w:tc>
        <w:tc>
          <w:tcPr>
            <w:tcW w:w="5443" w:type="dxa"/>
          </w:tcPr>
          <w:p w:rsidR="008F6E91" w:rsidRDefault="008F6E91">
            <w:pPr>
              <w:pStyle w:val="ConsPlusNormal"/>
            </w:pPr>
            <w:r>
              <w:t xml:space="preserve">Окклюдатор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3.24</w:t>
            </w:r>
          </w:p>
        </w:tc>
        <w:tc>
          <w:tcPr>
            <w:tcW w:w="5443" w:type="dxa"/>
          </w:tcPr>
          <w:p w:rsidR="008F6E91" w:rsidRDefault="008F6E91">
            <w:pPr>
              <w:pStyle w:val="ConsPlusNormal"/>
            </w:pPr>
            <w:r>
              <w:t>Пинцет зубной (стоматологический)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3.25</w:t>
            </w:r>
          </w:p>
        </w:tc>
        <w:tc>
          <w:tcPr>
            <w:tcW w:w="5443" w:type="dxa"/>
          </w:tcPr>
          <w:p w:rsidR="008F6E91" w:rsidRDefault="008F6E91">
            <w:pPr>
              <w:pStyle w:val="ConsPlusNormal"/>
            </w:pPr>
            <w:r>
              <w:t xml:space="preserve">Плоскогубцы, круглогубцы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3.26</w:t>
            </w:r>
          </w:p>
        </w:tc>
        <w:tc>
          <w:tcPr>
            <w:tcW w:w="5443" w:type="dxa"/>
          </w:tcPr>
          <w:p w:rsidR="008F6E91" w:rsidRDefault="008F6E91">
            <w:pPr>
              <w:pStyle w:val="ConsPlusNormal"/>
            </w:pPr>
            <w:r>
              <w:t>Роторасширитель</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3.27</w:t>
            </w:r>
          </w:p>
        </w:tc>
        <w:tc>
          <w:tcPr>
            <w:tcW w:w="5443" w:type="dxa"/>
          </w:tcPr>
          <w:p w:rsidR="008F6E91" w:rsidRDefault="008F6E91">
            <w:pPr>
              <w:pStyle w:val="ConsPlusNormal"/>
            </w:pPr>
            <w:r>
              <w:t xml:space="preserve">Щипцы клювовидные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3.28</w:t>
            </w:r>
          </w:p>
        </w:tc>
        <w:tc>
          <w:tcPr>
            <w:tcW w:w="5443" w:type="dxa"/>
          </w:tcPr>
          <w:p w:rsidR="008F6E91" w:rsidRDefault="008F6E91">
            <w:pPr>
              <w:pStyle w:val="ConsPlusNormal"/>
            </w:pPr>
            <w:r>
              <w:t xml:space="preserve">Щипцы крампонные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3.29</w:t>
            </w:r>
          </w:p>
        </w:tc>
        <w:tc>
          <w:tcPr>
            <w:tcW w:w="5443" w:type="dxa"/>
          </w:tcPr>
          <w:p w:rsidR="008F6E91" w:rsidRDefault="008F6E91">
            <w:pPr>
              <w:pStyle w:val="ConsPlusNormal"/>
            </w:pPr>
            <w:r>
              <w:t xml:space="preserve">Шпатель для замешивания гипса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lastRenderedPageBreak/>
              <w:t>3.30</w:t>
            </w:r>
          </w:p>
        </w:tc>
        <w:tc>
          <w:tcPr>
            <w:tcW w:w="5443" w:type="dxa"/>
          </w:tcPr>
          <w:p w:rsidR="008F6E91" w:rsidRDefault="008F6E91">
            <w:pPr>
              <w:pStyle w:val="ConsPlusNormal"/>
            </w:pPr>
            <w:r>
              <w:t>Шпатель для замешивания цемента (стоматологический)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3.31</w:t>
            </w:r>
          </w:p>
        </w:tc>
        <w:tc>
          <w:tcPr>
            <w:tcW w:w="5443" w:type="dxa"/>
          </w:tcPr>
          <w:p w:rsidR="008F6E91" w:rsidRDefault="008F6E91">
            <w:pPr>
              <w:pStyle w:val="ConsPlusNormal"/>
            </w:pPr>
            <w:r>
              <w:t xml:space="preserve">Шпатель зуботехнический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3.32</w:t>
            </w:r>
          </w:p>
        </w:tc>
        <w:tc>
          <w:tcPr>
            <w:tcW w:w="5443" w:type="dxa"/>
          </w:tcPr>
          <w:p w:rsidR="008F6E91" w:rsidRDefault="008F6E91">
            <w:pPr>
              <w:pStyle w:val="ConsPlusNormal"/>
            </w:pPr>
            <w:r>
              <w:t>Шприц с иглами для промывания корневых каналов</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3.33</w:t>
            </w:r>
          </w:p>
        </w:tc>
        <w:tc>
          <w:tcPr>
            <w:tcW w:w="5443" w:type="dxa"/>
          </w:tcPr>
          <w:p w:rsidR="008F6E91" w:rsidRDefault="008F6E91">
            <w:pPr>
              <w:pStyle w:val="ConsPlusNormal"/>
            </w:pPr>
            <w:r>
              <w:t>Штопфер</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3.34</w:t>
            </w:r>
          </w:p>
        </w:tc>
        <w:tc>
          <w:tcPr>
            <w:tcW w:w="5443" w:type="dxa"/>
          </w:tcPr>
          <w:p w:rsidR="008F6E91" w:rsidRDefault="008F6E91">
            <w:pPr>
              <w:pStyle w:val="ConsPlusNormal"/>
            </w:pPr>
            <w:r>
              <w:t>Штопфер-гладилка</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3.35</w:t>
            </w:r>
          </w:p>
        </w:tc>
        <w:tc>
          <w:tcPr>
            <w:tcW w:w="5443" w:type="dxa"/>
          </w:tcPr>
          <w:p w:rsidR="008F6E91" w:rsidRDefault="008F6E91">
            <w:pPr>
              <w:pStyle w:val="ConsPlusNormal"/>
            </w:pPr>
            <w:r>
              <w:t>Экскаватор</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3.36</w:t>
            </w:r>
          </w:p>
        </w:tc>
        <w:tc>
          <w:tcPr>
            <w:tcW w:w="5443" w:type="dxa"/>
          </w:tcPr>
          <w:p w:rsidR="008F6E91" w:rsidRDefault="008F6E91">
            <w:pPr>
              <w:pStyle w:val="ConsPlusNormal"/>
            </w:pPr>
            <w:r>
              <w:t>Языкодержатель</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3.37</w:t>
            </w:r>
          </w:p>
        </w:tc>
        <w:tc>
          <w:tcPr>
            <w:tcW w:w="5443" w:type="dxa"/>
          </w:tcPr>
          <w:p w:rsidR="008F6E91" w:rsidRDefault="008F6E91">
            <w:pPr>
              <w:pStyle w:val="ConsPlusNormal"/>
            </w:pPr>
            <w:r>
              <w:t>Наконечник стоматологический для микромоторов</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3.38</w:t>
            </w:r>
          </w:p>
        </w:tc>
        <w:tc>
          <w:tcPr>
            <w:tcW w:w="5443" w:type="dxa"/>
          </w:tcPr>
          <w:p w:rsidR="008F6E91" w:rsidRDefault="008F6E91">
            <w:pPr>
              <w:pStyle w:val="ConsPlusNormal"/>
            </w:pPr>
            <w:r>
              <w:t>Наконечник стоматологический турбинный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3.39</w:t>
            </w:r>
          </w:p>
        </w:tc>
        <w:tc>
          <w:tcPr>
            <w:tcW w:w="5443" w:type="dxa"/>
          </w:tcPr>
          <w:p w:rsidR="008F6E91" w:rsidRDefault="008F6E91">
            <w:pPr>
              <w:pStyle w:val="ConsPlusNormal"/>
            </w:pPr>
            <w:r>
              <w:t>Наконечник эндодонтический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3.40</w:t>
            </w:r>
          </w:p>
        </w:tc>
        <w:tc>
          <w:tcPr>
            <w:tcW w:w="5443" w:type="dxa"/>
          </w:tcPr>
          <w:p w:rsidR="008F6E91" w:rsidRDefault="008F6E91">
            <w:pPr>
              <w:pStyle w:val="ConsPlusNormal"/>
            </w:pPr>
            <w:r>
              <w:t>Роторные группы к турбинным наконечникам</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3.41</w:t>
            </w:r>
          </w:p>
        </w:tc>
        <w:tc>
          <w:tcPr>
            <w:tcW w:w="5443" w:type="dxa"/>
          </w:tcPr>
          <w:p w:rsidR="008F6E91" w:rsidRDefault="008F6E91">
            <w:pPr>
              <w:pStyle w:val="ConsPlusNormal"/>
            </w:pPr>
            <w:r>
              <w:t>Головка к угловому наконечнику с кнопкой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outlineLvl w:val="4"/>
            </w:pPr>
            <w:r>
              <w:t>4</w:t>
            </w:r>
          </w:p>
        </w:tc>
        <w:tc>
          <w:tcPr>
            <w:tcW w:w="8334" w:type="dxa"/>
            <w:gridSpan w:val="2"/>
          </w:tcPr>
          <w:p w:rsidR="008F6E91" w:rsidRDefault="008F6E91">
            <w:pPr>
              <w:pStyle w:val="ConsPlusNormal"/>
            </w:pPr>
            <w:r>
              <w:t>Вспомогательные инструменты для пломбирования зубов</w:t>
            </w:r>
          </w:p>
        </w:tc>
      </w:tr>
      <w:tr w:rsidR="008F6E91">
        <w:tc>
          <w:tcPr>
            <w:tcW w:w="724" w:type="dxa"/>
          </w:tcPr>
          <w:p w:rsidR="008F6E91" w:rsidRDefault="008F6E91">
            <w:pPr>
              <w:pStyle w:val="ConsPlusNormal"/>
            </w:pPr>
            <w:r>
              <w:t>4.1</w:t>
            </w:r>
          </w:p>
        </w:tc>
        <w:tc>
          <w:tcPr>
            <w:tcW w:w="5443" w:type="dxa"/>
          </w:tcPr>
          <w:p w:rsidR="008F6E91" w:rsidRDefault="008F6E91">
            <w:pPr>
              <w:pStyle w:val="ConsPlusNormal"/>
            </w:pPr>
            <w:r>
              <w:t>Аппликаторы для нанесения адгезива (микробраш) (упаковка: 50 - 100 шт.)</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4.2</w:t>
            </w:r>
          </w:p>
        </w:tc>
        <w:tc>
          <w:tcPr>
            <w:tcW w:w="5443" w:type="dxa"/>
          </w:tcPr>
          <w:p w:rsidR="008F6E91" w:rsidRDefault="008F6E91">
            <w:pPr>
              <w:pStyle w:val="ConsPlusNormal"/>
            </w:pPr>
            <w:r>
              <w:t>Кисточки для нанесения адгезива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4.3</w:t>
            </w:r>
          </w:p>
        </w:tc>
        <w:tc>
          <w:tcPr>
            <w:tcW w:w="5443" w:type="dxa"/>
          </w:tcPr>
          <w:p w:rsidR="008F6E91" w:rsidRDefault="008F6E91">
            <w:pPr>
              <w:pStyle w:val="ConsPlusNormal"/>
            </w:pPr>
            <w:r>
              <w:t>Клинья для фиксации матриц (деревянные, светопроводящие, адапт-клинья)</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4.4</w:t>
            </w:r>
          </w:p>
        </w:tc>
        <w:tc>
          <w:tcPr>
            <w:tcW w:w="5443" w:type="dxa"/>
          </w:tcPr>
          <w:p w:rsidR="008F6E91" w:rsidRDefault="008F6E91">
            <w:pPr>
              <w:pStyle w:val="ConsPlusNormal"/>
            </w:pPr>
            <w:r>
              <w:t>Матрицы контурные различных конфигураций (металлические, полистирольные, прозрачные)</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4.5</w:t>
            </w:r>
          </w:p>
        </w:tc>
        <w:tc>
          <w:tcPr>
            <w:tcW w:w="5443" w:type="dxa"/>
          </w:tcPr>
          <w:p w:rsidR="008F6E91" w:rsidRDefault="008F6E91">
            <w:pPr>
              <w:pStyle w:val="ConsPlusNormal"/>
            </w:pPr>
            <w:r>
              <w:t>Матрицы (стальные, пластиковые, полистирольные, самозатягивающиеся, секционные, целлулоидные, цервикальные, Stopstrip)</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4.6</w:t>
            </w:r>
          </w:p>
        </w:tc>
        <w:tc>
          <w:tcPr>
            <w:tcW w:w="5443" w:type="dxa"/>
          </w:tcPr>
          <w:p w:rsidR="008F6E91" w:rsidRDefault="008F6E91">
            <w:pPr>
              <w:pStyle w:val="ConsPlusNormal"/>
            </w:pPr>
            <w:r>
              <w:t>Матричная лента (металлическая, прозрачная, целлулоидная)</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4.7</w:t>
            </w:r>
          </w:p>
        </w:tc>
        <w:tc>
          <w:tcPr>
            <w:tcW w:w="5443" w:type="dxa"/>
          </w:tcPr>
          <w:p w:rsidR="008F6E91" w:rsidRDefault="008F6E91">
            <w:pPr>
              <w:pStyle w:val="ConsPlusNormal"/>
            </w:pPr>
            <w:r>
              <w:t>Пластинка стеклянная</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4.8</w:t>
            </w:r>
          </w:p>
        </w:tc>
        <w:tc>
          <w:tcPr>
            <w:tcW w:w="5443" w:type="dxa"/>
          </w:tcPr>
          <w:p w:rsidR="008F6E91" w:rsidRDefault="008F6E91">
            <w:pPr>
              <w:pStyle w:val="ConsPlusNormal"/>
            </w:pPr>
            <w:r>
              <w:t xml:space="preserve">Пластинки разделительные (металлические, </w:t>
            </w:r>
            <w:r>
              <w:lastRenderedPageBreak/>
              <w:t>пластиковые, целлулоидные)</w:t>
            </w:r>
          </w:p>
        </w:tc>
        <w:tc>
          <w:tcPr>
            <w:tcW w:w="2891" w:type="dxa"/>
          </w:tcPr>
          <w:p w:rsidR="008F6E91" w:rsidRDefault="008F6E91">
            <w:pPr>
              <w:pStyle w:val="ConsPlusNormal"/>
            </w:pPr>
            <w:r>
              <w:lastRenderedPageBreak/>
              <w:t>Россия</w:t>
            </w:r>
          </w:p>
        </w:tc>
      </w:tr>
      <w:tr w:rsidR="008F6E91">
        <w:tc>
          <w:tcPr>
            <w:tcW w:w="724" w:type="dxa"/>
          </w:tcPr>
          <w:p w:rsidR="008F6E91" w:rsidRDefault="008F6E91">
            <w:pPr>
              <w:pStyle w:val="ConsPlusNormal"/>
            </w:pPr>
            <w:r>
              <w:lastRenderedPageBreak/>
              <w:t>4.9</w:t>
            </w:r>
          </w:p>
        </w:tc>
        <w:tc>
          <w:tcPr>
            <w:tcW w:w="5443" w:type="dxa"/>
          </w:tcPr>
          <w:p w:rsidR="008F6E91" w:rsidRDefault="008F6E91">
            <w:pPr>
              <w:pStyle w:val="ConsPlusNormal"/>
            </w:pPr>
            <w:r>
              <w:t>Флоссы для фиксации матриц</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4.10</w:t>
            </w:r>
          </w:p>
        </w:tc>
        <w:tc>
          <w:tcPr>
            <w:tcW w:w="5443" w:type="dxa"/>
          </w:tcPr>
          <w:p w:rsidR="008F6E91" w:rsidRDefault="008F6E91">
            <w:pPr>
              <w:pStyle w:val="ConsPlusNormal"/>
            </w:pPr>
            <w:r>
              <w:t>Чашка Петри</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4.11</w:t>
            </w:r>
          </w:p>
        </w:tc>
        <w:tc>
          <w:tcPr>
            <w:tcW w:w="5443" w:type="dxa"/>
          </w:tcPr>
          <w:p w:rsidR="008F6E91" w:rsidRDefault="008F6E91">
            <w:pPr>
              <w:pStyle w:val="ConsPlusNormal"/>
            </w:pPr>
            <w:r>
              <w:t>Шовный материал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5</w:t>
            </w:r>
          </w:p>
        </w:tc>
        <w:tc>
          <w:tcPr>
            <w:tcW w:w="8334" w:type="dxa"/>
            <w:gridSpan w:val="2"/>
          </w:tcPr>
          <w:p w:rsidR="008F6E91" w:rsidRDefault="008F6E91">
            <w:pPr>
              <w:pStyle w:val="ConsPlusNormal"/>
            </w:pPr>
            <w:r>
              <w:t>Полировочный инструментарий</w:t>
            </w:r>
          </w:p>
        </w:tc>
      </w:tr>
      <w:tr w:rsidR="008F6E91">
        <w:tc>
          <w:tcPr>
            <w:tcW w:w="724" w:type="dxa"/>
          </w:tcPr>
          <w:p w:rsidR="008F6E91" w:rsidRDefault="008F6E91">
            <w:pPr>
              <w:pStyle w:val="ConsPlusNormal"/>
            </w:pPr>
            <w:r>
              <w:t>5.1</w:t>
            </w:r>
          </w:p>
        </w:tc>
        <w:tc>
          <w:tcPr>
            <w:tcW w:w="5443" w:type="dxa"/>
          </w:tcPr>
          <w:p w:rsidR="008F6E91" w:rsidRDefault="008F6E91">
            <w:pPr>
              <w:pStyle w:val="ConsPlusNormal"/>
            </w:pPr>
            <w:r>
              <w:t>Головки шлифовальные стоматологические цветокодированные</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5.2</w:t>
            </w:r>
          </w:p>
        </w:tc>
        <w:tc>
          <w:tcPr>
            <w:tcW w:w="5443" w:type="dxa"/>
          </w:tcPr>
          <w:p w:rsidR="008F6E91" w:rsidRDefault="008F6E91">
            <w:pPr>
              <w:pStyle w:val="ConsPlusNormal"/>
            </w:pPr>
            <w:r>
              <w:t>Наборы для окончательной обработки пломб</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5.3</w:t>
            </w:r>
          </w:p>
        </w:tc>
        <w:tc>
          <w:tcPr>
            <w:tcW w:w="5443" w:type="dxa"/>
          </w:tcPr>
          <w:p w:rsidR="008F6E91" w:rsidRDefault="008F6E91">
            <w:pPr>
              <w:pStyle w:val="ConsPlusNormal"/>
            </w:pPr>
            <w:r>
              <w:t>Наборы дисков для шлифования и полировки</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5.4</w:t>
            </w:r>
          </w:p>
        </w:tc>
        <w:tc>
          <w:tcPr>
            <w:tcW w:w="5443" w:type="dxa"/>
          </w:tcPr>
          <w:p w:rsidR="008F6E91" w:rsidRDefault="008F6E91">
            <w:pPr>
              <w:pStyle w:val="ConsPlusNormal"/>
            </w:pPr>
            <w:r>
              <w:t>Полиры для углового наконечника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5.5</w:t>
            </w:r>
          </w:p>
        </w:tc>
        <w:tc>
          <w:tcPr>
            <w:tcW w:w="5443" w:type="dxa"/>
          </w:tcPr>
          <w:p w:rsidR="008F6E91" w:rsidRDefault="008F6E91">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5.6</w:t>
            </w:r>
          </w:p>
        </w:tc>
        <w:tc>
          <w:tcPr>
            <w:tcW w:w="5443" w:type="dxa"/>
          </w:tcPr>
          <w:p w:rsidR="008F6E91" w:rsidRDefault="008F6E91">
            <w:pPr>
              <w:pStyle w:val="ConsPlusNormal"/>
            </w:pPr>
            <w:r>
              <w:t xml:space="preserve">Пуховки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5.7</w:t>
            </w:r>
          </w:p>
        </w:tc>
        <w:tc>
          <w:tcPr>
            <w:tcW w:w="5443" w:type="dxa"/>
          </w:tcPr>
          <w:p w:rsidR="008F6E91" w:rsidRDefault="008F6E91">
            <w:pPr>
              <w:pStyle w:val="ConsPlusNormal"/>
            </w:pPr>
            <w:r>
              <w:t>Щетки полировочные (профилактические, для полировки пломб)</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5.8</w:t>
            </w:r>
          </w:p>
        </w:tc>
        <w:tc>
          <w:tcPr>
            <w:tcW w:w="5443" w:type="dxa"/>
          </w:tcPr>
          <w:p w:rsidR="008F6E91" w:rsidRDefault="008F6E91">
            <w:pPr>
              <w:pStyle w:val="ConsPlusNormal"/>
            </w:pPr>
            <w:r>
              <w:t xml:space="preserve">Щетки полировочные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5.9</w:t>
            </w:r>
          </w:p>
        </w:tc>
        <w:tc>
          <w:tcPr>
            <w:tcW w:w="5443" w:type="dxa"/>
          </w:tcPr>
          <w:p w:rsidR="008F6E91" w:rsidRDefault="008F6E91">
            <w:pPr>
              <w:pStyle w:val="ConsPlusNormal"/>
            </w:pPr>
            <w:r>
              <w:t>Штрипсы абразивные (металлические, полистирольные)</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5.10</w:t>
            </w:r>
          </w:p>
        </w:tc>
        <w:tc>
          <w:tcPr>
            <w:tcW w:w="5443" w:type="dxa"/>
          </w:tcPr>
          <w:p w:rsidR="008F6E91" w:rsidRDefault="008F6E91">
            <w:pPr>
              <w:pStyle w:val="ConsPlusNormal"/>
            </w:pPr>
            <w:r>
              <w:t xml:space="preserve">Фильцы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5.11</w:t>
            </w:r>
          </w:p>
        </w:tc>
        <w:tc>
          <w:tcPr>
            <w:tcW w:w="5443" w:type="dxa"/>
          </w:tcPr>
          <w:p w:rsidR="008F6E91" w:rsidRDefault="008F6E91">
            <w:pPr>
              <w:pStyle w:val="ConsPlusNormal"/>
            </w:pPr>
            <w:r>
              <w:t>Финиры для турбинного и углового наконечников</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4"/>
            </w:pPr>
            <w:r>
              <w:t>6</w:t>
            </w:r>
          </w:p>
        </w:tc>
        <w:tc>
          <w:tcPr>
            <w:tcW w:w="8334" w:type="dxa"/>
            <w:gridSpan w:val="2"/>
          </w:tcPr>
          <w:p w:rsidR="008F6E91" w:rsidRDefault="008F6E91">
            <w:pPr>
              <w:pStyle w:val="ConsPlusNormal"/>
            </w:pPr>
            <w:r>
              <w:t>Инструментарий для удаления зубов и хирургических вмешательств</w:t>
            </w:r>
          </w:p>
        </w:tc>
      </w:tr>
      <w:tr w:rsidR="008F6E91">
        <w:tc>
          <w:tcPr>
            <w:tcW w:w="724" w:type="dxa"/>
          </w:tcPr>
          <w:p w:rsidR="008F6E91" w:rsidRDefault="008F6E91">
            <w:pPr>
              <w:pStyle w:val="ConsPlusNormal"/>
            </w:pPr>
            <w:r>
              <w:t>6.1</w:t>
            </w:r>
          </w:p>
        </w:tc>
        <w:tc>
          <w:tcPr>
            <w:tcW w:w="5443" w:type="dxa"/>
          </w:tcPr>
          <w:p w:rsidR="008F6E91" w:rsidRDefault="008F6E91">
            <w:pPr>
              <w:pStyle w:val="ConsPlusNormal"/>
            </w:pPr>
            <w:r>
              <w:t>Долото стоматологическое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6.2</w:t>
            </w:r>
          </w:p>
        </w:tc>
        <w:tc>
          <w:tcPr>
            <w:tcW w:w="5443" w:type="dxa"/>
          </w:tcPr>
          <w:p w:rsidR="008F6E91" w:rsidRDefault="008F6E91">
            <w:pPr>
              <w:pStyle w:val="ConsPlusNormal"/>
            </w:pPr>
            <w:r>
              <w:t>Иглодержатель</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6.3</w:t>
            </w:r>
          </w:p>
        </w:tc>
        <w:tc>
          <w:tcPr>
            <w:tcW w:w="5443" w:type="dxa"/>
          </w:tcPr>
          <w:p w:rsidR="008F6E91" w:rsidRDefault="008F6E91">
            <w:pPr>
              <w:pStyle w:val="ConsPlusNormal"/>
            </w:pPr>
            <w:r>
              <w:t>Иглы для карпульных шприцев (упаковка, 100 шт.)</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6.4</w:t>
            </w:r>
          </w:p>
        </w:tc>
        <w:tc>
          <w:tcPr>
            <w:tcW w:w="5443" w:type="dxa"/>
          </w:tcPr>
          <w:p w:rsidR="008F6E91" w:rsidRDefault="008F6E91">
            <w:pPr>
              <w:pStyle w:val="ConsPlusNormal"/>
            </w:pPr>
            <w:r>
              <w:t>Иглы хирургические (в т.ч. иглы с шовным материалом)</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6.5</w:t>
            </w:r>
          </w:p>
        </w:tc>
        <w:tc>
          <w:tcPr>
            <w:tcW w:w="5443" w:type="dxa"/>
          </w:tcPr>
          <w:p w:rsidR="008F6E91" w:rsidRDefault="008F6E91">
            <w:pPr>
              <w:pStyle w:val="ConsPlusNormal"/>
            </w:pPr>
            <w:r>
              <w:t>Зажимы бельевые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6.6</w:t>
            </w:r>
          </w:p>
        </w:tc>
        <w:tc>
          <w:tcPr>
            <w:tcW w:w="5443" w:type="dxa"/>
          </w:tcPr>
          <w:p w:rsidR="008F6E91" w:rsidRDefault="008F6E91">
            <w:pPr>
              <w:pStyle w:val="ConsPlusNormal"/>
            </w:pPr>
            <w:r>
              <w:t>Зажим кровоостанавливающий (Москит, Кохера)</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6.7</w:t>
            </w:r>
          </w:p>
        </w:tc>
        <w:tc>
          <w:tcPr>
            <w:tcW w:w="5443" w:type="dxa"/>
          </w:tcPr>
          <w:p w:rsidR="008F6E91" w:rsidRDefault="008F6E91">
            <w:pPr>
              <w:pStyle w:val="ConsPlusNormal"/>
            </w:pPr>
            <w:r>
              <w:t>Корнцанг</w:t>
            </w:r>
          </w:p>
        </w:tc>
        <w:tc>
          <w:tcPr>
            <w:tcW w:w="2891" w:type="dxa"/>
          </w:tcPr>
          <w:p w:rsidR="008F6E91" w:rsidRDefault="008F6E91">
            <w:pPr>
              <w:pStyle w:val="ConsPlusNormal"/>
            </w:pPr>
            <w:r>
              <w:t xml:space="preserve">российского и импортного </w:t>
            </w:r>
            <w:r>
              <w:lastRenderedPageBreak/>
              <w:t>производства</w:t>
            </w:r>
          </w:p>
        </w:tc>
      </w:tr>
      <w:tr w:rsidR="008F6E91">
        <w:tc>
          <w:tcPr>
            <w:tcW w:w="724" w:type="dxa"/>
          </w:tcPr>
          <w:p w:rsidR="008F6E91" w:rsidRDefault="008F6E91">
            <w:pPr>
              <w:pStyle w:val="ConsPlusNormal"/>
            </w:pPr>
            <w:r>
              <w:lastRenderedPageBreak/>
              <w:t>6.8</w:t>
            </w:r>
          </w:p>
        </w:tc>
        <w:tc>
          <w:tcPr>
            <w:tcW w:w="5443" w:type="dxa"/>
          </w:tcPr>
          <w:p w:rsidR="008F6E91" w:rsidRDefault="008F6E91">
            <w:pPr>
              <w:pStyle w:val="ConsPlusNormal"/>
            </w:pPr>
            <w:r>
              <w:t>Крючки Фарабефа</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6.9</w:t>
            </w:r>
          </w:p>
        </w:tc>
        <w:tc>
          <w:tcPr>
            <w:tcW w:w="5443" w:type="dxa"/>
          </w:tcPr>
          <w:p w:rsidR="008F6E91" w:rsidRDefault="008F6E91">
            <w:pPr>
              <w:pStyle w:val="ConsPlusNormal"/>
            </w:pPr>
            <w:r>
              <w:t>Кусачки костные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6.10</w:t>
            </w:r>
          </w:p>
        </w:tc>
        <w:tc>
          <w:tcPr>
            <w:tcW w:w="5443" w:type="dxa"/>
          </w:tcPr>
          <w:p w:rsidR="008F6E91" w:rsidRDefault="008F6E91">
            <w:pPr>
              <w:pStyle w:val="ConsPlusNormal"/>
            </w:pPr>
            <w:r>
              <w:t>Лезвия одноразовые для скальпеля</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6.11</w:t>
            </w:r>
          </w:p>
        </w:tc>
        <w:tc>
          <w:tcPr>
            <w:tcW w:w="5443" w:type="dxa"/>
          </w:tcPr>
          <w:p w:rsidR="008F6E91" w:rsidRDefault="008F6E91">
            <w:pPr>
              <w:pStyle w:val="ConsPlusNormal"/>
            </w:pPr>
            <w:r>
              <w:t>Ложка кюретажная</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6.12</w:t>
            </w:r>
          </w:p>
        </w:tc>
        <w:tc>
          <w:tcPr>
            <w:tcW w:w="5443" w:type="dxa"/>
          </w:tcPr>
          <w:p w:rsidR="008F6E91" w:rsidRDefault="008F6E91">
            <w:pPr>
              <w:pStyle w:val="ConsPlusNormal"/>
            </w:pPr>
            <w:r>
              <w:t>Молоток с резиновой накладкой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6.13</w:t>
            </w:r>
          </w:p>
        </w:tc>
        <w:tc>
          <w:tcPr>
            <w:tcW w:w="5443" w:type="dxa"/>
          </w:tcPr>
          <w:p w:rsidR="008F6E91" w:rsidRDefault="008F6E91">
            <w:pPr>
              <w:pStyle w:val="ConsPlusNormal"/>
            </w:pPr>
            <w:r>
              <w:t xml:space="preserve">Набор щипцов ортодонтических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6.14</w:t>
            </w:r>
          </w:p>
        </w:tc>
        <w:tc>
          <w:tcPr>
            <w:tcW w:w="5443" w:type="dxa"/>
          </w:tcPr>
          <w:p w:rsidR="008F6E91" w:rsidRDefault="008F6E91">
            <w:pPr>
              <w:pStyle w:val="ConsPlusNormal"/>
            </w:pPr>
            <w:r>
              <w:t xml:space="preserve">Насадки сменные для электрошпателя </w:t>
            </w:r>
            <w:hyperlink w:anchor="P10601" w:history="1">
              <w:r>
                <w:rPr>
                  <w:color w:val="0000FF"/>
                </w:rPr>
                <w:t>&lt;*&gt;</w:t>
              </w:r>
            </w:hyperlink>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6.15</w:t>
            </w:r>
          </w:p>
        </w:tc>
        <w:tc>
          <w:tcPr>
            <w:tcW w:w="5443" w:type="dxa"/>
          </w:tcPr>
          <w:p w:rsidR="008F6E91" w:rsidRDefault="008F6E91">
            <w:pPr>
              <w:pStyle w:val="ConsPlusNormal"/>
            </w:pPr>
            <w:r>
              <w:t>Ножницы</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6.16</w:t>
            </w:r>
          </w:p>
        </w:tc>
        <w:tc>
          <w:tcPr>
            <w:tcW w:w="5443" w:type="dxa"/>
          </w:tcPr>
          <w:p w:rsidR="008F6E91" w:rsidRDefault="008F6E91">
            <w:pPr>
              <w:pStyle w:val="ConsPlusNormal"/>
            </w:pPr>
            <w:r>
              <w:t>Пинцет анатомический</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6.17</w:t>
            </w:r>
          </w:p>
        </w:tc>
        <w:tc>
          <w:tcPr>
            <w:tcW w:w="5443" w:type="dxa"/>
          </w:tcPr>
          <w:p w:rsidR="008F6E91" w:rsidRDefault="008F6E91">
            <w:pPr>
              <w:pStyle w:val="ConsPlusNormal"/>
            </w:pPr>
            <w:r>
              <w:t>Пинцет для постановки клиньев</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6.18</w:t>
            </w:r>
          </w:p>
        </w:tc>
        <w:tc>
          <w:tcPr>
            <w:tcW w:w="5443" w:type="dxa"/>
          </w:tcPr>
          <w:p w:rsidR="008F6E91" w:rsidRDefault="008F6E91">
            <w:pPr>
              <w:pStyle w:val="ConsPlusNormal"/>
            </w:pPr>
            <w:r>
              <w:t>Пинцет хирургический</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6.19</w:t>
            </w:r>
          </w:p>
        </w:tc>
        <w:tc>
          <w:tcPr>
            <w:tcW w:w="5443" w:type="dxa"/>
          </w:tcPr>
          <w:p w:rsidR="008F6E91" w:rsidRDefault="008F6E91">
            <w:pPr>
              <w:pStyle w:val="ConsPlusNormal"/>
            </w:pPr>
            <w:r>
              <w:t>Распатор</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6.20</w:t>
            </w:r>
          </w:p>
        </w:tc>
        <w:tc>
          <w:tcPr>
            <w:tcW w:w="5443" w:type="dxa"/>
          </w:tcPr>
          <w:p w:rsidR="008F6E91" w:rsidRDefault="008F6E91">
            <w:pPr>
              <w:pStyle w:val="ConsPlusNormal"/>
            </w:pPr>
            <w:r>
              <w:t>Ручка для скальпеля</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6.21</w:t>
            </w:r>
          </w:p>
        </w:tc>
        <w:tc>
          <w:tcPr>
            <w:tcW w:w="5443" w:type="dxa"/>
          </w:tcPr>
          <w:p w:rsidR="008F6E91" w:rsidRDefault="008F6E91">
            <w:pPr>
              <w:pStyle w:val="ConsPlusNormal"/>
            </w:pPr>
            <w:r>
              <w:t>Скальпели (в т.ч. одноразовые со сменными лезвиями)</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6.22</w:t>
            </w:r>
          </w:p>
        </w:tc>
        <w:tc>
          <w:tcPr>
            <w:tcW w:w="5443" w:type="dxa"/>
          </w:tcPr>
          <w:p w:rsidR="008F6E91" w:rsidRDefault="008F6E91">
            <w:pPr>
              <w:pStyle w:val="ConsPlusNormal"/>
            </w:pPr>
            <w:r>
              <w:t>Шприцы одноразовые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6.23</w:t>
            </w:r>
          </w:p>
        </w:tc>
        <w:tc>
          <w:tcPr>
            <w:tcW w:w="5443" w:type="dxa"/>
          </w:tcPr>
          <w:p w:rsidR="008F6E91" w:rsidRDefault="008F6E91">
            <w:pPr>
              <w:pStyle w:val="ConsPlusNormal"/>
            </w:pPr>
            <w:r>
              <w:t>Шприц карпульный</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6.24</w:t>
            </w:r>
          </w:p>
        </w:tc>
        <w:tc>
          <w:tcPr>
            <w:tcW w:w="5443" w:type="dxa"/>
          </w:tcPr>
          <w:p w:rsidR="008F6E91" w:rsidRDefault="008F6E91">
            <w:pPr>
              <w:pStyle w:val="ConsPlusNormal"/>
            </w:pPr>
            <w:r>
              <w:t>Щипцы для удаления зубов верхних челюстей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6.25</w:t>
            </w:r>
          </w:p>
        </w:tc>
        <w:tc>
          <w:tcPr>
            <w:tcW w:w="5443" w:type="dxa"/>
          </w:tcPr>
          <w:p w:rsidR="008F6E91" w:rsidRDefault="008F6E91">
            <w:pPr>
              <w:pStyle w:val="ConsPlusNormal"/>
            </w:pPr>
            <w:r>
              <w:t>Щипцы для удаления зубов нижней челюсти</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6.26</w:t>
            </w:r>
          </w:p>
        </w:tc>
        <w:tc>
          <w:tcPr>
            <w:tcW w:w="5443" w:type="dxa"/>
          </w:tcPr>
          <w:p w:rsidR="008F6E91" w:rsidRDefault="008F6E91">
            <w:pPr>
              <w:pStyle w:val="ConsPlusNormal"/>
            </w:pPr>
            <w:r>
              <w:t>Щипцы для удаления корней верхних челюстей</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6.27</w:t>
            </w:r>
          </w:p>
        </w:tc>
        <w:tc>
          <w:tcPr>
            <w:tcW w:w="5443" w:type="dxa"/>
          </w:tcPr>
          <w:p w:rsidR="008F6E91" w:rsidRDefault="008F6E91">
            <w:pPr>
              <w:pStyle w:val="ConsPlusNormal"/>
            </w:pPr>
            <w:r>
              <w:t>Щипцы для удаления корней нижней челюсти</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lastRenderedPageBreak/>
              <w:t>6.28</w:t>
            </w:r>
          </w:p>
        </w:tc>
        <w:tc>
          <w:tcPr>
            <w:tcW w:w="5443" w:type="dxa"/>
          </w:tcPr>
          <w:p w:rsidR="008F6E91" w:rsidRDefault="008F6E91">
            <w:pPr>
              <w:pStyle w:val="ConsPlusNormal"/>
            </w:pPr>
            <w:r>
              <w:t>Элеваторы</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outlineLvl w:val="4"/>
            </w:pPr>
            <w:r>
              <w:t>7</w:t>
            </w:r>
          </w:p>
        </w:tc>
        <w:tc>
          <w:tcPr>
            <w:tcW w:w="8334" w:type="dxa"/>
            <w:gridSpan w:val="2"/>
          </w:tcPr>
          <w:p w:rsidR="008F6E91" w:rsidRDefault="008F6E91">
            <w:pPr>
              <w:pStyle w:val="ConsPlusNormal"/>
            </w:pPr>
            <w:r>
              <w:t>Прочие инструменты, материалы, средства</w:t>
            </w:r>
          </w:p>
        </w:tc>
      </w:tr>
      <w:tr w:rsidR="008F6E91">
        <w:tc>
          <w:tcPr>
            <w:tcW w:w="724" w:type="dxa"/>
          </w:tcPr>
          <w:p w:rsidR="008F6E91" w:rsidRDefault="008F6E91">
            <w:pPr>
              <w:pStyle w:val="ConsPlusNormal"/>
            </w:pPr>
            <w:r>
              <w:t>7.1</w:t>
            </w:r>
          </w:p>
        </w:tc>
        <w:tc>
          <w:tcPr>
            <w:tcW w:w="5443" w:type="dxa"/>
          </w:tcPr>
          <w:p w:rsidR="008F6E91" w:rsidRDefault="008F6E91">
            <w:pPr>
              <w:pStyle w:val="ConsPlusNormal"/>
            </w:pPr>
            <w:r>
              <w:t>Бумага артикуляционная</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7.2</w:t>
            </w:r>
          </w:p>
        </w:tc>
        <w:tc>
          <w:tcPr>
            <w:tcW w:w="5443" w:type="dxa"/>
          </w:tcPr>
          <w:p w:rsidR="008F6E91" w:rsidRDefault="008F6E91">
            <w:pPr>
              <w:pStyle w:val="ConsPlusNormal"/>
            </w:pPr>
            <w:r>
              <w:t xml:space="preserve">Бумага наждачная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7.3</w:t>
            </w:r>
          </w:p>
        </w:tc>
        <w:tc>
          <w:tcPr>
            <w:tcW w:w="5443" w:type="dxa"/>
          </w:tcPr>
          <w:p w:rsidR="008F6E91" w:rsidRDefault="008F6E91">
            <w:pPr>
              <w:pStyle w:val="ConsPlusNormal"/>
            </w:pPr>
            <w:r>
              <w:t>Гибкий шланг для наконечников</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7.4</w:t>
            </w:r>
          </w:p>
        </w:tc>
        <w:tc>
          <w:tcPr>
            <w:tcW w:w="5443" w:type="dxa"/>
          </w:tcPr>
          <w:p w:rsidR="008F6E91" w:rsidRDefault="008F6E91">
            <w:pPr>
              <w:pStyle w:val="ConsPlusNormal"/>
            </w:pPr>
            <w:r>
              <w:t xml:space="preserve">Гипсоотстойник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7.5</w:t>
            </w:r>
          </w:p>
        </w:tc>
        <w:tc>
          <w:tcPr>
            <w:tcW w:w="5443" w:type="dxa"/>
          </w:tcPr>
          <w:p w:rsidR="008F6E91" w:rsidRDefault="008F6E91">
            <w:pPr>
              <w:pStyle w:val="ConsPlusNormal"/>
            </w:pPr>
            <w:r>
              <w:t>Жгут кровоостанавливающий</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7.6</w:t>
            </w:r>
          </w:p>
        </w:tc>
        <w:tc>
          <w:tcPr>
            <w:tcW w:w="5443" w:type="dxa"/>
          </w:tcPr>
          <w:p w:rsidR="008F6E91" w:rsidRDefault="008F6E91">
            <w:pPr>
              <w:pStyle w:val="ConsPlusNormal"/>
            </w:pPr>
            <w:r>
              <w:t>Зажим для салфеток</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7.7</w:t>
            </w:r>
          </w:p>
        </w:tc>
        <w:tc>
          <w:tcPr>
            <w:tcW w:w="5443" w:type="dxa"/>
          </w:tcPr>
          <w:p w:rsidR="008F6E91" w:rsidRDefault="008F6E91">
            <w:pPr>
              <w:pStyle w:val="ConsPlusNormal"/>
            </w:pPr>
            <w:r>
              <w:t>Зонд для лазерного доплеровского флоуриметра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7.8</w:t>
            </w:r>
          </w:p>
        </w:tc>
        <w:tc>
          <w:tcPr>
            <w:tcW w:w="5443" w:type="dxa"/>
          </w:tcPr>
          <w:p w:rsidR="008F6E91" w:rsidRDefault="008F6E91">
            <w:pPr>
              <w:pStyle w:val="ConsPlusNormal"/>
            </w:pPr>
            <w:r>
              <w:t>Клеенка медицинская</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7.9</w:t>
            </w:r>
          </w:p>
        </w:tc>
        <w:tc>
          <w:tcPr>
            <w:tcW w:w="5443" w:type="dxa"/>
          </w:tcPr>
          <w:p w:rsidR="008F6E91" w:rsidRDefault="008F6E91">
            <w:pPr>
              <w:pStyle w:val="ConsPlusNormal"/>
            </w:pPr>
            <w:r>
              <w:t>Мешок Амбу</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7.10</w:t>
            </w:r>
          </w:p>
        </w:tc>
        <w:tc>
          <w:tcPr>
            <w:tcW w:w="5443" w:type="dxa"/>
          </w:tcPr>
          <w:p w:rsidR="008F6E91" w:rsidRDefault="008F6E91">
            <w:pPr>
              <w:pStyle w:val="ConsPlusNormal"/>
            </w:pPr>
            <w:r>
              <w:t>Воздуховод</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7.11</w:t>
            </w:r>
          </w:p>
        </w:tc>
        <w:tc>
          <w:tcPr>
            <w:tcW w:w="5443" w:type="dxa"/>
          </w:tcPr>
          <w:p w:rsidR="008F6E91" w:rsidRDefault="008F6E91">
            <w:pPr>
              <w:pStyle w:val="ConsPlusNormal"/>
            </w:pPr>
            <w:r>
              <w:t>Пипетка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7.12</w:t>
            </w:r>
          </w:p>
        </w:tc>
        <w:tc>
          <w:tcPr>
            <w:tcW w:w="5443" w:type="dxa"/>
          </w:tcPr>
          <w:p w:rsidR="008F6E91" w:rsidRDefault="008F6E91">
            <w:pPr>
              <w:pStyle w:val="ConsPlusNormal"/>
            </w:pPr>
            <w:r>
              <w:t>Пленка рентгеновская (дентальная, для ортопантомографов)</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7.13</w:t>
            </w:r>
          </w:p>
        </w:tc>
        <w:tc>
          <w:tcPr>
            <w:tcW w:w="5443" w:type="dxa"/>
          </w:tcPr>
          <w:p w:rsidR="008F6E91" w:rsidRDefault="008F6E91">
            <w:pPr>
              <w:pStyle w:val="ConsPlusNormal"/>
            </w:pPr>
            <w:r>
              <w:t>Проявитель</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7.14</w:t>
            </w:r>
          </w:p>
        </w:tc>
        <w:tc>
          <w:tcPr>
            <w:tcW w:w="5443" w:type="dxa"/>
          </w:tcPr>
          <w:p w:rsidR="008F6E91" w:rsidRDefault="008F6E91">
            <w:pPr>
              <w:pStyle w:val="ConsPlusNormal"/>
            </w:pPr>
            <w:r>
              <w:t>Система для внутривенных вливаний (одноразовая)</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7.15</w:t>
            </w:r>
          </w:p>
        </w:tc>
        <w:tc>
          <w:tcPr>
            <w:tcW w:w="5443" w:type="dxa"/>
          </w:tcPr>
          <w:p w:rsidR="008F6E91" w:rsidRDefault="008F6E91">
            <w:pPr>
              <w:pStyle w:val="ConsPlusNormal"/>
            </w:pPr>
            <w:r>
              <w:t>Термометр</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7.16</w:t>
            </w:r>
          </w:p>
        </w:tc>
        <w:tc>
          <w:tcPr>
            <w:tcW w:w="5443" w:type="dxa"/>
          </w:tcPr>
          <w:p w:rsidR="008F6E91" w:rsidRDefault="008F6E91">
            <w:pPr>
              <w:pStyle w:val="ConsPlusNormal"/>
            </w:pPr>
            <w:r>
              <w:t>Тонометр</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7.17</w:t>
            </w:r>
          </w:p>
        </w:tc>
        <w:tc>
          <w:tcPr>
            <w:tcW w:w="5443" w:type="dxa"/>
          </w:tcPr>
          <w:p w:rsidR="008F6E91" w:rsidRDefault="008F6E91">
            <w:pPr>
              <w:pStyle w:val="ConsPlusNormal"/>
            </w:pPr>
            <w:r>
              <w:t>Фиксаж</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7.18</w:t>
            </w:r>
          </w:p>
        </w:tc>
        <w:tc>
          <w:tcPr>
            <w:tcW w:w="5443" w:type="dxa"/>
          </w:tcPr>
          <w:p w:rsidR="008F6E91" w:rsidRDefault="008F6E91">
            <w:pPr>
              <w:pStyle w:val="ConsPlusNormal"/>
            </w:pPr>
            <w:r>
              <w:t>Часы песочные</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7.19</w:t>
            </w:r>
          </w:p>
        </w:tc>
        <w:tc>
          <w:tcPr>
            <w:tcW w:w="5443" w:type="dxa"/>
          </w:tcPr>
          <w:p w:rsidR="008F6E91" w:rsidRDefault="008F6E91">
            <w:pPr>
              <w:pStyle w:val="ConsPlusNormal"/>
            </w:pPr>
            <w:r>
              <w:t xml:space="preserve">Чашки пластмассовые </w:t>
            </w:r>
            <w:hyperlink w:anchor="P10601" w:history="1">
              <w:r>
                <w:rPr>
                  <w:color w:val="0000FF"/>
                </w:rPr>
                <w:t>&lt;*&gt;</w:t>
              </w:r>
            </w:hyperlink>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7.20</w:t>
            </w:r>
          </w:p>
        </w:tc>
        <w:tc>
          <w:tcPr>
            <w:tcW w:w="5443" w:type="dxa"/>
          </w:tcPr>
          <w:p w:rsidR="008F6E91" w:rsidRDefault="008F6E91">
            <w:pPr>
              <w:pStyle w:val="ConsPlusNormal"/>
            </w:pPr>
            <w:r>
              <w:t>Электроды одноразовые десневые</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7.21</w:t>
            </w:r>
          </w:p>
        </w:tc>
        <w:tc>
          <w:tcPr>
            <w:tcW w:w="5443" w:type="dxa"/>
          </w:tcPr>
          <w:p w:rsidR="008F6E91" w:rsidRDefault="008F6E91">
            <w:pPr>
              <w:pStyle w:val="ConsPlusNormal"/>
            </w:pPr>
            <w:r>
              <w:t>Электроды одноразовые накожные</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7.22</w:t>
            </w:r>
          </w:p>
        </w:tc>
        <w:tc>
          <w:tcPr>
            <w:tcW w:w="5443" w:type="dxa"/>
          </w:tcPr>
          <w:p w:rsidR="008F6E91" w:rsidRDefault="008F6E91">
            <w:pPr>
              <w:pStyle w:val="ConsPlusNormal"/>
            </w:pPr>
            <w:r>
              <w:t>Набор для онкоскрининга слизистой оболочки полости рта ВизиЛайт Плюс (на 10 пациентов)</w:t>
            </w:r>
          </w:p>
        </w:tc>
        <w:tc>
          <w:tcPr>
            <w:tcW w:w="2891" w:type="dxa"/>
          </w:tcPr>
          <w:p w:rsidR="008F6E91" w:rsidRDefault="008F6E91">
            <w:pPr>
              <w:pStyle w:val="ConsPlusNormal"/>
            </w:pPr>
            <w:r>
              <w:t>США</w:t>
            </w:r>
          </w:p>
        </w:tc>
      </w:tr>
      <w:tr w:rsidR="008F6E91">
        <w:tc>
          <w:tcPr>
            <w:tcW w:w="724" w:type="dxa"/>
          </w:tcPr>
          <w:p w:rsidR="008F6E91" w:rsidRDefault="008F6E91">
            <w:pPr>
              <w:pStyle w:val="ConsPlusNormal"/>
            </w:pPr>
            <w:r>
              <w:t>7.23</w:t>
            </w:r>
          </w:p>
        </w:tc>
        <w:tc>
          <w:tcPr>
            <w:tcW w:w="5443" w:type="dxa"/>
          </w:tcPr>
          <w:p w:rsidR="008F6E91" w:rsidRDefault="008F6E91">
            <w:pPr>
              <w:pStyle w:val="ConsPlusNormal"/>
            </w:pPr>
            <w:r>
              <w:t>Набор красителей ВизиЛайт Плюс (на 6 пациентов)</w:t>
            </w:r>
          </w:p>
        </w:tc>
        <w:tc>
          <w:tcPr>
            <w:tcW w:w="2891" w:type="dxa"/>
          </w:tcPr>
          <w:p w:rsidR="008F6E91" w:rsidRDefault="008F6E91">
            <w:pPr>
              <w:pStyle w:val="ConsPlusNormal"/>
            </w:pPr>
            <w:r>
              <w:t>США</w:t>
            </w:r>
          </w:p>
        </w:tc>
      </w:tr>
      <w:tr w:rsidR="008F6E91">
        <w:tc>
          <w:tcPr>
            <w:tcW w:w="724" w:type="dxa"/>
          </w:tcPr>
          <w:p w:rsidR="008F6E91" w:rsidRDefault="008F6E91">
            <w:pPr>
              <w:pStyle w:val="ConsPlusNormal"/>
            </w:pPr>
            <w:r>
              <w:lastRenderedPageBreak/>
              <w:t>7.24</w:t>
            </w:r>
          </w:p>
        </w:tc>
        <w:tc>
          <w:tcPr>
            <w:tcW w:w="5443" w:type="dxa"/>
          </w:tcPr>
          <w:p w:rsidR="008F6E91" w:rsidRDefault="008F6E91">
            <w:pPr>
              <w:pStyle w:val="ConsPlusNormal"/>
            </w:pPr>
            <w:r>
              <w:t>Очки с фильтром ВизиЛайт Плюс</w:t>
            </w:r>
          </w:p>
        </w:tc>
        <w:tc>
          <w:tcPr>
            <w:tcW w:w="2891" w:type="dxa"/>
          </w:tcPr>
          <w:p w:rsidR="008F6E91" w:rsidRDefault="008F6E91">
            <w:pPr>
              <w:pStyle w:val="ConsPlusNormal"/>
            </w:pPr>
            <w:r>
              <w:t>США</w:t>
            </w:r>
          </w:p>
        </w:tc>
      </w:tr>
      <w:tr w:rsidR="008F6E91">
        <w:tc>
          <w:tcPr>
            <w:tcW w:w="724" w:type="dxa"/>
          </w:tcPr>
          <w:p w:rsidR="008F6E91" w:rsidRDefault="008F6E91">
            <w:pPr>
              <w:pStyle w:val="ConsPlusNormal"/>
            </w:pPr>
            <w:r>
              <w:t>7.25</w:t>
            </w:r>
          </w:p>
        </w:tc>
        <w:tc>
          <w:tcPr>
            <w:tcW w:w="5443" w:type="dxa"/>
          </w:tcPr>
          <w:p w:rsidR="008F6E91" w:rsidRDefault="008F6E91">
            <w:pPr>
              <w:pStyle w:val="ConsPlusNormal"/>
            </w:pPr>
            <w:r>
              <w:t>Шарики для гласперленового стерилизатора</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outlineLvl w:val="3"/>
            </w:pPr>
            <w:r>
              <w:t>III</w:t>
            </w:r>
          </w:p>
        </w:tc>
        <w:tc>
          <w:tcPr>
            <w:tcW w:w="8334" w:type="dxa"/>
            <w:gridSpan w:val="2"/>
          </w:tcPr>
          <w:p w:rsidR="008F6E91" w:rsidRDefault="008F6E91">
            <w:pPr>
              <w:pStyle w:val="ConsPlusNormal"/>
            </w:pPr>
            <w:r>
              <w:t>Лекарственные препараты</w:t>
            </w:r>
          </w:p>
        </w:tc>
      </w:tr>
      <w:tr w:rsidR="008F6E91">
        <w:tc>
          <w:tcPr>
            <w:tcW w:w="724" w:type="dxa"/>
          </w:tcPr>
          <w:p w:rsidR="008F6E91" w:rsidRDefault="008F6E91">
            <w:pPr>
              <w:pStyle w:val="ConsPlusNormal"/>
            </w:pPr>
            <w:r>
              <w:t>1</w:t>
            </w:r>
          </w:p>
        </w:tc>
        <w:tc>
          <w:tcPr>
            <w:tcW w:w="5443" w:type="dxa"/>
          </w:tcPr>
          <w:p w:rsidR="008F6E91" w:rsidRDefault="008F6E91">
            <w:pPr>
              <w:pStyle w:val="ConsPlusNormal"/>
            </w:pPr>
            <w:r>
              <w:t>Адреналина гидрохлорид, 0,1% р-р (ампулы, 1 мл, N 5)</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w:t>
            </w:r>
          </w:p>
        </w:tc>
        <w:tc>
          <w:tcPr>
            <w:tcW w:w="5443" w:type="dxa"/>
          </w:tcPr>
          <w:p w:rsidR="008F6E91" w:rsidRDefault="008F6E91">
            <w:pPr>
              <w:pStyle w:val="ConsPlusNormal"/>
            </w:pPr>
            <w:r>
              <w:t>Аммиак, 10% р-р (флакон, 40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w:t>
            </w:r>
          </w:p>
        </w:tc>
        <w:tc>
          <w:tcPr>
            <w:tcW w:w="5443" w:type="dxa"/>
          </w:tcPr>
          <w:p w:rsidR="008F6E91" w:rsidRDefault="008F6E91">
            <w:pPr>
              <w:pStyle w:val="ConsPlusNormal"/>
            </w:pPr>
            <w:r>
              <w:t>Анальгин, р-р 500 мг/мл (ампулы, 2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w:t>
            </w:r>
          </w:p>
        </w:tc>
        <w:tc>
          <w:tcPr>
            <w:tcW w:w="5443" w:type="dxa"/>
          </w:tcPr>
          <w:p w:rsidR="008F6E91" w:rsidRDefault="008F6E91">
            <w:pPr>
              <w:pStyle w:val="ConsPlusNormal"/>
            </w:pPr>
            <w:r>
              <w:t>Анестезин, 300 мг (таблетки, N 10, 20)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w:t>
            </w:r>
          </w:p>
        </w:tc>
        <w:tc>
          <w:tcPr>
            <w:tcW w:w="5443" w:type="dxa"/>
          </w:tcPr>
          <w:p w:rsidR="008F6E91" w:rsidRDefault="008F6E91">
            <w:pPr>
              <w:pStyle w:val="ConsPlusNormal"/>
            </w:pPr>
            <w:r>
              <w:t>Артикаин (картридж, 1,7 мл, N 10 - 100)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w:t>
            </w:r>
          </w:p>
        </w:tc>
        <w:tc>
          <w:tcPr>
            <w:tcW w:w="5443" w:type="dxa"/>
          </w:tcPr>
          <w:p w:rsidR="008F6E91" w:rsidRDefault="008F6E91">
            <w:pPr>
              <w:pStyle w:val="ConsPlusNormal"/>
            </w:pPr>
            <w:r>
              <w:t>Ацикловир, 20,0 мг (таблетки, N 20);</w:t>
            </w:r>
          </w:p>
          <w:p w:rsidR="008F6E91" w:rsidRDefault="008F6E91">
            <w:pPr>
              <w:pStyle w:val="ConsPlusNormal"/>
            </w:pPr>
            <w:r>
              <w:t>5% мазь (туба: 5,0; 10,0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w:t>
            </w:r>
          </w:p>
        </w:tc>
        <w:tc>
          <w:tcPr>
            <w:tcW w:w="5443" w:type="dxa"/>
          </w:tcPr>
          <w:p w:rsidR="008F6E91" w:rsidRDefault="008F6E91">
            <w:pPr>
              <w:pStyle w:val="ConsPlusNormal"/>
            </w:pPr>
            <w:r>
              <w:t>Бриллиантовый зеленый, 1% р-р (флакон 10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w:t>
            </w:r>
          </w:p>
        </w:tc>
        <w:tc>
          <w:tcPr>
            <w:tcW w:w="5443" w:type="dxa"/>
          </w:tcPr>
          <w:p w:rsidR="008F6E91" w:rsidRDefault="008F6E91">
            <w:pPr>
              <w:pStyle w:val="ConsPlusNormal"/>
            </w:pPr>
            <w:r>
              <w:t>Биосед (ампулы, 1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9</w:t>
            </w:r>
          </w:p>
        </w:tc>
        <w:tc>
          <w:tcPr>
            <w:tcW w:w="5443" w:type="dxa"/>
          </w:tcPr>
          <w:p w:rsidR="008F6E91" w:rsidRDefault="008F6E91">
            <w:pPr>
              <w:pStyle w:val="ConsPlusNormal"/>
            </w:pPr>
            <w:r>
              <w:t>Брилокаин (картридж, 1,7 - 1,8 мл, N 10 - 50)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10</w:t>
            </w:r>
          </w:p>
        </w:tc>
        <w:tc>
          <w:tcPr>
            <w:tcW w:w="5443" w:type="dxa"/>
          </w:tcPr>
          <w:p w:rsidR="008F6E91" w:rsidRDefault="008F6E91">
            <w:pPr>
              <w:pStyle w:val="ConsPlusNormal"/>
            </w:pPr>
            <w:r>
              <w:t>Бупивакаин, 0,5% р-р (ампулы, 5 мл, N 10)</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11</w:t>
            </w:r>
          </w:p>
        </w:tc>
        <w:tc>
          <w:tcPr>
            <w:tcW w:w="5443" w:type="dxa"/>
          </w:tcPr>
          <w:p w:rsidR="008F6E91" w:rsidRDefault="008F6E91">
            <w:pPr>
              <w:pStyle w:val="ConsPlusNormal"/>
            </w:pPr>
            <w:r>
              <w:t>БФ-6 клей (туба, 15,0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12</w:t>
            </w:r>
          </w:p>
        </w:tc>
        <w:tc>
          <w:tcPr>
            <w:tcW w:w="5443" w:type="dxa"/>
          </w:tcPr>
          <w:p w:rsidR="008F6E91" w:rsidRDefault="008F6E91">
            <w:pPr>
              <w:pStyle w:val="ConsPlusNormal"/>
            </w:pPr>
            <w:r>
              <w:t>Валокордин, капли (флакон: 20, 50 мл)</w:t>
            </w:r>
          </w:p>
        </w:tc>
        <w:tc>
          <w:tcPr>
            <w:tcW w:w="2891" w:type="dxa"/>
          </w:tcPr>
          <w:p w:rsidR="008F6E91" w:rsidRDefault="008F6E91">
            <w:pPr>
              <w:pStyle w:val="ConsPlusNormal"/>
            </w:pPr>
            <w:r>
              <w:t>Германия</w:t>
            </w:r>
          </w:p>
        </w:tc>
      </w:tr>
      <w:tr w:rsidR="008F6E91">
        <w:tc>
          <w:tcPr>
            <w:tcW w:w="724" w:type="dxa"/>
          </w:tcPr>
          <w:p w:rsidR="008F6E91" w:rsidRDefault="008F6E91">
            <w:pPr>
              <w:pStyle w:val="ConsPlusNormal"/>
            </w:pPr>
            <w:r>
              <w:t>13</w:t>
            </w:r>
          </w:p>
        </w:tc>
        <w:tc>
          <w:tcPr>
            <w:tcW w:w="5443" w:type="dxa"/>
          </w:tcPr>
          <w:p w:rsidR="008F6E91" w:rsidRDefault="008F6E91">
            <w:pPr>
              <w:pStyle w:val="ConsPlusNormal"/>
            </w:pPr>
            <w:r>
              <w:t>Валосердин, капли (флакон: 15, 20, 25, 30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14</w:t>
            </w:r>
          </w:p>
        </w:tc>
        <w:tc>
          <w:tcPr>
            <w:tcW w:w="5443" w:type="dxa"/>
          </w:tcPr>
          <w:p w:rsidR="008F6E91" w:rsidRDefault="008F6E91">
            <w:pPr>
              <w:pStyle w:val="ConsPlusNormal"/>
            </w:pPr>
            <w:r>
              <w:t>Викасол, 1% р-р (ампулы, 2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15</w:t>
            </w:r>
          </w:p>
        </w:tc>
        <w:tc>
          <w:tcPr>
            <w:tcW w:w="5443" w:type="dxa"/>
          </w:tcPr>
          <w:p w:rsidR="008F6E91" w:rsidRDefault="008F6E91">
            <w:pPr>
              <w:pStyle w:val="ConsPlusNormal"/>
            </w:pPr>
            <w:r>
              <w:t>Гидрокортизон, 1%, 2,5% мазь (туба, 2,5 г); 0,5% мазь (туба: 3,0, 10,0 г); суспензия для инъекций 125 мг + 25 мг/5 мл (флакон)</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16</w:t>
            </w:r>
          </w:p>
        </w:tc>
        <w:tc>
          <w:tcPr>
            <w:tcW w:w="5443" w:type="dxa"/>
          </w:tcPr>
          <w:p w:rsidR="008F6E91" w:rsidRDefault="008F6E91">
            <w:pPr>
              <w:pStyle w:val="ConsPlusNormal"/>
            </w:pPr>
            <w:r>
              <w:t>Гипохлорит натрия, 3% р-р (флакон, 100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17</w:t>
            </w:r>
          </w:p>
        </w:tc>
        <w:tc>
          <w:tcPr>
            <w:tcW w:w="5443" w:type="dxa"/>
          </w:tcPr>
          <w:p w:rsidR="008F6E91" w:rsidRDefault="008F6E91">
            <w:pPr>
              <w:pStyle w:val="ConsPlusNormal"/>
            </w:pPr>
            <w:r>
              <w:t>Глюкоза, 5%, 10% р-р, (флакон 250, 500 мл); р-р для инъекций 4,0 г (ампулы, 10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18</w:t>
            </w:r>
          </w:p>
        </w:tc>
        <w:tc>
          <w:tcPr>
            <w:tcW w:w="5443" w:type="dxa"/>
          </w:tcPr>
          <w:p w:rsidR="008F6E91" w:rsidRDefault="008F6E91">
            <w:pPr>
              <w:pStyle w:val="ConsPlusNormal"/>
            </w:pPr>
            <w:r>
              <w:t>Гемостатическая губка (пластины размером 100 x 100 или 50 x 50 мм)</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19</w:t>
            </w:r>
          </w:p>
        </w:tc>
        <w:tc>
          <w:tcPr>
            <w:tcW w:w="5443" w:type="dxa"/>
          </w:tcPr>
          <w:p w:rsidR="008F6E91" w:rsidRDefault="008F6E91">
            <w:pPr>
              <w:pStyle w:val="ConsPlusNormal"/>
            </w:pPr>
            <w:r>
              <w:t>Дексаметазон, 500 мкг (таблетки, N 10, 20, 50 шт.); 0,4% р-р (ампулы, N 5, 25)</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20</w:t>
            </w:r>
          </w:p>
        </w:tc>
        <w:tc>
          <w:tcPr>
            <w:tcW w:w="5443" w:type="dxa"/>
          </w:tcPr>
          <w:p w:rsidR="008F6E91" w:rsidRDefault="008F6E91">
            <w:pPr>
              <w:pStyle w:val="ConsPlusNormal"/>
            </w:pPr>
            <w:r>
              <w:t>Дибазол, 0,5% р-р (ампулы, 1 мл, N 5,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21</w:t>
            </w:r>
          </w:p>
        </w:tc>
        <w:tc>
          <w:tcPr>
            <w:tcW w:w="5443" w:type="dxa"/>
          </w:tcPr>
          <w:p w:rsidR="008F6E91" w:rsidRDefault="008F6E91">
            <w:pPr>
              <w:pStyle w:val="ConsPlusNormal"/>
            </w:pPr>
            <w:r>
              <w:t>Диоксидин, 5,0 мг/мл р-р (ампулы, 10 мл, N 10); 5% мазь (банка, 60,0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22</w:t>
            </w:r>
          </w:p>
        </w:tc>
        <w:tc>
          <w:tcPr>
            <w:tcW w:w="5443" w:type="dxa"/>
          </w:tcPr>
          <w:p w:rsidR="008F6E91" w:rsidRDefault="008F6E91">
            <w:pPr>
              <w:pStyle w:val="ConsPlusNormal"/>
            </w:pPr>
            <w:r>
              <w:t xml:space="preserve">Жидкость для остановки кровотечения, р-р (флакон, 13 </w:t>
            </w:r>
            <w:r>
              <w:lastRenderedPageBreak/>
              <w:t>мл)</w:t>
            </w:r>
          </w:p>
        </w:tc>
        <w:tc>
          <w:tcPr>
            <w:tcW w:w="2891" w:type="dxa"/>
          </w:tcPr>
          <w:p w:rsidR="008F6E91" w:rsidRDefault="008F6E91">
            <w:pPr>
              <w:pStyle w:val="ConsPlusNormal"/>
            </w:pPr>
            <w:r>
              <w:lastRenderedPageBreak/>
              <w:t>Россия</w:t>
            </w:r>
          </w:p>
        </w:tc>
      </w:tr>
      <w:tr w:rsidR="008F6E91">
        <w:tc>
          <w:tcPr>
            <w:tcW w:w="724" w:type="dxa"/>
          </w:tcPr>
          <w:p w:rsidR="008F6E91" w:rsidRDefault="008F6E91">
            <w:pPr>
              <w:pStyle w:val="ConsPlusNormal"/>
            </w:pPr>
            <w:r>
              <w:lastRenderedPageBreak/>
              <w:t>23</w:t>
            </w:r>
          </w:p>
        </w:tc>
        <w:tc>
          <w:tcPr>
            <w:tcW w:w="5443" w:type="dxa"/>
          </w:tcPr>
          <w:p w:rsidR="008F6E91" w:rsidRDefault="008F6E91">
            <w:pPr>
              <w:pStyle w:val="ConsPlusNormal"/>
            </w:pPr>
            <w:r>
              <w:t>Зовиракс, 5% крем (туба, 5,0 г)</w:t>
            </w:r>
          </w:p>
        </w:tc>
        <w:tc>
          <w:tcPr>
            <w:tcW w:w="2891" w:type="dxa"/>
          </w:tcPr>
          <w:p w:rsidR="008F6E91" w:rsidRDefault="008F6E91">
            <w:pPr>
              <w:pStyle w:val="ConsPlusNormal"/>
            </w:pPr>
            <w:r>
              <w:t>Великобритания</w:t>
            </w:r>
          </w:p>
        </w:tc>
      </w:tr>
      <w:tr w:rsidR="008F6E91">
        <w:tc>
          <w:tcPr>
            <w:tcW w:w="724" w:type="dxa"/>
          </w:tcPr>
          <w:p w:rsidR="008F6E91" w:rsidRDefault="008F6E91">
            <w:pPr>
              <w:pStyle w:val="ConsPlusNormal"/>
            </w:pPr>
            <w:r>
              <w:t>24</w:t>
            </w:r>
          </w:p>
        </w:tc>
        <w:tc>
          <w:tcPr>
            <w:tcW w:w="5443" w:type="dxa"/>
          </w:tcPr>
          <w:p w:rsidR="008F6E91" w:rsidRDefault="008F6E91">
            <w:pPr>
              <w:pStyle w:val="ConsPlusNormal"/>
            </w:pPr>
            <w:r>
              <w:t>Ируксол, мазь (туба, 30,0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25</w:t>
            </w:r>
          </w:p>
        </w:tc>
        <w:tc>
          <w:tcPr>
            <w:tcW w:w="5443" w:type="dxa"/>
          </w:tcPr>
          <w:p w:rsidR="008F6E91" w:rsidRDefault="008F6E91">
            <w:pPr>
              <w:pStyle w:val="ConsPlusNormal"/>
            </w:pPr>
            <w:r>
              <w:t>Йод, 5% спиртовой р-р (флакон: 3, 10, 15, 25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26</w:t>
            </w:r>
          </w:p>
        </w:tc>
        <w:tc>
          <w:tcPr>
            <w:tcW w:w="5443" w:type="dxa"/>
          </w:tcPr>
          <w:p w:rsidR="008F6E91" w:rsidRDefault="008F6E91">
            <w:pPr>
              <w:pStyle w:val="ConsPlusNormal"/>
            </w:pPr>
            <w:r>
              <w:t>Йодинол, р-р, 100,0 мг/100 мл (флакон, 100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27</w:t>
            </w:r>
          </w:p>
        </w:tc>
        <w:tc>
          <w:tcPr>
            <w:tcW w:w="5443" w:type="dxa"/>
          </w:tcPr>
          <w:p w:rsidR="008F6E91" w:rsidRDefault="008F6E91">
            <w:pPr>
              <w:pStyle w:val="ConsPlusNormal"/>
            </w:pPr>
            <w:r>
              <w:t>Йодоформ, порошок (флакон: 3,0; 5,0; 10,0; 20,0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28</w:t>
            </w:r>
          </w:p>
        </w:tc>
        <w:tc>
          <w:tcPr>
            <w:tcW w:w="5443" w:type="dxa"/>
          </w:tcPr>
          <w:p w:rsidR="008F6E91" w:rsidRDefault="008F6E91">
            <w:pPr>
              <w:pStyle w:val="ConsPlusNormal"/>
            </w:pPr>
            <w:r>
              <w:t>Кальция хлорид, 10% р-р (ампулы,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29</w:t>
            </w:r>
          </w:p>
        </w:tc>
        <w:tc>
          <w:tcPr>
            <w:tcW w:w="5443" w:type="dxa"/>
          </w:tcPr>
          <w:p w:rsidR="008F6E91" w:rsidRDefault="008F6E91">
            <w:pPr>
              <w:pStyle w:val="ConsPlusNormal"/>
            </w:pPr>
            <w:r>
              <w:t>Кальция глюконат, 0,5 г (таблетки, N 10, 20, 50)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30</w:t>
            </w:r>
          </w:p>
        </w:tc>
        <w:tc>
          <w:tcPr>
            <w:tcW w:w="5443" w:type="dxa"/>
          </w:tcPr>
          <w:p w:rsidR="008F6E91" w:rsidRDefault="008F6E91">
            <w:pPr>
              <w:pStyle w:val="ConsPlusNormal"/>
            </w:pPr>
            <w:r>
              <w:t>Камистад (гель, 20,0 мг + 185,0 мг/г (туба, 10,0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31</w:t>
            </w:r>
          </w:p>
        </w:tc>
        <w:tc>
          <w:tcPr>
            <w:tcW w:w="5443" w:type="dxa"/>
          </w:tcPr>
          <w:p w:rsidR="008F6E91" w:rsidRDefault="008F6E91">
            <w:pPr>
              <w:pStyle w:val="ConsPlusNormal"/>
            </w:pPr>
            <w:r>
              <w:t>Кандид, 1% р-р (флакон, 15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32</w:t>
            </w:r>
          </w:p>
        </w:tc>
        <w:tc>
          <w:tcPr>
            <w:tcW w:w="5443" w:type="dxa"/>
          </w:tcPr>
          <w:p w:rsidR="008F6E91" w:rsidRDefault="008F6E91">
            <w:pPr>
              <w:pStyle w:val="ConsPlusNormal"/>
            </w:pPr>
            <w:r>
              <w:t>Капрамин (флакон, 30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33</w:t>
            </w:r>
          </w:p>
        </w:tc>
        <w:tc>
          <w:tcPr>
            <w:tcW w:w="5443" w:type="dxa"/>
          </w:tcPr>
          <w:p w:rsidR="008F6E91" w:rsidRDefault="008F6E91">
            <w:pPr>
              <w:pStyle w:val="ConsPlusNormal"/>
            </w:pPr>
            <w:r>
              <w:t>Клотримазол, 1% мазь (туба, 20,0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34</w:t>
            </w:r>
          </w:p>
        </w:tc>
        <w:tc>
          <w:tcPr>
            <w:tcW w:w="5443" w:type="dxa"/>
          </w:tcPr>
          <w:p w:rsidR="008F6E91" w:rsidRDefault="008F6E91">
            <w:pPr>
              <w:pStyle w:val="ConsPlusNormal"/>
            </w:pPr>
            <w:r>
              <w:t>Корвалол (капли) (флакон: 15, 25, 30, 40, 45, 50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35</w:t>
            </w:r>
          </w:p>
        </w:tc>
        <w:tc>
          <w:tcPr>
            <w:tcW w:w="5443" w:type="dxa"/>
          </w:tcPr>
          <w:p w:rsidR="008F6E91" w:rsidRDefault="008F6E91">
            <w:pPr>
              <w:pStyle w:val="ConsPlusNormal"/>
            </w:pPr>
            <w:r>
              <w:t>Коргликон (коргликард) 0,06% р-р (ампулы, 1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36</w:t>
            </w:r>
          </w:p>
        </w:tc>
        <w:tc>
          <w:tcPr>
            <w:tcW w:w="5443" w:type="dxa"/>
          </w:tcPr>
          <w:p w:rsidR="008F6E91" w:rsidRDefault="008F6E91">
            <w:pPr>
              <w:pStyle w:val="ConsPlusNormal"/>
            </w:pPr>
            <w:r>
              <w:t>Кордиамин, 250 мг/мл, р-р (ампулы, 1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37</w:t>
            </w:r>
          </w:p>
        </w:tc>
        <w:tc>
          <w:tcPr>
            <w:tcW w:w="5443" w:type="dxa"/>
          </w:tcPr>
          <w:p w:rsidR="008F6E91" w:rsidRDefault="008F6E91">
            <w:pPr>
              <w:pStyle w:val="ConsPlusNormal"/>
            </w:pPr>
            <w:r>
              <w:t>Кофеин, 20% р-р (ампулы, 1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38</w:t>
            </w:r>
          </w:p>
        </w:tc>
        <w:tc>
          <w:tcPr>
            <w:tcW w:w="5443" w:type="dxa"/>
          </w:tcPr>
          <w:p w:rsidR="008F6E91" w:rsidRDefault="008F6E91">
            <w:pPr>
              <w:pStyle w:val="ConsPlusNormal"/>
            </w:pPr>
            <w:r>
              <w:t>Лазикс, р-р (ампулы, 2 мл, N 10, 50)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39</w:t>
            </w:r>
          </w:p>
        </w:tc>
        <w:tc>
          <w:tcPr>
            <w:tcW w:w="5443" w:type="dxa"/>
          </w:tcPr>
          <w:p w:rsidR="008F6E91" w:rsidRDefault="008F6E91">
            <w:pPr>
              <w:pStyle w:val="ConsPlusNormal"/>
            </w:pPr>
            <w:r>
              <w:t>Левомеколь, мазь (туба, 40,0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40</w:t>
            </w:r>
          </w:p>
        </w:tc>
        <w:tc>
          <w:tcPr>
            <w:tcW w:w="5443" w:type="dxa"/>
          </w:tcPr>
          <w:p w:rsidR="008F6E91" w:rsidRDefault="008F6E91">
            <w:pPr>
              <w:pStyle w:val="ConsPlusNormal"/>
            </w:pPr>
            <w:r>
              <w:t>Леворин, 500 тыс. ЕД/г, мазь (туба, 30,0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41</w:t>
            </w:r>
          </w:p>
        </w:tc>
        <w:tc>
          <w:tcPr>
            <w:tcW w:w="5443" w:type="dxa"/>
          </w:tcPr>
          <w:p w:rsidR="008F6E91" w:rsidRDefault="008F6E91">
            <w:pPr>
              <w:pStyle w:val="ConsPlusNormal"/>
            </w:pPr>
            <w:r>
              <w:t>Лидаза, 64 ЕД (флакон,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42</w:t>
            </w:r>
          </w:p>
        </w:tc>
        <w:tc>
          <w:tcPr>
            <w:tcW w:w="5443" w:type="dxa"/>
          </w:tcPr>
          <w:p w:rsidR="008F6E91" w:rsidRDefault="008F6E91">
            <w:pPr>
              <w:pStyle w:val="ConsPlusNormal"/>
            </w:pPr>
            <w:r>
              <w:t>Лидокаина гидрохлорид, 2% р-р (ампулы, 2,0 мл, N 100); 10% р-р (ампулы, 2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43</w:t>
            </w:r>
          </w:p>
        </w:tc>
        <w:tc>
          <w:tcPr>
            <w:tcW w:w="5443" w:type="dxa"/>
          </w:tcPr>
          <w:p w:rsidR="008F6E91" w:rsidRDefault="008F6E91">
            <w:pPr>
              <w:pStyle w:val="ConsPlusNormal"/>
            </w:pPr>
            <w:r>
              <w:t>Лидоксор, 15% гель (туба, 45,0 г); 15% р-р (спрей, 30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44</w:t>
            </w:r>
          </w:p>
        </w:tc>
        <w:tc>
          <w:tcPr>
            <w:tcW w:w="5443" w:type="dxa"/>
          </w:tcPr>
          <w:p w:rsidR="008F6E91" w:rsidRDefault="008F6E91">
            <w:pPr>
              <w:pStyle w:val="ConsPlusNormal"/>
            </w:pPr>
            <w:r>
              <w:t>Линкомицина гидрохлорид, 30% р-р, 600 мг/2 мл (ампулы, N 5,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45</w:t>
            </w:r>
          </w:p>
        </w:tc>
        <w:tc>
          <w:tcPr>
            <w:tcW w:w="5443" w:type="dxa"/>
          </w:tcPr>
          <w:p w:rsidR="008F6E91" w:rsidRDefault="008F6E91">
            <w:pPr>
              <w:pStyle w:val="ConsPlusNormal"/>
            </w:pPr>
            <w:r>
              <w:t>Магния сульфат, 20, 25% р-р (ампулы, 5 мл, 10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46</w:t>
            </w:r>
          </w:p>
        </w:tc>
        <w:tc>
          <w:tcPr>
            <w:tcW w:w="5443" w:type="dxa"/>
          </w:tcPr>
          <w:p w:rsidR="008F6E91" w:rsidRDefault="008F6E91">
            <w:pPr>
              <w:pStyle w:val="ConsPlusNormal"/>
            </w:pPr>
            <w:r>
              <w:t>Мезатон, 1,0% р-р для инъекций (ампулы, 1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47</w:t>
            </w:r>
          </w:p>
        </w:tc>
        <w:tc>
          <w:tcPr>
            <w:tcW w:w="5443" w:type="dxa"/>
          </w:tcPr>
          <w:p w:rsidR="008F6E91" w:rsidRDefault="008F6E91">
            <w:pPr>
              <w:pStyle w:val="ConsPlusNormal"/>
            </w:pPr>
            <w:r>
              <w:t>Мепивакаин, р-р: 1%; 1,5%; 2%; 3% (картридж, 1,7 - 1,8 мл, N 10 - 100)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48</w:t>
            </w:r>
          </w:p>
        </w:tc>
        <w:tc>
          <w:tcPr>
            <w:tcW w:w="5443" w:type="dxa"/>
          </w:tcPr>
          <w:p w:rsidR="008F6E91" w:rsidRDefault="008F6E91">
            <w:pPr>
              <w:pStyle w:val="ConsPlusNormal"/>
            </w:pPr>
            <w:r>
              <w:t>Метрогил-дента, гель 10 мг + 500 мкг/г (туба: 5,0; 20,0; 30,0; 50,0 г)</w:t>
            </w:r>
          </w:p>
        </w:tc>
        <w:tc>
          <w:tcPr>
            <w:tcW w:w="2891" w:type="dxa"/>
          </w:tcPr>
          <w:p w:rsidR="008F6E91" w:rsidRDefault="008F6E91">
            <w:pPr>
              <w:pStyle w:val="ConsPlusNormal"/>
            </w:pPr>
            <w:r>
              <w:t>Индия</w:t>
            </w:r>
          </w:p>
        </w:tc>
      </w:tr>
      <w:tr w:rsidR="008F6E91">
        <w:tc>
          <w:tcPr>
            <w:tcW w:w="724" w:type="dxa"/>
          </w:tcPr>
          <w:p w:rsidR="008F6E91" w:rsidRDefault="008F6E91">
            <w:pPr>
              <w:pStyle w:val="ConsPlusNormal"/>
            </w:pPr>
            <w:r>
              <w:lastRenderedPageBreak/>
              <w:t>49</w:t>
            </w:r>
          </w:p>
        </w:tc>
        <w:tc>
          <w:tcPr>
            <w:tcW w:w="5443" w:type="dxa"/>
          </w:tcPr>
          <w:p w:rsidR="008F6E91" w:rsidRDefault="008F6E91">
            <w:pPr>
              <w:pStyle w:val="ConsPlusNormal"/>
            </w:pPr>
            <w:r>
              <w:t>Натрия хлорид, 0,9% р-р (флакон: 250, 500 мл; флакон для инъекций, 10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50</w:t>
            </w:r>
          </w:p>
        </w:tc>
        <w:tc>
          <w:tcPr>
            <w:tcW w:w="5443" w:type="dxa"/>
          </w:tcPr>
          <w:p w:rsidR="008F6E91" w:rsidRDefault="008F6E91">
            <w:pPr>
              <w:pStyle w:val="ConsPlusNormal"/>
            </w:pPr>
            <w:r>
              <w:t>Нистатин, 250000, 500000 ЕД, (таблетки, N 20); мазь, 100000 ЕД/1,0 г (туба 10,0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51</w:t>
            </w:r>
          </w:p>
        </w:tc>
        <w:tc>
          <w:tcPr>
            <w:tcW w:w="5443" w:type="dxa"/>
          </w:tcPr>
          <w:p w:rsidR="008F6E91" w:rsidRDefault="008F6E91">
            <w:pPr>
              <w:pStyle w:val="ConsPlusNormal"/>
            </w:pPr>
            <w:r>
              <w:t>Нитроглицерин, 0,0029, 0,0052 г (таблетки, N 50)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52</w:t>
            </w:r>
          </w:p>
        </w:tc>
        <w:tc>
          <w:tcPr>
            <w:tcW w:w="5443" w:type="dxa"/>
          </w:tcPr>
          <w:p w:rsidR="008F6E91" w:rsidRDefault="008F6E91">
            <w:pPr>
              <w:pStyle w:val="ConsPlusNormal"/>
            </w:pPr>
            <w:r>
              <w:t>Новокаин, 0,25%, 0,5%, 1,0%, 2,0% р-р (ампулы: 1, 2, 5, 10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53</w:t>
            </w:r>
          </w:p>
        </w:tc>
        <w:tc>
          <w:tcPr>
            <w:tcW w:w="5443" w:type="dxa"/>
          </w:tcPr>
          <w:p w:rsidR="008F6E91" w:rsidRDefault="008F6E91">
            <w:pPr>
              <w:pStyle w:val="ConsPlusNormal"/>
            </w:pPr>
            <w:r>
              <w:t>Но-шпа, 0,04 (таблетки, N 20, 60, 80, 100); 2% р-р (ампулы, N 25)</w:t>
            </w:r>
          </w:p>
        </w:tc>
        <w:tc>
          <w:tcPr>
            <w:tcW w:w="2891" w:type="dxa"/>
          </w:tcPr>
          <w:p w:rsidR="008F6E91" w:rsidRDefault="008F6E91">
            <w:pPr>
              <w:pStyle w:val="ConsPlusNormal"/>
            </w:pPr>
            <w:r>
              <w:t>Франция, Германия</w:t>
            </w:r>
          </w:p>
        </w:tc>
      </w:tr>
      <w:tr w:rsidR="008F6E91">
        <w:tc>
          <w:tcPr>
            <w:tcW w:w="724" w:type="dxa"/>
          </w:tcPr>
          <w:p w:rsidR="008F6E91" w:rsidRDefault="008F6E91">
            <w:pPr>
              <w:pStyle w:val="ConsPlusNormal"/>
            </w:pPr>
            <w:r>
              <w:t>54</w:t>
            </w:r>
          </w:p>
        </w:tc>
        <w:tc>
          <w:tcPr>
            <w:tcW w:w="5443" w:type="dxa"/>
          </w:tcPr>
          <w:p w:rsidR="008F6E91" w:rsidRDefault="008F6E91">
            <w:pPr>
              <w:pStyle w:val="ConsPlusNormal"/>
            </w:pPr>
            <w:r>
              <w:t>Облепиховое масло 0,2 г (капсулы N 10, 50, 100); (флакон, 50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55</w:t>
            </w:r>
          </w:p>
        </w:tc>
        <w:tc>
          <w:tcPr>
            <w:tcW w:w="5443" w:type="dxa"/>
          </w:tcPr>
          <w:p w:rsidR="008F6E91" w:rsidRDefault="008F6E91">
            <w:pPr>
              <w:pStyle w:val="ConsPlusNormal"/>
            </w:pPr>
            <w:r>
              <w:t>Оксолин, 0,25% мазь (туба, 30,0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56</w:t>
            </w:r>
          </w:p>
        </w:tc>
        <w:tc>
          <w:tcPr>
            <w:tcW w:w="5443" w:type="dxa"/>
          </w:tcPr>
          <w:p w:rsidR="008F6E91" w:rsidRDefault="008F6E91">
            <w:pPr>
              <w:pStyle w:val="ConsPlusNormal"/>
            </w:pPr>
            <w:r>
              <w:t>Папаверина гидрохлорид, 0,04 г (таблетки N 10); 2% р-р (ампулы, 2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57</w:t>
            </w:r>
          </w:p>
        </w:tc>
        <w:tc>
          <w:tcPr>
            <w:tcW w:w="5443" w:type="dxa"/>
          </w:tcPr>
          <w:p w:rsidR="008F6E91" w:rsidRDefault="008F6E91">
            <w:pPr>
              <w:pStyle w:val="ConsPlusNormal"/>
            </w:pPr>
            <w:r>
              <w:t>Перекись водорода, 3% р-р (флакон: 25, 40, 100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58</w:t>
            </w:r>
          </w:p>
        </w:tc>
        <w:tc>
          <w:tcPr>
            <w:tcW w:w="5443" w:type="dxa"/>
          </w:tcPr>
          <w:p w:rsidR="008F6E91" w:rsidRDefault="008F6E91">
            <w:pPr>
              <w:pStyle w:val="ConsPlusNormal"/>
            </w:pPr>
            <w:r>
              <w:t>Преднизолон, р-р, 25 мг/мл, (ампулы, 1 мл, N 3, 5, 25, 50, 100 шт.)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59</w:t>
            </w:r>
          </w:p>
        </w:tc>
        <w:tc>
          <w:tcPr>
            <w:tcW w:w="5443" w:type="dxa"/>
          </w:tcPr>
          <w:p w:rsidR="008F6E91" w:rsidRDefault="008F6E91">
            <w:pPr>
              <w:pStyle w:val="ConsPlusNormal"/>
            </w:pPr>
            <w:r>
              <w:t>Протаргол, 2% р-р (флакон, 10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60</w:t>
            </w:r>
          </w:p>
        </w:tc>
        <w:tc>
          <w:tcPr>
            <w:tcW w:w="5443" w:type="dxa"/>
          </w:tcPr>
          <w:p w:rsidR="008F6E91" w:rsidRDefault="008F6E91">
            <w:pPr>
              <w:pStyle w:val="ConsPlusNormal"/>
            </w:pPr>
            <w:r>
              <w:t>Резорцин (порошок)</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61</w:t>
            </w:r>
          </w:p>
        </w:tc>
        <w:tc>
          <w:tcPr>
            <w:tcW w:w="5443" w:type="dxa"/>
          </w:tcPr>
          <w:p w:rsidR="008F6E91" w:rsidRDefault="008F6E91">
            <w:pPr>
              <w:pStyle w:val="ConsPlusNormal"/>
            </w:pPr>
            <w:r>
              <w:t>Ретинола ацетат, 3,44% масляный р-р (флакон: 5, 10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62</w:t>
            </w:r>
          </w:p>
        </w:tc>
        <w:tc>
          <w:tcPr>
            <w:tcW w:w="5443" w:type="dxa"/>
          </w:tcPr>
          <w:p w:rsidR="008F6E91" w:rsidRDefault="008F6E91">
            <w:pPr>
              <w:pStyle w:val="ConsPlusNormal"/>
            </w:pPr>
            <w:r>
              <w:t>Ромазулан (флакон: 50, 100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63</w:t>
            </w:r>
          </w:p>
        </w:tc>
        <w:tc>
          <w:tcPr>
            <w:tcW w:w="5443" w:type="dxa"/>
          </w:tcPr>
          <w:p w:rsidR="008F6E91" w:rsidRDefault="008F6E91">
            <w:pPr>
              <w:pStyle w:val="ConsPlusNormal"/>
            </w:pPr>
            <w:r>
              <w:t>Ротокан (флакон: 25, 50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64</w:t>
            </w:r>
          </w:p>
        </w:tc>
        <w:tc>
          <w:tcPr>
            <w:tcW w:w="5443" w:type="dxa"/>
          </w:tcPr>
          <w:p w:rsidR="008F6E91" w:rsidRDefault="008F6E91">
            <w:pPr>
              <w:pStyle w:val="ConsPlusNormal"/>
            </w:pPr>
            <w:r>
              <w:t>Синтомицин, 1%, 5%, 10% линимент (туба, 25,0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65</w:t>
            </w:r>
          </w:p>
        </w:tc>
        <w:tc>
          <w:tcPr>
            <w:tcW w:w="5443" w:type="dxa"/>
          </w:tcPr>
          <w:p w:rsidR="008F6E91" w:rsidRDefault="008F6E91">
            <w:pPr>
              <w:pStyle w:val="ConsPlusNormal"/>
            </w:pPr>
            <w:r>
              <w:t>Скандонест (картридж, 1,8 мл, N 10 - 50 шт.)</w:t>
            </w:r>
          </w:p>
        </w:tc>
        <w:tc>
          <w:tcPr>
            <w:tcW w:w="2891" w:type="dxa"/>
          </w:tcPr>
          <w:p w:rsidR="008F6E91" w:rsidRDefault="008F6E91">
            <w:pPr>
              <w:pStyle w:val="ConsPlusNormal"/>
            </w:pPr>
            <w:r>
              <w:t>Франция</w:t>
            </w:r>
          </w:p>
        </w:tc>
      </w:tr>
      <w:tr w:rsidR="008F6E91">
        <w:tc>
          <w:tcPr>
            <w:tcW w:w="724" w:type="dxa"/>
          </w:tcPr>
          <w:p w:rsidR="008F6E91" w:rsidRDefault="008F6E91">
            <w:pPr>
              <w:pStyle w:val="ConsPlusNormal"/>
            </w:pPr>
            <w:r>
              <w:t>66</w:t>
            </w:r>
          </w:p>
        </w:tc>
        <w:tc>
          <w:tcPr>
            <w:tcW w:w="5443" w:type="dxa"/>
          </w:tcPr>
          <w:p w:rsidR="008F6E91" w:rsidRDefault="008F6E91">
            <w:pPr>
              <w:pStyle w:val="ConsPlusNormal"/>
            </w:pPr>
            <w:r>
              <w:t>Солкосерил (актовегин) 5% мазь, гель (туба, 20,0г)</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67</w:t>
            </w:r>
          </w:p>
        </w:tc>
        <w:tc>
          <w:tcPr>
            <w:tcW w:w="5443" w:type="dxa"/>
          </w:tcPr>
          <w:p w:rsidR="008F6E91" w:rsidRDefault="008F6E91">
            <w:pPr>
              <w:pStyle w:val="ConsPlusNormal"/>
            </w:pPr>
            <w:r>
              <w:t>Спирт этиловый, 95%, 70% (флакон, 100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68</w:t>
            </w:r>
          </w:p>
        </w:tc>
        <w:tc>
          <w:tcPr>
            <w:tcW w:w="5443" w:type="dxa"/>
          </w:tcPr>
          <w:p w:rsidR="008F6E91" w:rsidRDefault="008F6E91">
            <w:pPr>
              <w:pStyle w:val="ConsPlusNormal"/>
            </w:pPr>
            <w:r>
              <w:t>Сульфацил натрия, 20% р-р, капли глазные (тюбик-капельница, флакон-капельница: 1,3; 1,5; 2; 5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69</w:t>
            </w:r>
          </w:p>
        </w:tc>
        <w:tc>
          <w:tcPr>
            <w:tcW w:w="5443" w:type="dxa"/>
          </w:tcPr>
          <w:p w:rsidR="008F6E91" w:rsidRDefault="008F6E91">
            <w:pPr>
              <w:pStyle w:val="ConsPlusNormal"/>
            </w:pPr>
            <w:r>
              <w:t>Супрастин, 20 мг/мл, р-р для инъекций (ампулы, 1 мл, N 5)</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70</w:t>
            </w:r>
          </w:p>
        </w:tc>
        <w:tc>
          <w:tcPr>
            <w:tcW w:w="5443" w:type="dxa"/>
          </w:tcPr>
          <w:p w:rsidR="008F6E91" w:rsidRDefault="008F6E91">
            <w:pPr>
              <w:pStyle w:val="ConsPlusNormal"/>
            </w:pPr>
            <w:r>
              <w:t>Тавегил, 0,1% р-р (ампулы, 1 мл, N 5)</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71</w:t>
            </w:r>
          </w:p>
        </w:tc>
        <w:tc>
          <w:tcPr>
            <w:tcW w:w="5443" w:type="dxa"/>
          </w:tcPr>
          <w:p w:rsidR="008F6E91" w:rsidRDefault="008F6E91">
            <w:pPr>
              <w:pStyle w:val="ConsPlusNormal"/>
            </w:pPr>
            <w:r>
              <w:t>Трипсин (флакон, 001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72</w:t>
            </w:r>
          </w:p>
        </w:tc>
        <w:tc>
          <w:tcPr>
            <w:tcW w:w="5443" w:type="dxa"/>
          </w:tcPr>
          <w:p w:rsidR="008F6E91" w:rsidRDefault="008F6E91">
            <w:pPr>
              <w:pStyle w:val="ConsPlusNormal"/>
            </w:pPr>
            <w:r>
              <w:t>Трихопол, 0,25 г (таблетки, N 20)</w:t>
            </w:r>
          </w:p>
        </w:tc>
        <w:tc>
          <w:tcPr>
            <w:tcW w:w="2891" w:type="dxa"/>
          </w:tcPr>
          <w:p w:rsidR="008F6E91" w:rsidRDefault="008F6E91">
            <w:pPr>
              <w:pStyle w:val="ConsPlusNormal"/>
            </w:pPr>
            <w:r>
              <w:t>Польша</w:t>
            </w:r>
          </w:p>
        </w:tc>
      </w:tr>
      <w:tr w:rsidR="008F6E91">
        <w:tc>
          <w:tcPr>
            <w:tcW w:w="724" w:type="dxa"/>
          </w:tcPr>
          <w:p w:rsidR="008F6E91" w:rsidRDefault="008F6E91">
            <w:pPr>
              <w:pStyle w:val="ConsPlusNormal"/>
            </w:pPr>
            <w:r>
              <w:lastRenderedPageBreak/>
              <w:t>73</w:t>
            </w:r>
          </w:p>
        </w:tc>
        <w:tc>
          <w:tcPr>
            <w:tcW w:w="5443" w:type="dxa"/>
          </w:tcPr>
          <w:p w:rsidR="008F6E91" w:rsidRDefault="008F6E91">
            <w:pPr>
              <w:pStyle w:val="ConsPlusNormal"/>
            </w:pPr>
            <w:r>
              <w:t>Ультракаин (Д-С, Д-С форте, Д; картридж, 1,7 мл, N 10 - 100)</w:t>
            </w:r>
          </w:p>
        </w:tc>
        <w:tc>
          <w:tcPr>
            <w:tcW w:w="2891" w:type="dxa"/>
          </w:tcPr>
          <w:p w:rsidR="008F6E91" w:rsidRDefault="008F6E91">
            <w:pPr>
              <w:pStyle w:val="ConsPlusNormal"/>
            </w:pPr>
            <w:r>
              <w:t>Германия</w:t>
            </w:r>
          </w:p>
        </w:tc>
      </w:tr>
      <w:tr w:rsidR="008F6E91">
        <w:tc>
          <w:tcPr>
            <w:tcW w:w="724" w:type="dxa"/>
          </w:tcPr>
          <w:p w:rsidR="008F6E91" w:rsidRDefault="008F6E91">
            <w:pPr>
              <w:pStyle w:val="ConsPlusNormal"/>
            </w:pPr>
            <w:r>
              <w:t>74</w:t>
            </w:r>
          </w:p>
        </w:tc>
        <w:tc>
          <w:tcPr>
            <w:tcW w:w="5443" w:type="dxa"/>
          </w:tcPr>
          <w:p w:rsidR="008F6E91" w:rsidRDefault="008F6E91">
            <w:pPr>
              <w:pStyle w:val="ConsPlusNormal"/>
            </w:pPr>
            <w:r>
              <w:t>Формалин, 10% р-р (флакон, 100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75</w:t>
            </w:r>
          </w:p>
        </w:tc>
        <w:tc>
          <w:tcPr>
            <w:tcW w:w="5443" w:type="dxa"/>
          </w:tcPr>
          <w:p w:rsidR="008F6E91" w:rsidRDefault="008F6E91">
            <w:pPr>
              <w:pStyle w:val="ConsPlusNormal"/>
            </w:pPr>
            <w:r>
              <w:t>Фурацилин, 0,1 г (таблетки, N 10; р-р, 400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76</w:t>
            </w:r>
          </w:p>
        </w:tc>
        <w:tc>
          <w:tcPr>
            <w:tcW w:w="5443" w:type="dxa"/>
          </w:tcPr>
          <w:p w:rsidR="008F6E91" w:rsidRDefault="008F6E91">
            <w:pPr>
              <w:pStyle w:val="ConsPlusNormal"/>
            </w:pPr>
            <w:r>
              <w:t>Фуросемид, 1,0% р-р для инъекций (ампулы, 1 мл, N 10)</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77</w:t>
            </w:r>
          </w:p>
        </w:tc>
        <w:tc>
          <w:tcPr>
            <w:tcW w:w="5443" w:type="dxa"/>
          </w:tcPr>
          <w:p w:rsidR="008F6E91" w:rsidRDefault="008F6E91">
            <w:pPr>
              <w:pStyle w:val="ConsPlusNormal"/>
            </w:pPr>
            <w:r>
              <w:t>Химопсин, порошок 0,025, 0,05 г (флакон,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78</w:t>
            </w:r>
          </w:p>
        </w:tc>
        <w:tc>
          <w:tcPr>
            <w:tcW w:w="5443" w:type="dxa"/>
          </w:tcPr>
          <w:p w:rsidR="008F6E91" w:rsidRDefault="008F6E91">
            <w:pPr>
              <w:pStyle w:val="ConsPlusNormal"/>
            </w:pPr>
            <w:r>
              <w:t>Хлорамин (15,0 кг; 300,0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79</w:t>
            </w:r>
          </w:p>
        </w:tc>
        <w:tc>
          <w:tcPr>
            <w:tcW w:w="5443" w:type="dxa"/>
          </w:tcPr>
          <w:p w:rsidR="008F6E91" w:rsidRDefault="008F6E91">
            <w:pPr>
              <w:pStyle w:val="ConsPlusNormal"/>
            </w:pPr>
            <w:r>
              <w:t>Хлоргексидина биглюконат, 20% р-р (флакон, 100 мл, 1, 3, 5, 10 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80</w:t>
            </w:r>
          </w:p>
        </w:tc>
        <w:tc>
          <w:tcPr>
            <w:tcW w:w="5443" w:type="dxa"/>
          </w:tcPr>
          <w:p w:rsidR="008F6E91" w:rsidRDefault="008F6E91">
            <w:pPr>
              <w:pStyle w:val="ConsPlusNormal"/>
            </w:pPr>
            <w:r>
              <w:t>Хлорофиллипт, 1% спиртовой р-р (флакон, 100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81</w:t>
            </w:r>
          </w:p>
        </w:tc>
        <w:tc>
          <w:tcPr>
            <w:tcW w:w="5443" w:type="dxa"/>
          </w:tcPr>
          <w:p w:rsidR="008F6E91" w:rsidRDefault="008F6E91">
            <w:pPr>
              <w:pStyle w:val="ConsPlusNormal"/>
            </w:pPr>
            <w:r>
              <w:t>Холисал, гель (туба, 10,0 г)</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82</w:t>
            </w:r>
          </w:p>
        </w:tc>
        <w:tc>
          <w:tcPr>
            <w:tcW w:w="5443" w:type="dxa"/>
          </w:tcPr>
          <w:p w:rsidR="008F6E91" w:rsidRDefault="008F6E91">
            <w:pPr>
              <w:pStyle w:val="ConsPlusNormal"/>
            </w:pPr>
            <w:r>
              <w:t>Шиллера-Писарева, р-р (флакон, 20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83</w:t>
            </w:r>
          </w:p>
        </w:tc>
        <w:tc>
          <w:tcPr>
            <w:tcW w:w="5443" w:type="dxa"/>
          </w:tcPr>
          <w:p w:rsidR="008F6E91" w:rsidRDefault="008F6E91">
            <w:pPr>
              <w:pStyle w:val="ConsPlusNormal"/>
            </w:pPr>
            <w:r>
              <w:t>Эвгенол (флакон, 25 мл)</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84</w:t>
            </w:r>
          </w:p>
        </w:tc>
        <w:tc>
          <w:tcPr>
            <w:tcW w:w="5443" w:type="dxa"/>
          </w:tcPr>
          <w:p w:rsidR="008F6E91" w:rsidRDefault="008F6E91">
            <w:pPr>
              <w:pStyle w:val="ConsPlusNormal"/>
            </w:pPr>
            <w:r>
              <w:t>Кислота аскорбиновая 5% 2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85</w:t>
            </w:r>
          </w:p>
        </w:tc>
        <w:tc>
          <w:tcPr>
            <w:tcW w:w="5443" w:type="dxa"/>
          </w:tcPr>
          <w:p w:rsidR="008F6E91" w:rsidRDefault="008F6E91">
            <w:pPr>
              <w:pStyle w:val="ConsPlusNormal"/>
            </w:pPr>
            <w:r>
              <w:t>Эуфиллин 2,4% р-р (ампулы, 10 мл,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86</w:t>
            </w:r>
          </w:p>
        </w:tc>
        <w:tc>
          <w:tcPr>
            <w:tcW w:w="5443" w:type="dxa"/>
          </w:tcPr>
          <w:p w:rsidR="008F6E91" w:rsidRDefault="008F6E91">
            <w:pPr>
              <w:pStyle w:val="ConsPlusNormal"/>
            </w:pPr>
            <w:r>
              <w:t>Валидол 60,0 мг (таблетки N 10)</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3"/>
            </w:pPr>
            <w:r>
              <w:t>IV</w:t>
            </w:r>
          </w:p>
        </w:tc>
        <w:tc>
          <w:tcPr>
            <w:tcW w:w="5443" w:type="dxa"/>
          </w:tcPr>
          <w:p w:rsidR="008F6E91" w:rsidRDefault="008F6E91">
            <w:pPr>
              <w:pStyle w:val="ConsPlusNormal"/>
            </w:pPr>
            <w:r>
              <w:t>Средства индивидуальной защиты и инфекционного контроля</w:t>
            </w:r>
          </w:p>
        </w:tc>
        <w:tc>
          <w:tcPr>
            <w:tcW w:w="2891" w:type="dxa"/>
          </w:tcPr>
          <w:p w:rsidR="008F6E91" w:rsidRDefault="008F6E91">
            <w:pPr>
              <w:pStyle w:val="ConsPlusNormal"/>
            </w:pPr>
          </w:p>
        </w:tc>
      </w:tr>
      <w:tr w:rsidR="008F6E91">
        <w:tc>
          <w:tcPr>
            <w:tcW w:w="724" w:type="dxa"/>
          </w:tcPr>
          <w:p w:rsidR="008F6E91" w:rsidRDefault="008F6E91">
            <w:pPr>
              <w:pStyle w:val="ConsPlusNormal"/>
            </w:pPr>
            <w:r>
              <w:t>1</w:t>
            </w:r>
          </w:p>
        </w:tc>
        <w:tc>
          <w:tcPr>
            <w:tcW w:w="5443" w:type="dxa"/>
          </w:tcPr>
          <w:p w:rsidR="008F6E91" w:rsidRDefault="008F6E91">
            <w:pPr>
              <w:pStyle w:val="ConsPlusNormal"/>
            </w:pPr>
            <w:r>
              <w:t>Бахилы полиэтиленовые (одноразовые)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w:t>
            </w:r>
          </w:p>
        </w:tc>
        <w:tc>
          <w:tcPr>
            <w:tcW w:w="5443" w:type="dxa"/>
          </w:tcPr>
          <w:p w:rsidR="008F6E91" w:rsidRDefault="008F6E91">
            <w:pPr>
              <w:pStyle w:val="ConsPlusNormal"/>
            </w:pPr>
            <w:r>
              <w:t>Бюкс</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3</w:t>
            </w:r>
          </w:p>
        </w:tc>
        <w:tc>
          <w:tcPr>
            <w:tcW w:w="5443" w:type="dxa"/>
          </w:tcPr>
          <w:p w:rsidR="008F6E91" w:rsidRDefault="008F6E91">
            <w:pPr>
              <w:pStyle w:val="ConsPlusNormal"/>
            </w:pPr>
            <w:r>
              <w:t>Диспенсер для раздачи валиков</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4</w:t>
            </w:r>
          </w:p>
        </w:tc>
        <w:tc>
          <w:tcPr>
            <w:tcW w:w="5443" w:type="dxa"/>
          </w:tcPr>
          <w:p w:rsidR="008F6E91" w:rsidRDefault="008F6E91">
            <w:pPr>
              <w:pStyle w:val="ConsPlusNormal"/>
            </w:pPr>
            <w:r>
              <w:t>Емкости для хранения стерильного перевязочного материала</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5</w:t>
            </w:r>
          </w:p>
        </w:tc>
        <w:tc>
          <w:tcPr>
            <w:tcW w:w="5443" w:type="dxa"/>
          </w:tcPr>
          <w:p w:rsidR="008F6E91" w:rsidRDefault="008F6E91">
            <w:pPr>
              <w:pStyle w:val="ConsPlusNormal"/>
            </w:pPr>
            <w:r>
              <w:t>Емкости для предстерилизационной обработки</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6</w:t>
            </w:r>
          </w:p>
        </w:tc>
        <w:tc>
          <w:tcPr>
            <w:tcW w:w="5443" w:type="dxa"/>
          </w:tcPr>
          <w:p w:rsidR="008F6E91" w:rsidRDefault="008F6E91">
            <w:pPr>
              <w:pStyle w:val="ConsPlusNormal"/>
            </w:pPr>
            <w:r>
              <w:t>Защитные очки</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7</w:t>
            </w:r>
          </w:p>
        </w:tc>
        <w:tc>
          <w:tcPr>
            <w:tcW w:w="5443" w:type="dxa"/>
          </w:tcPr>
          <w:p w:rsidR="008F6E91" w:rsidRDefault="008F6E91">
            <w:pPr>
              <w:pStyle w:val="ConsPlusNormal"/>
            </w:pPr>
            <w:r>
              <w:t>Защитные экраны</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8</w:t>
            </w:r>
          </w:p>
        </w:tc>
        <w:tc>
          <w:tcPr>
            <w:tcW w:w="5443" w:type="dxa"/>
          </w:tcPr>
          <w:p w:rsidR="008F6E91" w:rsidRDefault="008F6E91">
            <w:pPr>
              <w:pStyle w:val="ConsPlusNormal"/>
            </w:pPr>
            <w:r>
              <w:t>Индикаторы стерильности</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9</w:t>
            </w:r>
          </w:p>
        </w:tc>
        <w:tc>
          <w:tcPr>
            <w:tcW w:w="5443" w:type="dxa"/>
          </w:tcPr>
          <w:p w:rsidR="008F6E91" w:rsidRDefault="008F6E91">
            <w:pPr>
              <w:pStyle w:val="ConsPlusNormal"/>
            </w:pPr>
            <w:r>
              <w:t>Кассета для одноразовых полотенец</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lastRenderedPageBreak/>
              <w:t>10</w:t>
            </w:r>
          </w:p>
        </w:tc>
        <w:tc>
          <w:tcPr>
            <w:tcW w:w="5443" w:type="dxa"/>
          </w:tcPr>
          <w:p w:rsidR="008F6E91" w:rsidRDefault="008F6E91">
            <w:pPr>
              <w:pStyle w:val="ConsPlusNormal"/>
            </w:pPr>
            <w:r>
              <w:t>Кассета для одноразовых стаканов</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11</w:t>
            </w:r>
          </w:p>
        </w:tc>
        <w:tc>
          <w:tcPr>
            <w:tcW w:w="5443" w:type="dxa"/>
          </w:tcPr>
          <w:p w:rsidR="008F6E91" w:rsidRDefault="008F6E91">
            <w:pPr>
              <w:pStyle w:val="ConsPlusNormal"/>
            </w:pPr>
            <w:r>
              <w:t>Контейнер для хранения салфеток (фартуков)</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12</w:t>
            </w:r>
          </w:p>
        </w:tc>
        <w:tc>
          <w:tcPr>
            <w:tcW w:w="5443" w:type="dxa"/>
          </w:tcPr>
          <w:p w:rsidR="008F6E91" w:rsidRDefault="008F6E91">
            <w:pPr>
              <w:pStyle w:val="ConsPlusNormal"/>
            </w:pPr>
            <w:r>
              <w:t>Коробки металлические для стерилизации материалов и инструментов</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13</w:t>
            </w:r>
          </w:p>
        </w:tc>
        <w:tc>
          <w:tcPr>
            <w:tcW w:w="5443" w:type="dxa"/>
          </w:tcPr>
          <w:p w:rsidR="008F6E91" w:rsidRDefault="008F6E91">
            <w:pPr>
              <w:pStyle w:val="ConsPlusNormal"/>
            </w:pPr>
            <w:r>
              <w:t>Крафт-пакеты</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14</w:t>
            </w:r>
          </w:p>
        </w:tc>
        <w:tc>
          <w:tcPr>
            <w:tcW w:w="5443" w:type="dxa"/>
          </w:tcPr>
          <w:p w:rsidR="008F6E91" w:rsidRDefault="008F6E91">
            <w:pPr>
              <w:pStyle w:val="ConsPlusNormal"/>
            </w:pPr>
            <w:r>
              <w:t>Лампы бактерицидные (запасные, сменные)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15</w:t>
            </w:r>
          </w:p>
        </w:tc>
        <w:tc>
          <w:tcPr>
            <w:tcW w:w="5443" w:type="dxa"/>
          </w:tcPr>
          <w:p w:rsidR="008F6E91" w:rsidRDefault="008F6E91">
            <w:pPr>
              <w:pStyle w:val="ConsPlusNormal"/>
            </w:pPr>
            <w:r>
              <w:t>Маски для медицинского персонала (одноразовые)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16</w:t>
            </w:r>
          </w:p>
        </w:tc>
        <w:tc>
          <w:tcPr>
            <w:tcW w:w="5443" w:type="dxa"/>
          </w:tcPr>
          <w:p w:rsidR="008F6E91" w:rsidRDefault="008F6E91">
            <w:pPr>
              <w:pStyle w:val="ConsPlusNormal"/>
            </w:pPr>
            <w:r>
              <w:t>Мешки для утилизации медицинских отходов (желтые, белые) в соответствии с ГОСТ</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17</w:t>
            </w:r>
          </w:p>
        </w:tc>
        <w:tc>
          <w:tcPr>
            <w:tcW w:w="5443" w:type="dxa"/>
          </w:tcPr>
          <w:p w:rsidR="008F6E91" w:rsidRDefault="008F6E91">
            <w:pPr>
              <w:pStyle w:val="ConsPlusNormal"/>
            </w:pPr>
            <w:r>
              <w:t>Пакеты для стерилизации</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18</w:t>
            </w:r>
          </w:p>
        </w:tc>
        <w:tc>
          <w:tcPr>
            <w:tcW w:w="5443" w:type="dxa"/>
          </w:tcPr>
          <w:p w:rsidR="008F6E91" w:rsidRDefault="008F6E91">
            <w:pPr>
              <w:pStyle w:val="ConsPlusNormal"/>
            </w:pPr>
            <w:r>
              <w:t>Перчатки медицинские (латексные, текстурированные)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19</w:t>
            </w:r>
          </w:p>
        </w:tc>
        <w:tc>
          <w:tcPr>
            <w:tcW w:w="5443" w:type="dxa"/>
          </w:tcPr>
          <w:p w:rsidR="008F6E91" w:rsidRDefault="008F6E91">
            <w:pPr>
              <w:pStyle w:val="ConsPlusNormal"/>
            </w:pPr>
            <w:r>
              <w:t>Полотенца бумажные одноразовые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20</w:t>
            </w:r>
          </w:p>
        </w:tc>
        <w:tc>
          <w:tcPr>
            <w:tcW w:w="5443" w:type="dxa"/>
          </w:tcPr>
          <w:p w:rsidR="008F6E91" w:rsidRDefault="008F6E91">
            <w:pPr>
              <w:pStyle w:val="ConsPlusNormal"/>
            </w:pPr>
            <w:r>
              <w:t>Пылесосы (одноразовые)</w:t>
            </w:r>
          </w:p>
        </w:tc>
        <w:tc>
          <w:tcPr>
            <w:tcW w:w="2891" w:type="dxa"/>
          </w:tcPr>
          <w:p w:rsidR="008F6E91" w:rsidRDefault="008F6E91">
            <w:pPr>
              <w:pStyle w:val="ConsPlusNormal"/>
            </w:pPr>
            <w:r>
              <w:t>импортного производства</w:t>
            </w:r>
          </w:p>
        </w:tc>
      </w:tr>
      <w:tr w:rsidR="008F6E91">
        <w:tc>
          <w:tcPr>
            <w:tcW w:w="724" w:type="dxa"/>
          </w:tcPr>
          <w:p w:rsidR="008F6E91" w:rsidRDefault="008F6E91">
            <w:pPr>
              <w:pStyle w:val="ConsPlusNormal"/>
            </w:pPr>
            <w:r>
              <w:t>21</w:t>
            </w:r>
          </w:p>
        </w:tc>
        <w:tc>
          <w:tcPr>
            <w:tcW w:w="5443" w:type="dxa"/>
          </w:tcPr>
          <w:p w:rsidR="008F6E91" w:rsidRDefault="008F6E91">
            <w:pPr>
              <w:pStyle w:val="ConsPlusNormal"/>
            </w:pPr>
            <w:r>
              <w:t>Салфетки защитные для пациентов</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22</w:t>
            </w:r>
          </w:p>
        </w:tc>
        <w:tc>
          <w:tcPr>
            <w:tcW w:w="5443" w:type="dxa"/>
          </w:tcPr>
          <w:p w:rsidR="008F6E91" w:rsidRDefault="008F6E91">
            <w:pPr>
              <w:pStyle w:val="ConsPlusNormal"/>
            </w:pPr>
            <w:r>
              <w:t>Слюноотсосы (одноразовые)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23</w:t>
            </w:r>
          </w:p>
        </w:tc>
        <w:tc>
          <w:tcPr>
            <w:tcW w:w="5443" w:type="dxa"/>
          </w:tcPr>
          <w:p w:rsidR="008F6E91" w:rsidRDefault="008F6E91">
            <w:pPr>
              <w:pStyle w:val="ConsPlusNormal"/>
            </w:pPr>
            <w:r>
              <w:t>Стаканы (одноразовые)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24</w:t>
            </w:r>
          </w:p>
        </w:tc>
        <w:tc>
          <w:tcPr>
            <w:tcW w:w="5443" w:type="dxa"/>
          </w:tcPr>
          <w:p w:rsidR="008F6E91" w:rsidRDefault="008F6E91">
            <w:pPr>
              <w:pStyle w:val="ConsPlusNormal"/>
            </w:pPr>
            <w:r>
              <w:t>Таблетки для гашения пенообразования в фильтрах</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25</w:t>
            </w:r>
          </w:p>
        </w:tc>
        <w:tc>
          <w:tcPr>
            <w:tcW w:w="5443" w:type="dxa"/>
          </w:tcPr>
          <w:p w:rsidR="008F6E91" w:rsidRDefault="008F6E91">
            <w:pPr>
              <w:pStyle w:val="ConsPlusNormal"/>
            </w:pPr>
            <w:r>
              <w:t>Таблетки для полоскания полости рта</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26</w:t>
            </w:r>
          </w:p>
        </w:tc>
        <w:tc>
          <w:tcPr>
            <w:tcW w:w="5443" w:type="dxa"/>
          </w:tcPr>
          <w:p w:rsidR="008F6E91" w:rsidRDefault="008F6E91">
            <w:pPr>
              <w:pStyle w:val="ConsPlusNormal"/>
            </w:pPr>
            <w:r>
              <w:t>Фартуки одноразовые, полиэтиленовые в рулоне</w:t>
            </w:r>
          </w:p>
        </w:tc>
        <w:tc>
          <w:tcPr>
            <w:tcW w:w="2891" w:type="dxa"/>
          </w:tcPr>
          <w:p w:rsidR="008F6E91" w:rsidRDefault="008F6E91">
            <w:pPr>
              <w:pStyle w:val="ConsPlusNormal"/>
            </w:pPr>
            <w:r>
              <w:t>российского и импортного производства</w:t>
            </w:r>
          </w:p>
        </w:tc>
      </w:tr>
      <w:tr w:rsidR="008F6E91">
        <w:tc>
          <w:tcPr>
            <w:tcW w:w="724" w:type="dxa"/>
          </w:tcPr>
          <w:p w:rsidR="008F6E91" w:rsidRDefault="008F6E91">
            <w:pPr>
              <w:pStyle w:val="ConsPlusNormal"/>
            </w:pPr>
            <w:r>
              <w:t>27</w:t>
            </w:r>
          </w:p>
        </w:tc>
        <w:tc>
          <w:tcPr>
            <w:tcW w:w="5443" w:type="dxa"/>
          </w:tcPr>
          <w:p w:rsidR="008F6E91" w:rsidRDefault="008F6E91">
            <w:pPr>
              <w:pStyle w:val="ConsPlusNormal"/>
            </w:pPr>
            <w:r>
              <w:t>Бак полиэтиленовый с крышкой для сбора медицинских отходов класса Б (эпидемически опасные отходы)</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pPr>
            <w:r>
              <w:t>28</w:t>
            </w:r>
          </w:p>
        </w:tc>
        <w:tc>
          <w:tcPr>
            <w:tcW w:w="5443" w:type="dxa"/>
          </w:tcPr>
          <w:p w:rsidR="008F6E91" w:rsidRDefault="008F6E91">
            <w:pPr>
              <w:pStyle w:val="ConsPlusNormal"/>
            </w:pPr>
            <w:r>
              <w:t>Емкость контейнер класса Б опасные отходы (для сбора острого инструментария одноразовый)</w:t>
            </w:r>
          </w:p>
        </w:tc>
        <w:tc>
          <w:tcPr>
            <w:tcW w:w="2891" w:type="dxa"/>
          </w:tcPr>
          <w:p w:rsidR="008F6E91" w:rsidRDefault="008F6E91">
            <w:pPr>
              <w:pStyle w:val="ConsPlusNormal"/>
            </w:pPr>
            <w:r>
              <w:t>Россия</w:t>
            </w:r>
          </w:p>
        </w:tc>
      </w:tr>
      <w:tr w:rsidR="008F6E91">
        <w:tc>
          <w:tcPr>
            <w:tcW w:w="724" w:type="dxa"/>
          </w:tcPr>
          <w:p w:rsidR="008F6E91" w:rsidRDefault="008F6E91">
            <w:pPr>
              <w:pStyle w:val="ConsPlusNormal"/>
              <w:outlineLvl w:val="3"/>
            </w:pPr>
            <w:r>
              <w:lastRenderedPageBreak/>
              <w:t>V</w:t>
            </w:r>
          </w:p>
        </w:tc>
        <w:tc>
          <w:tcPr>
            <w:tcW w:w="8334" w:type="dxa"/>
            <w:gridSpan w:val="2"/>
          </w:tcPr>
          <w:p w:rsidR="008F6E91" w:rsidRDefault="008F6E91">
            <w:pPr>
              <w:pStyle w:val="ConsPlusNormal"/>
            </w:pPr>
            <w:r>
              <w:t>Дезинфицирующие и стерилизующие средства</w:t>
            </w:r>
          </w:p>
        </w:tc>
      </w:tr>
      <w:tr w:rsidR="008F6E91">
        <w:tc>
          <w:tcPr>
            <w:tcW w:w="724" w:type="dxa"/>
          </w:tcPr>
          <w:p w:rsidR="008F6E91" w:rsidRDefault="008F6E91">
            <w:pPr>
              <w:pStyle w:val="ConsPlusNormal"/>
            </w:pPr>
            <w:r>
              <w:t>1</w:t>
            </w:r>
          </w:p>
        </w:tc>
        <w:tc>
          <w:tcPr>
            <w:tcW w:w="5443" w:type="dxa"/>
          </w:tcPr>
          <w:p w:rsidR="008F6E91" w:rsidRDefault="008F6E91">
            <w:pPr>
              <w:pStyle w:val="ConsPlusNormal"/>
            </w:pPr>
            <w:r>
              <w:t>Дезинфицирующие и стерилизующие средства</w:t>
            </w:r>
          </w:p>
        </w:tc>
        <w:tc>
          <w:tcPr>
            <w:tcW w:w="2891" w:type="dxa"/>
          </w:tcPr>
          <w:p w:rsidR="008F6E91" w:rsidRDefault="008F6E91">
            <w:pPr>
              <w:pStyle w:val="ConsPlusNormal"/>
            </w:pPr>
            <w:r>
              <w:t>российского и импортного производства</w:t>
            </w:r>
          </w:p>
        </w:tc>
      </w:tr>
    </w:tbl>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44" w:name="P10601"/>
      <w:bookmarkEnd w:id="144"/>
      <w:r>
        <w:t>&lt;*&gt; Детская стоматология.</w:t>
      </w:r>
    </w:p>
    <w:p w:rsidR="008F6E91" w:rsidRDefault="008F6E91">
      <w:pPr>
        <w:pStyle w:val="ConsPlusNormal"/>
        <w:jc w:val="both"/>
      </w:pPr>
    </w:p>
    <w:p w:rsidR="008F6E91" w:rsidRDefault="008F6E91">
      <w:pPr>
        <w:pStyle w:val="ConsPlusTitle"/>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8F6E91">
        <w:tc>
          <w:tcPr>
            <w:tcW w:w="567" w:type="dxa"/>
          </w:tcPr>
          <w:p w:rsidR="008F6E91" w:rsidRDefault="008F6E91">
            <w:pPr>
              <w:pStyle w:val="ConsPlusNormal"/>
              <w:outlineLvl w:val="3"/>
            </w:pPr>
            <w:r>
              <w:t>I</w:t>
            </w:r>
          </w:p>
        </w:tc>
        <w:tc>
          <w:tcPr>
            <w:tcW w:w="8504" w:type="dxa"/>
          </w:tcPr>
          <w:p w:rsidR="008F6E91" w:rsidRDefault="008F6E91">
            <w:pPr>
              <w:pStyle w:val="ConsPlusNormal"/>
            </w:pPr>
            <w:r>
              <w:t>Материалы для изготовления зубных протезов</w:t>
            </w:r>
          </w:p>
        </w:tc>
      </w:tr>
      <w:tr w:rsidR="008F6E91">
        <w:tc>
          <w:tcPr>
            <w:tcW w:w="567" w:type="dxa"/>
          </w:tcPr>
          <w:p w:rsidR="008F6E91" w:rsidRDefault="008F6E91">
            <w:pPr>
              <w:pStyle w:val="ConsPlusNormal"/>
              <w:jc w:val="center"/>
            </w:pPr>
            <w:r>
              <w:t>1</w:t>
            </w:r>
          </w:p>
        </w:tc>
        <w:tc>
          <w:tcPr>
            <w:tcW w:w="8504" w:type="dxa"/>
          </w:tcPr>
          <w:p w:rsidR="008F6E91" w:rsidRDefault="008F6E91">
            <w:pPr>
              <w:pStyle w:val="ConsPlusNormal"/>
              <w:jc w:val="center"/>
            </w:pPr>
            <w:r>
              <w:t>2</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Беласт</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Вазелин</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Воск базисный</w:t>
            </w:r>
          </w:p>
        </w:tc>
      </w:tr>
      <w:tr w:rsidR="008F6E91">
        <w:tc>
          <w:tcPr>
            <w:tcW w:w="567" w:type="dxa"/>
          </w:tcPr>
          <w:p w:rsidR="008F6E91" w:rsidRDefault="008F6E91">
            <w:pPr>
              <w:pStyle w:val="ConsPlusNormal"/>
            </w:pPr>
            <w:r>
              <w:t>4</w:t>
            </w:r>
          </w:p>
        </w:tc>
        <w:tc>
          <w:tcPr>
            <w:tcW w:w="8504" w:type="dxa"/>
          </w:tcPr>
          <w:p w:rsidR="008F6E91" w:rsidRDefault="008F6E91">
            <w:pPr>
              <w:pStyle w:val="ConsPlusNormal"/>
            </w:pPr>
            <w:r>
              <w:t>Воск коронковый отечественного и импортного производства</w:t>
            </w:r>
          </w:p>
        </w:tc>
      </w:tr>
      <w:tr w:rsidR="008F6E91">
        <w:tc>
          <w:tcPr>
            <w:tcW w:w="567" w:type="dxa"/>
          </w:tcPr>
          <w:p w:rsidR="008F6E91" w:rsidRDefault="008F6E91">
            <w:pPr>
              <w:pStyle w:val="ConsPlusNormal"/>
            </w:pPr>
            <w:r>
              <w:t>5</w:t>
            </w:r>
          </w:p>
        </w:tc>
        <w:tc>
          <w:tcPr>
            <w:tcW w:w="8504" w:type="dxa"/>
          </w:tcPr>
          <w:p w:rsidR="008F6E91" w:rsidRDefault="008F6E91">
            <w:pPr>
              <w:pStyle w:val="ConsPlusNormal"/>
            </w:pPr>
            <w:r>
              <w:t>Воск бюгельный-02 отечественного и импортного производства</w:t>
            </w:r>
          </w:p>
        </w:tc>
      </w:tr>
      <w:tr w:rsidR="008F6E91">
        <w:tc>
          <w:tcPr>
            <w:tcW w:w="567" w:type="dxa"/>
          </w:tcPr>
          <w:p w:rsidR="008F6E91" w:rsidRDefault="008F6E91">
            <w:pPr>
              <w:pStyle w:val="ConsPlusNormal"/>
            </w:pPr>
            <w:r>
              <w:t>6</w:t>
            </w:r>
          </w:p>
        </w:tc>
        <w:tc>
          <w:tcPr>
            <w:tcW w:w="8504" w:type="dxa"/>
          </w:tcPr>
          <w:p w:rsidR="008F6E91" w:rsidRDefault="008F6E91">
            <w:pPr>
              <w:pStyle w:val="ConsPlusNormal"/>
            </w:pPr>
            <w:r>
              <w:t>Воск липкий</w:t>
            </w:r>
          </w:p>
        </w:tc>
      </w:tr>
      <w:tr w:rsidR="008F6E91">
        <w:tc>
          <w:tcPr>
            <w:tcW w:w="567" w:type="dxa"/>
          </w:tcPr>
          <w:p w:rsidR="008F6E91" w:rsidRDefault="008F6E91">
            <w:pPr>
              <w:pStyle w:val="ConsPlusNormal"/>
            </w:pPr>
            <w:r>
              <w:t>7</w:t>
            </w:r>
          </w:p>
        </w:tc>
        <w:tc>
          <w:tcPr>
            <w:tcW w:w="8504" w:type="dxa"/>
          </w:tcPr>
          <w:p w:rsidR="008F6E91" w:rsidRDefault="008F6E91">
            <w:pPr>
              <w:pStyle w:val="ConsPlusNormal"/>
            </w:pPr>
            <w:r>
              <w:t>Воск моде вакс</w:t>
            </w:r>
          </w:p>
        </w:tc>
      </w:tr>
      <w:tr w:rsidR="008F6E91">
        <w:tc>
          <w:tcPr>
            <w:tcW w:w="567" w:type="dxa"/>
          </w:tcPr>
          <w:p w:rsidR="008F6E91" w:rsidRDefault="008F6E91">
            <w:pPr>
              <w:pStyle w:val="ConsPlusNormal"/>
            </w:pPr>
            <w:r>
              <w:t>8</w:t>
            </w:r>
          </w:p>
        </w:tc>
        <w:tc>
          <w:tcPr>
            <w:tcW w:w="8504" w:type="dxa"/>
          </w:tcPr>
          <w:p w:rsidR="008F6E91" w:rsidRDefault="008F6E91">
            <w:pPr>
              <w:pStyle w:val="ConsPlusNormal"/>
            </w:pPr>
            <w:r>
              <w:t>Воск моделировочный</w:t>
            </w:r>
          </w:p>
        </w:tc>
      </w:tr>
      <w:tr w:rsidR="008F6E91">
        <w:tc>
          <w:tcPr>
            <w:tcW w:w="567" w:type="dxa"/>
          </w:tcPr>
          <w:p w:rsidR="008F6E91" w:rsidRDefault="008F6E91">
            <w:pPr>
              <w:pStyle w:val="ConsPlusNormal"/>
            </w:pPr>
            <w:r>
              <w:t>9</w:t>
            </w:r>
          </w:p>
        </w:tc>
        <w:tc>
          <w:tcPr>
            <w:tcW w:w="8504" w:type="dxa"/>
          </w:tcPr>
          <w:p w:rsidR="008F6E91" w:rsidRDefault="008F6E91">
            <w:pPr>
              <w:pStyle w:val="ConsPlusNormal"/>
            </w:pPr>
            <w:r>
              <w:t>Воск погружной импортного производства</w:t>
            </w:r>
          </w:p>
        </w:tc>
      </w:tr>
      <w:tr w:rsidR="008F6E91">
        <w:tc>
          <w:tcPr>
            <w:tcW w:w="567" w:type="dxa"/>
          </w:tcPr>
          <w:p w:rsidR="008F6E91" w:rsidRDefault="008F6E91">
            <w:pPr>
              <w:pStyle w:val="ConsPlusNormal"/>
            </w:pPr>
            <w:r>
              <w:t>10</w:t>
            </w:r>
          </w:p>
        </w:tc>
        <w:tc>
          <w:tcPr>
            <w:tcW w:w="8504" w:type="dxa"/>
          </w:tcPr>
          <w:p w:rsidR="008F6E91" w:rsidRDefault="008F6E91">
            <w:pPr>
              <w:pStyle w:val="ConsPlusNormal"/>
            </w:pPr>
            <w:r>
              <w:t>Воск пришеечный импортного производства</w:t>
            </w:r>
          </w:p>
        </w:tc>
      </w:tr>
      <w:tr w:rsidR="008F6E91">
        <w:tc>
          <w:tcPr>
            <w:tcW w:w="567" w:type="dxa"/>
          </w:tcPr>
          <w:p w:rsidR="008F6E91" w:rsidRDefault="008F6E91">
            <w:pPr>
              <w:pStyle w:val="ConsPlusNormal"/>
            </w:pPr>
            <w:r>
              <w:t>11</w:t>
            </w:r>
          </w:p>
        </w:tc>
        <w:tc>
          <w:tcPr>
            <w:tcW w:w="8504" w:type="dxa"/>
          </w:tcPr>
          <w:p w:rsidR="008F6E91" w:rsidRDefault="008F6E91">
            <w:pPr>
              <w:pStyle w:val="ConsPlusNormal"/>
            </w:pPr>
            <w:r>
              <w:t>Воск ретенционный импортного производства</w:t>
            </w:r>
          </w:p>
        </w:tc>
      </w:tr>
      <w:tr w:rsidR="008F6E91">
        <w:tc>
          <w:tcPr>
            <w:tcW w:w="567" w:type="dxa"/>
          </w:tcPr>
          <w:p w:rsidR="008F6E91" w:rsidRDefault="008F6E91">
            <w:pPr>
              <w:pStyle w:val="ConsPlusNormal"/>
            </w:pPr>
            <w:r>
              <w:t>12</w:t>
            </w:r>
          </w:p>
        </w:tc>
        <w:tc>
          <w:tcPr>
            <w:tcW w:w="8504" w:type="dxa"/>
          </w:tcPr>
          <w:p w:rsidR="008F6E91" w:rsidRDefault="008F6E91">
            <w:pPr>
              <w:pStyle w:val="ConsPlusNormal"/>
            </w:pPr>
            <w:r>
              <w:t>Восковые заготовки для бюгельных протезов отечественного и импортного производства</w:t>
            </w:r>
          </w:p>
        </w:tc>
      </w:tr>
      <w:tr w:rsidR="008F6E91">
        <w:tc>
          <w:tcPr>
            <w:tcW w:w="567" w:type="dxa"/>
          </w:tcPr>
          <w:p w:rsidR="008F6E91" w:rsidRDefault="008F6E91">
            <w:pPr>
              <w:pStyle w:val="ConsPlusNormal"/>
            </w:pPr>
            <w:r>
              <w:t>13</w:t>
            </w:r>
          </w:p>
        </w:tc>
        <w:tc>
          <w:tcPr>
            <w:tcW w:w="8504" w:type="dxa"/>
          </w:tcPr>
          <w:p w:rsidR="008F6E91" w:rsidRDefault="008F6E91">
            <w:pPr>
              <w:pStyle w:val="ConsPlusNormal"/>
            </w:pPr>
            <w:r>
              <w:t>Восковые заготовки отечественного и импортного производства</w:t>
            </w:r>
          </w:p>
        </w:tc>
      </w:tr>
      <w:tr w:rsidR="008F6E91">
        <w:tc>
          <w:tcPr>
            <w:tcW w:w="567" w:type="dxa"/>
          </w:tcPr>
          <w:p w:rsidR="008F6E91" w:rsidRDefault="008F6E91">
            <w:pPr>
              <w:pStyle w:val="ConsPlusNormal"/>
            </w:pPr>
            <w:r>
              <w:t>14</w:t>
            </w:r>
          </w:p>
        </w:tc>
        <w:tc>
          <w:tcPr>
            <w:tcW w:w="8504" w:type="dxa"/>
          </w:tcPr>
          <w:p w:rsidR="008F6E91" w:rsidRDefault="008F6E91">
            <w:pPr>
              <w:pStyle w:val="ConsPlusNormal"/>
            </w:pPr>
            <w:r>
              <w:t>Восколит отечественного и импортного производства</w:t>
            </w:r>
          </w:p>
        </w:tc>
      </w:tr>
      <w:tr w:rsidR="008F6E91">
        <w:tc>
          <w:tcPr>
            <w:tcW w:w="567" w:type="dxa"/>
          </w:tcPr>
          <w:p w:rsidR="008F6E91" w:rsidRDefault="008F6E91">
            <w:pPr>
              <w:pStyle w:val="ConsPlusNormal"/>
            </w:pPr>
            <w:r>
              <w:t>15</w:t>
            </w:r>
          </w:p>
        </w:tc>
        <w:tc>
          <w:tcPr>
            <w:tcW w:w="8504" w:type="dxa"/>
          </w:tcPr>
          <w:p w:rsidR="008F6E91" w:rsidRDefault="008F6E91">
            <w:pPr>
              <w:pStyle w:val="ConsPlusNormal"/>
            </w:pPr>
            <w:r>
              <w:t>Воск фрезерный</w:t>
            </w:r>
          </w:p>
        </w:tc>
      </w:tr>
      <w:tr w:rsidR="008F6E91">
        <w:tc>
          <w:tcPr>
            <w:tcW w:w="567" w:type="dxa"/>
          </w:tcPr>
          <w:p w:rsidR="008F6E91" w:rsidRDefault="008F6E91">
            <w:pPr>
              <w:pStyle w:val="ConsPlusNormal"/>
            </w:pPr>
            <w:r>
              <w:t>16</w:t>
            </w:r>
          </w:p>
        </w:tc>
        <w:tc>
          <w:tcPr>
            <w:tcW w:w="8504" w:type="dxa"/>
          </w:tcPr>
          <w:p w:rsidR="008F6E91" w:rsidRDefault="008F6E91">
            <w:pPr>
              <w:pStyle w:val="ConsPlusNormal"/>
            </w:pPr>
            <w:r>
              <w:t>Выблокировочный воск отечественного и импортного производства</w:t>
            </w:r>
          </w:p>
        </w:tc>
      </w:tr>
      <w:tr w:rsidR="008F6E91">
        <w:tc>
          <w:tcPr>
            <w:tcW w:w="567" w:type="dxa"/>
          </w:tcPr>
          <w:p w:rsidR="008F6E91" w:rsidRDefault="008F6E91">
            <w:pPr>
              <w:pStyle w:val="ConsPlusNormal"/>
            </w:pPr>
            <w:r>
              <w:t>17</w:t>
            </w:r>
          </w:p>
        </w:tc>
        <w:tc>
          <w:tcPr>
            <w:tcW w:w="8504" w:type="dxa"/>
          </w:tcPr>
          <w:p w:rsidR="008F6E91" w:rsidRDefault="008F6E91">
            <w:pPr>
              <w:pStyle w:val="ConsPlusNormal"/>
            </w:pPr>
            <w:r>
              <w:t>Гильза</w:t>
            </w:r>
          </w:p>
        </w:tc>
      </w:tr>
      <w:tr w:rsidR="008F6E91">
        <w:tc>
          <w:tcPr>
            <w:tcW w:w="567" w:type="dxa"/>
          </w:tcPr>
          <w:p w:rsidR="008F6E91" w:rsidRDefault="008F6E91">
            <w:pPr>
              <w:pStyle w:val="ConsPlusNormal"/>
            </w:pPr>
            <w:r>
              <w:t>18</w:t>
            </w:r>
          </w:p>
        </w:tc>
        <w:tc>
          <w:tcPr>
            <w:tcW w:w="8504" w:type="dxa"/>
          </w:tcPr>
          <w:p w:rsidR="008F6E91" w:rsidRDefault="008F6E91">
            <w:pPr>
              <w:pStyle w:val="ConsPlusNormal"/>
            </w:pPr>
            <w:r>
              <w:t>Гипс медицинский</w:t>
            </w:r>
          </w:p>
        </w:tc>
      </w:tr>
      <w:tr w:rsidR="008F6E91">
        <w:tc>
          <w:tcPr>
            <w:tcW w:w="567" w:type="dxa"/>
          </w:tcPr>
          <w:p w:rsidR="008F6E91" w:rsidRDefault="008F6E91">
            <w:pPr>
              <w:pStyle w:val="ConsPlusNormal"/>
            </w:pPr>
            <w:r>
              <w:t>19</w:t>
            </w:r>
          </w:p>
        </w:tc>
        <w:tc>
          <w:tcPr>
            <w:tcW w:w="8504" w:type="dxa"/>
          </w:tcPr>
          <w:p w:rsidR="008F6E91" w:rsidRDefault="008F6E91">
            <w:pPr>
              <w:pStyle w:val="ConsPlusNormal"/>
            </w:pPr>
            <w:r>
              <w:t>Диспенсер для материала для изготовления мягкой прокладки импортного производства</w:t>
            </w:r>
          </w:p>
        </w:tc>
      </w:tr>
      <w:tr w:rsidR="008F6E91">
        <w:tc>
          <w:tcPr>
            <w:tcW w:w="567" w:type="dxa"/>
          </w:tcPr>
          <w:p w:rsidR="008F6E91" w:rsidRDefault="008F6E91">
            <w:pPr>
              <w:pStyle w:val="ConsPlusNormal"/>
            </w:pPr>
            <w:r>
              <w:t>20</w:t>
            </w:r>
          </w:p>
        </w:tc>
        <w:tc>
          <w:tcPr>
            <w:tcW w:w="8504" w:type="dxa"/>
          </w:tcPr>
          <w:p w:rsidR="008F6E91" w:rsidRDefault="008F6E91">
            <w:pPr>
              <w:pStyle w:val="ConsPlusNormal"/>
            </w:pPr>
            <w:r>
              <w:t>Жидкость для остановки капиллярного кровотечения</w:t>
            </w:r>
          </w:p>
        </w:tc>
      </w:tr>
      <w:tr w:rsidR="008F6E91">
        <w:tc>
          <w:tcPr>
            <w:tcW w:w="567" w:type="dxa"/>
          </w:tcPr>
          <w:p w:rsidR="008F6E91" w:rsidRDefault="008F6E91">
            <w:pPr>
              <w:pStyle w:val="ConsPlusNormal"/>
            </w:pPr>
            <w:r>
              <w:lastRenderedPageBreak/>
              <w:t>21</w:t>
            </w:r>
          </w:p>
        </w:tc>
        <w:tc>
          <w:tcPr>
            <w:tcW w:w="8504" w:type="dxa"/>
          </w:tcPr>
          <w:p w:rsidR="008F6E91" w:rsidRDefault="008F6E91">
            <w:pPr>
              <w:pStyle w:val="ConsPlusNormal"/>
            </w:pPr>
            <w:r>
              <w:t>Жидкость для сушки и обезжиривания коронок</w:t>
            </w:r>
          </w:p>
        </w:tc>
      </w:tr>
      <w:tr w:rsidR="008F6E91">
        <w:tc>
          <w:tcPr>
            <w:tcW w:w="567" w:type="dxa"/>
          </w:tcPr>
          <w:p w:rsidR="008F6E91" w:rsidRDefault="008F6E91">
            <w:pPr>
              <w:pStyle w:val="ConsPlusNormal"/>
            </w:pPr>
            <w:r>
              <w:t>22</w:t>
            </w:r>
          </w:p>
        </w:tc>
        <w:tc>
          <w:tcPr>
            <w:tcW w:w="8504" w:type="dxa"/>
          </w:tcPr>
          <w:p w:rsidR="008F6E91" w:rsidRDefault="008F6E91">
            <w:pPr>
              <w:pStyle w:val="ConsPlusNormal"/>
            </w:pPr>
            <w:r>
              <w:t>Зубы пластмассовые отечественного и импортного производства</w:t>
            </w:r>
          </w:p>
        </w:tc>
      </w:tr>
      <w:tr w:rsidR="008F6E91">
        <w:tc>
          <w:tcPr>
            <w:tcW w:w="567" w:type="dxa"/>
          </w:tcPr>
          <w:p w:rsidR="008F6E91" w:rsidRDefault="008F6E91">
            <w:pPr>
              <w:pStyle w:val="ConsPlusNormal"/>
            </w:pPr>
            <w:r>
              <w:t>23</w:t>
            </w:r>
          </w:p>
        </w:tc>
        <w:tc>
          <w:tcPr>
            <w:tcW w:w="8504" w:type="dxa"/>
          </w:tcPr>
          <w:p w:rsidR="008F6E91" w:rsidRDefault="008F6E91">
            <w:pPr>
              <w:pStyle w:val="ConsPlusNormal"/>
            </w:pPr>
            <w:r>
              <w:t>Зуб стальной</w:t>
            </w:r>
          </w:p>
        </w:tc>
      </w:tr>
      <w:tr w:rsidR="008F6E91">
        <w:tc>
          <w:tcPr>
            <w:tcW w:w="567" w:type="dxa"/>
          </w:tcPr>
          <w:p w:rsidR="008F6E91" w:rsidRDefault="008F6E91">
            <w:pPr>
              <w:pStyle w:val="ConsPlusNormal"/>
            </w:pPr>
            <w:r>
              <w:t>24</w:t>
            </w:r>
          </w:p>
        </w:tc>
        <w:tc>
          <w:tcPr>
            <w:tcW w:w="8504" w:type="dxa"/>
          </w:tcPr>
          <w:p w:rsidR="008F6E91" w:rsidRDefault="008F6E91">
            <w:pPr>
              <w:pStyle w:val="ConsPlusNormal"/>
            </w:pPr>
            <w:r>
              <w:t>Изолирующий (лак) состав отечественного и импортного производства</w:t>
            </w:r>
          </w:p>
        </w:tc>
      </w:tr>
      <w:tr w:rsidR="008F6E91">
        <w:tc>
          <w:tcPr>
            <w:tcW w:w="567" w:type="dxa"/>
          </w:tcPr>
          <w:p w:rsidR="008F6E91" w:rsidRDefault="008F6E91">
            <w:pPr>
              <w:pStyle w:val="ConsPlusNormal"/>
            </w:pPr>
            <w:r>
              <w:t>25</w:t>
            </w:r>
          </w:p>
        </w:tc>
        <w:tc>
          <w:tcPr>
            <w:tcW w:w="8504" w:type="dxa"/>
          </w:tcPr>
          <w:p w:rsidR="008F6E91" w:rsidRDefault="008F6E91">
            <w:pPr>
              <w:pStyle w:val="ConsPlusNormal"/>
            </w:pPr>
            <w:r>
              <w:t>Кламмер</w:t>
            </w:r>
          </w:p>
        </w:tc>
      </w:tr>
      <w:tr w:rsidR="008F6E91">
        <w:tc>
          <w:tcPr>
            <w:tcW w:w="567" w:type="dxa"/>
          </w:tcPr>
          <w:p w:rsidR="008F6E91" w:rsidRDefault="008F6E91">
            <w:pPr>
              <w:pStyle w:val="ConsPlusNormal"/>
            </w:pPr>
            <w:r>
              <w:t>26</w:t>
            </w:r>
          </w:p>
        </w:tc>
        <w:tc>
          <w:tcPr>
            <w:tcW w:w="8504" w:type="dxa"/>
          </w:tcPr>
          <w:p w:rsidR="008F6E91" w:rsidRDefault="008F6E91">
            <w:pPr>
              <w:pStyle w:val="ConsPlusNormal"/>
            </w:pPr>
            <w:r>
              <w:t>Кламмерные профили различные отечественного и импортного производства</w:t>
            </w:r>
          </w:p>
        </w:tc>
      </w:tr>
      <w:tr w:rsidR="008F6E91">
        <w:tc>
          <w:tcPr>
            <w:tcW w:w="567" w:type="dxa"/>
          </w:tcPr>
          <w:p w:rsidR="008F6E91" w:rsidRDefault="008F6E91">
            <w:pPr>
              <w:pStyle w:val="ConsPlusNormal"/>
            </w:pPr>
            <w:r>
              <w:t>27</w:t>
            </w:r>
          </w:p>
        </w:tc>
        <w:tc>
          <w:tcPr>
            <w:tcW w:w="8504" w:type="dxa"/>
          </w:tcPr>
          <w:p w:rsidR="008F6E91" w:rsidRDefault="008F6E91">
            <w:pPr>
              <w:pStyle w:val="ConsPlusNormal"/>
            </w:pPr>
            <w:r>
              <w:t>Лаки для покрытия отпрепарированных не депульпированных зубов отечественного и импортного производства</w:t>
            </w:r>
          </w:p>
        </w:tc>
      </w:tr>
      <w:tr w:rsidR="008F6E91">
        <w:tc>
          <w:tcPr>
            <w:tcW w:w="567" w:type="dxa"/>
          </w:tcPr>
          <w:p w:rsidR="008F6E91" w:rsidRDefault="008F6E91">
            <w:pPr>
              <w:pStyle w:val="ConsPlusNormal"/>
            </w:pPr>
            <w:r>
              <w:t>28</w:t>
            </w:r>
          </w:p>
        </w:tc>
        <w:tc>
          <w:tcPr>
            <w:tcW w:w="8504" w:type="dxa"/>
          </w:tcPr>
          <w:p w:rsidR="008F6E91" w:rsidRDefault="008F6E91">
            <w:pPr>
              <w:pStyle w:val="ConsPlusNormal"/>
            </w:pPr>
            <w:r>
              <w:t>Лак покрывной отечественного и импортного производства</w:t>
            </w:r>
          </w:p>
        </w:tc>
      </w:tr>
      <w:tr w:rsidR="008F6E91">
        <w:tc>
          <w:tcPr>
            <w:tcW w:w="567" w:type="dxa"/>
          </w:tcPr>
          <w:p w:rsidR="008F6E91" w:rsidRDefault="008F6E91">
            <w:pPr>
              <w:pStyle w:val="ConsPlusNormal"/>
            </w:pPr>
            <w:r>
              <w:t>29</w:t>
            </w:r>
          </w:p>
        </w:tc>
        <w:tc>
          <w:tcPr>
            <w:tcW w:w="8504" w:type="dxa"/>
          </w:tcPr>
          <w:p w:rsidR="008F6E91" w:rsidRDefault="008F6E91">
            <w:pPr>
              <w:pStyle w:val="ConsPlusNormal"/>
            </w:pPr>
            <w:r>
              <w:t>Лак ретенционный + ретенционные шарики (перлы) импортного производства</w:t>
            </w:r>
          </w:p>
        </w:tc>
      </w:tr>
      <w:tr w:rsidR="008F6E91">
        <w:tc>
          <w:tcPr>
            <w:tcW w:w="567" w:type="dxa"/>
          </w:tcPr>
          <w:p w:rsidR="008F6E91" w:rsidRDefault="008F6E91">
            <w:pPr>
              <w:pStyle w:val="ConsPlusNormal"/>
            </w:pPr>
            <w:r>
              <w:t>30</w:t>
            </w:r>
          </w:p>
        </w:tc>
        <w:tc>
          <w:tcPr>
            <w:tcW w:w="8504" w:type="dxa"/>
          </w:tcPr>
          <w:p w:rsidR="008F6E91" w:rsidRDefault="008F6E91">
            <w:pPr>
              <w:pStyle w:val="ConsPlusNormal"/>
            </w:pPr>
            <w:r>
              <w:t>Масса дублирующая отечественного и импортного производства</w:t>
            </w:r>
          </w:p>
        </w:tc>
      </w:tr>
      <w:tr w:rsidR="008F6E91">
        <w:tc>
          <w:tcPr>
            <w:tcW w:w="567" w:type="dxa"/>
          </w:tcPr>
          <w:p w:rsidR="008F6E91" w:rsidRDefault="008F6E91">
            <w:pPr>
              <w:pStyle w:val="ConsPlusNormal"/>
            </w:pPr>
            <w:r>
              <w:t>31</w:t>
            </w:r>
          </w:p>
        </w:tc>
        <w:tc>
          <w:tcPr>
            <w:tcW w:w="8504" w:type="dxa"/>
          </w:tcPr>
          <w:p w:rsidR="008F6E91" w:rsidRDefault="008F6E91">
            <w:pPr>
              <w:pStyle w:val="ConsPlusNormal"/>
            </w:pPr>
            <w:r>
              <w:t>Масса огнеупорная для моделей и форм отечественного и импортного производства</w:t>
            </w:r>
          </w:p>
        </w:tc>
      </w:tr>
      <w:tr w:rsidR="008F6E91">
        <w:tc>
          <w:tcPr>
            <w:tcW w:w="567" w:type="dxa"/>
          </w:tcPr>
          <w:p w:rsidR="008F6E91" w:rsidRDefault="008F6E91">
            <w:pPr>
              <w:pStyle w:val="ConsPlusNormal"/>
            </w:pPr>
            <w:r>
              <w:t>32</w:t>
            </w:r>
          </w:p>
        </w:tc>
        <w:tc>
          <w:tcPr>
            <w:tcW w:w="8504" w:type="dxa"/>
          </w:tcPr>
          <w:p w:rsidR="008F6E91" w:rsidRDefault="008F6E91">
            <w:pPr>
              <w:pStyle w:val="ConsPlusNormal"/>
            </w:pPr>
            <w:r>
              <w:t>Материал для изготовления мягкой прокладки импортного производства</w:t>
            </w:r>
          </w:p>
        </w:tc>
      </w:tr>
      <w:tr w:rsidR="008F6E91">
        <w:tc>
          <w:tcPr>
            <w:tcW w:w="567" w:type="dxa"/>
          </w:tcPr>
          <w:p w:rsidR="008F6E91" w:rsidRDefault="008F6E91">
            <w:pPr>
              <w:pStyle w:val="ConsPlusNormal"/>
            </w:pPr>
            <w:r>
              <w:t>33</w:t>
            </w:r>
          </w:p>
        </w:tc>
        <w:tc>
          <w:tcPr>
            <w:tcW w:w="8504" w:type="dxa"/>
          </w:tcPr>
          <w:p w:rsidR="008F6E91" w:rsidRDefault="008F6E91">
            <w:pPr>
              <w:pStyle w:val="ConsPlusNormal"/>
            </w:pPr>
            <w:r>
              <w:t>Материал фотополимеризующийся для индивидуальных ложек</w:t>
            </w:r>
          </w:p>
        </w:tc>
      </w:tr>
      <w:tr w:rsidR="008F6E91">
        <w:tc>
          <w:tcPr>
            <w:tcW w:w="567" w:type="dxa"/>
          </w:tcPr>
          <w:p w:rsidR="008F6E91" w:rsidRDefault="008F6E91">
            <w:pPr>
              <w:pStyle w:val="ConsPlusNormal"/>
            </w:pPr>
            <w:r>
              <w:t>34</w:t>
            </w:r>
          </w:p>
        </w:tc>
        <w:tc>
          <w:tcPr>
            <w:tcW w:w="8504" w:type="dxa"/>
          </w:tcPr>
          <w:p w:rsidR="008F6E91" w:rsidRDefault="008F6E91">
            <w:pPr>
              <w:pStyle w:val="ConsPlusNormal"/>
            </w:pPr>
            <w:r>
              <w:t>Материал для формирования функциональных краев протезов отечественного и импортного производства</w:t>
            </w:r>
          </w:p>
        </w:tc>
      </w:tr>
      <w:tr w:rsidR="008F6E91">
        <w:tc>
          <w:tcPr>
            <w:tcW w:w="567" w:type="dxa"/>
          </w:tcPr>
          <w:p w:rsidR="008F6E91" w:rsidRDefault="008F6E91">
            <w:pPr>
              <w:pStyle w:val="ConsPlusNormal"/>
            </w:pPr>
            <w:r>
              <w:t>35</w:t>
            </w:r>
          </w:p>
        </w:tc>
        <w:tc>
          <w:tcPr>
            <w:tcW w:w="8504" w:type="dxa"/>
          </w:tcPr>
          <w:p w:rsidR="008F6E91" w:rsidRDefault="008F6E91">
            <w:pPr>
              <w:pStyle w:val="ConsPlusNormal"/>
            </w:pPr>
            <w:r>
              <w:t>Матрица эластичная для восковых заготовок</w:t>
            </w:r>
          </w:p>
        </w:tc>
      </w:tr>
      <w:tr w:rsidR="008F6E91">
        <w:tc>
          <w:tcPr>
            <w:tcW w:w="567" w:type="dxa"/>
          </w:tcPr>
          <w:p w:rsidR="008F6E91" w:rsidRDefault="008F6E91">
            <w:pPr>
              <w:pStyle w:val="ConsPlusNormal"/>
            </w:pPr>
            <w:r>
              <w:t>36</w:t>
            </w:r>
          </w:p>
        </w:tc>
        <w:tc>
          <w:tcPr>
            <w:tcW w:w="8504" w:type="dxa"/>
          </w:tcPr>
          <w:p w:rsidR="008F6E91" w:rsidRDefault="008F6E91">
            <w:pPr>
              <w:pStyle w:val="ConsPlusNormal"/>
            </w:pPr>
            <w:r>
              <w:t>Металлы для литейных работ отечественного и импортного производства</w:t>
            </w:r>
          </w:p>
        </w:tc>
      </w:tr>
      <w:tr w:rsidR="008F6E91">
        <w:tc>
          <w:tcPr>
            <w:tcW w:w="567" w:type="dxa"/>
          </w:tcPr>
          <w:p w:rsidR="008F6E91" w:rsidRDefault="008F6E91">
            <w:pPr>
              <w:pStyle w:val="ConsPlusNormal"/>
            </w:pPr>
            <w:r>
              <w:t>37</w:t>
            </w:r>
          </w:p>
        </w:tc>
        <w:tc>
          <w:tcPr>
            <w:tcW w:w="8504" w:type="dxa"/>
          </w:tcPr>
          <w:p w:rsidR="008F6E91" w:rsidRDefault="008F6E91">
            <w:pPr>
              <w:pStyle w:val="ConsPlusNormal"/>
            </w:pPr>
            <w:r>
              <w:t>Металл легкоплавкий</w:t>
            </w:r>
          </w:p>
        </w:tc>
      </w:tr>
      <w:tr w:rsidR="008F6E91">
        <w:tc>
          <w:tcPr>
            <w:tcW w:w="567" w:type="dxa"/>
          </w:tcPr>
          <w:p w:rsidR="008F6E91" w:rsidRDefault="008F6E91">
            <w:pPr>
              <w:pStyle w:val="ConsPlusNormal"/>
            </w:pPr>
            <w:r>
              <w:t>38</w:t>
            </w:r>
          </w:p>
        </w:tc>
        <w:tc>
          <w:tcPr>
            <w:tcW w:w="8504" w:type="dxa"/>
          </w:tcPr>
          <w:p w:rsidR="008F6E91" w:rsidRDefault="008F6E91">
            <w:pPr>
              <w:pStyle w:val="ConsPlusNormal"/>
            </w:pPr>
            <w:r>
              <w:t>Мягкая прокладка отечественного и импортного производства</w:t>
            </w:r>
          </w:p>
        </w:tc>
      </w:tr>
      <w:tr w:rsidR="008F6E91">
        <w:tc>
          <w:tcPr>
            <w:tcW w:w="567" w:type="dxa"/>
          </w:tcPr>
          <w:p w:rsidR="008F6E91" w:rsidRDefault="008F6E91">
            <w:pPr>
              <w:pStyle w:val="ConsPlusNormal"/>
            </w:pPr>
            <w:r>
              <w:t>39</w:t>
            </w:r>
          </w:p>
        </w:tc>
        <w:tc>
          <w:tcPr>
            <w:tcW w:w="8504" w:type="dxa"/>
          </w:tcPr>
          <w:p w:rsidR="008F6E91" w:rsidRDefault="008F6E91">
            <w:pPr>
              <w:pStyle w:val="ConsPlusNormal"/>
            </w:pPr>
            <w:r>
              <w:t>Пластмасса базисная отечественного и импортного производства</w:t>
            </w:r>
          </w:p>
        </w:tc>
      </w:tr>
      <w:tr w:rsidR="008F6E91">
        <w:tc>
          <w:tcPr>
            <w:tcW w:w="567" w:type="dxa"/>
          </w:tcPr>
          <w:p w:rsidR="008F6E91" w:rsidRDefault="008F6E91">
            <w:pPr>
              <w:pStyle w:val="ConsPlusNormal"/>
            </w:pPr>
            <w:r>
              <w:t>40</w:t>
            </w:r>
          </w:p>
        </w:tc>
        <w:tc>
          <w:tcPr>
            <w:tcW w:w="8504" w:type="dxa"/>
          </w:tcPr>
          <w:p w:rsidR="008F6E91" w:rsidRDefault="008F6E91">
            <w:pPr>
              <w:pStyle w:val="ConsPlusNormal"/>
            </w:pPr>
            <w:r>
              <w:t>Пластмасса для несъемных протезов отечественного и импортного производства</w:t>
            </w:r>
          </w:p>
        </w:tc>
      </w:tr>
      <w:tr w:rsidR="008F6E91">
        <w:tc>
          <w:tcPr>
            <w:tcW w:w="567" w:type="dxa"/>
          </w:tcPr>
          <w:p w:rsidR="008F6E91" w:rsidRDefault="008F6E91">
            <w:pPr>
              <w:pStyle w:val="ConsPlusNormal"/>
            </w:pPr>
            <w:r>
              <w:t>41</w:t>
            </w:r>
          </w:p>
        </w:tc>
        <w:tc>
          <w:tcPr>
            <w:tcW w:w="8504" w:type="dxa"/>
          </w:tcPr>
          <w:p w:rsidR="008F6E91" w:rsidRDefault="008F6E91">
            <w:pPr>
              <w:pStyle w:val="ConsPlusNormal"/>
            </w:pPr>
            <w:r>
              <w:t>Полировочная паста</w:t>
            </w:r>
          </w:p>
        </w:tc>
      </w:tr>
      <w:tr w:rsidR="008F6E91">
        <w:tc>
          <w:tcPr>
            <w:tcW w:w="567" w:type="dxa"/>
          </w:tcPr>
          <w:p w:rsidR="008F6E91" w:rsidRDefault="008F6E91">
            <w:pPr>
              <w:pStyle w:val="ConsPlusNormal"/>
            </w:pPr>
            <w:r>
              <w:t>42</w:t>
            </w:r>
          </w:p>
        </w:tc>
        <w:tc>
          <w:tcPr>
            <w:tcW w:w="8504" w:type="dxa"/>
          </w:tcPr>
          <w:p w:rsidR="008F6E91" w:rsidRDefault="008F6E91">
            <w:pPr>
              <w:pStyle w:val="ConsPlusNormal"/>
            </w:pPr>
            <w:r>
              <w:t>Порошок полировочный для пластмассы</w:t>
            </w:r>
          </w:p>
        </w:tc>
      </w:tr>
      <w:tr w:rsidR="008F6E91">
        <w:tc>
          <w:tcPr>
            <w:tcW w:w="567" w:type="dxa"/>
          </w:tcPr>
          <w:p w:rsidR="008F6E91" w:rsidRDefault="008F6E91">
            <w:pPr>
              <w:pStyle w:val="ConsPlusNormal"/>
            </w:pPr>
            <w:r>
              <w:t>43</w:t>
            </w:r>
          </w:p>
        </w:tc>
        <w:tc>
          <w:tcPr>
            <w:tcW w:w="8504" w:type="dxa"/>
          </w:tcPr>
          <w:p w:rsidR="008F6E91" w:rsidRDefault="008F6E91">
            <w:pPr>
              <w:pStyle w:val="ConsPlusNormal"/>
            </w:pPr>
            <w:r>
              <w:t>Парафин</w:t>
            </w:r>
          </w:p>
        </w:tc>
      </w:tr>
      <w:tr w:rsidR="008F6E91">
        <w:tc>
          <w:tcPr>
            <w:tcW w:w="567" w:type="dxa"/>
          </w:tcPr>
          <w:p w:rsidR="008F6E91" w:rsidRDefault="008F6E91">
            <w:pPr>
              <w:pStyle w:val="ConsPlusNormal"/>
            </w:pPr>
            <w:r>
              <w:t>44</w:t>
            </w:r>
          </w:p>
        </w:tc>
        <w:tc>
          <w:tcPr>
            <w:tcW w:w="8504" w:type="dxa"/>
          </w:tcPr>
          <w:p w:rsidR="008F6E91" w:rsidRDefault="008F6E91">
            <w:pPr>
              <w:pStyle w:val="ConsPlusNormal"/>
            </w:pPr>
            <w:r>
              <w:t>Пин-штифт отечественного и импортного производства</w:t>
            </w:r>
          </w:p>
        </w:tc>
      </w:tr>
      <w:tr w:rsidR="008F6E91">
        <w:tc>
          <w:tcPr>
            <w:tcW w:w="567" w:type="dxa"/>
          </w:tcPr>
          <w:p w:rsidR="008F6E91" w:rsidRDefault="008F6E91">
            <w:pPr>
              <w:pStyle w:val="ConsPlusNormal"/>
            </w:pPr>
            <w:r>
              <w:t>45</w:t>
            </w:r>
          </w:p>
        </w:tc>
        <w:tc>
          <w:tcPr>
            <w:tcW w:w="8504" w:type="dxa"/>
          </w:tcPr>
          <w:p w:rsidR="008F6E91" w:rsidRDefault="008F6E91">
            <w:pPr>
              <w:pStyle w:val="ConsPlusNormal"/>
            </w:pPr>
            <w:r>
              <w:t>Пластины небные (одноразовые и многоразовые) отечественного и импортного производства</w:t>
            </w:r>
          </w:p>
        </w:tc>
      </w:tr>
      <w:tr w:rsidR="008F6E91">
        <w:tc>
          <w:tcPr>
            <w:tcW w:w="567" w:type="dxa"/>
          </w:tcPr>
          <w:p w:rsidR="008F6E91" w:rsidRDefault="008F6E91">
            <w:pPr>
              <w:pStyle w:val="ConsPlusNormal"/>
            </w:pPr>
            <w:r>
              <w:t>46</w:t>
            </w:r>
          </w:p>
        </w:tc>
        <w:tc>
          <w:tcPr>
            <w:tcW w:w="8504" w:type="dxa"/>
          </w:tcPr>
          <w:p w:rsidR="008F6E91" w:rsidRDefault="008F6E91">
            <w:pPr>
              <w:pStyle w:val="ConsPlusNormal"/>
            </w:pPr>
            <w:r>
              <w:t>Пластмасса для изготовления временных коронок отечественного и импортного производства</w:t>
            </w:r>
          </w:p>
        </w:tc>
      </w:tr>
      <w:tr w:rsidR="008F6E91">
        <w:tc>
          <w:tcPr>
            <w:tcW w:w="567" w:type="dxa"/>
          </w:tcPr>
          <w:p w:rsidR="008F6E91" w:rsidRDefault="008F6E91">
            <w:pPr>
              <w:pStyle w:val="ConsPlusNormal"/>
            </w:pPr>
            <w:r>
              <w:t>47</w:t>
            </w:r>
          </w:p>
        </w:tc>
        <w:tc>
          <w:tcPr>
            <w:tcW w:w="8504" w:type="dxa"/>
          </w:tcPr>
          <w:p w:rsidR="008F6E91" w:rsidRDefault="008F6E91">
            <w:pPr>
              <w:pStyle w:val="ConsPlusNormal"/>
            </w:pPr>
            <w:r>
              <w:t>Пластмасса для перебазировки протезов отечественного и импортного производства</w:t>
            </w:r>
          </w:p>
        </w:tc>
      </w:tr>
      <w:tr w:rsidR="008F6E91">
        <w:tc>
          <w:tcPr>
            <w:tcW w:w="567" w:type="dxa"/>
          </w:tcPr>
          <w:p w:rsidR="008F6E91" w:rsidRDefault="008F6E91">
            <w:pPr>
              <w:pStyle w:val="ConsPlusNormal"/>
            </w:pPr>
            <w:r>
              <w:lastRenderedPageBreak/>
              <w:t>48</w:t>
            </w:r>
          </w:p>
        </w:tc>
        <w:tc>
          <w:tcPr>
            <w:tcW w:w="8504" w:type="dxa"/>
          </w:tcPr>
          <w:p w:rsidR="008F6E91" w:rsidRDefault="008F6E91">
            <w:pPr>
              <w:pStyle w:val="ConsPlusNormal"/>
            </w:pPr>
            <w:r>
              <w:t>Припой серебряный</w:t>
            </w:r>
          </w:p>
        </w:tc>
      </w:tr>
      <w:tr w:rsidR="008F6E91">
        <w:tc>
          <w:tcPr>
            <w:tcW w:w="567" w:type="dxa"/>
          </w:tcPr>
          <w:p w:rsidR="008F6E91" w:rsidRDefault="008F6E91">
            <w:pPr>
              <w:pStyle w:val="ConsPlusNormal"/>
            </w:pPr>
            <w:r>
              <w:t>49</w:t>
            </w:r>
          </w:p>
        </w:tc>
        <w:tc>
          <w:tcPr>
            <w:tcW w:w="8504" w:type="dxa"/>
          </w:tcPr>
          <w:p w:rsidR="008F6E91" w:rsidRDefault="008F6E91">
            <w:pPr>
              <w:pStyle w:val="ConsPlusNormal"/>
            </w:pPr>
            <w:r>
              <w:t>Ретракционная нить</w:t>
            </w:r>
          </w:p>
        </w:tc>
      </w:tr>
      <w:tr w:rsidR="008F6E91">
        <w:tc>
          <w:tcPr>
            <w:tcW w:w="567" w:type="dxa"/>
          </w:tcPr>
          <w:p w:rsidR="008F6E91" w:rsidRDefault="008F6E91">
            <w:pPr>
              <w:pStyle w:val="ConsPlusNormal"/>
            </w:pPr>
            <w:r>
              <w:t>50</w:t>
            </w:r>
          </w:p>
        </w:tc>
        <w:tc>
          <w:tcPr>
            <w:tcW w:w="8504" w:type="dxa"/>
          </w:tcPr>
          <w:p w:rsidR="008F6E91" w:rsidRDefault="008F6E91">
            <w:pPr>
              <w:pStyle w:val="ConsPlusNormal"/>
            </w:pPr>
            <w:r>
              <w:t>Рифленая пластина восковая отечественного и импортного производства</w:t>
            </w:r>
          </w:p>
        </w:tc>
      </w:tr>
      <w:tr w:rsidR="008F6E91">
        <w:tc>
          <w:tcPr>
            <w:tcW w:w="567" w:type="dxa"/>
          </w:tcPr>
          <w:p w:rsidR="008F6E91" w:rsidRDefault="008F6E91">
            <w:pPr>
              <w:pStyle w:val="ConsPlusNormal"/>
            </w:pPr>
            <w:r>
              <w:t>51</w:t>
            </w:r>
          </w:p>
        </w:tc>
        <w:tc>
          <w:tcPr>
            <w:tcW w:w="8504" w:type="dxa"/>
          </w:tcPr>
          <w:p w:rsidR="008F6E91" w:rsidRDefault="008F6E91">
            <w:pPr>
              <w:pStyle w:val="ConsPlusNormal"/>
            </w:pPr>
            <w:r>
              <w:t>Спрей окклюзионный отечественного и импортного производства</w:t>
            </w:r>
          </w:p>
        </w:tc>
      </w:tr>
      <w:tr w:rsidR="008F6E91">
        <w:tc>
          <w:tcPr>
            <w:tcW w:w="567" w:type="dxa"/>
          </w:tcPr>
          <w:p w:rsidR="008F6E91" w:rsidRDefault="008F6E91">
            <w:pPr>
              <w:pStyle w:val="ConsPlusNormal"/>
            </w:pPr>
            <w:r>
              <w:t>52</w:t>
            </w:r>
          </w:p>
        </w:tc>
        <w:tc>
          <w:tcPr>
            <w:tcW w:w="8504" w:type="dxa"/>
          </w:tcPr>
          <w:p w:rsidR="008F6E91" w:rsidRDefault="008F6E91">
            <w:pPr>
              <w:pStyle w:val="ConsPlusNormal"/>
            </w:pPr>
            <w:r>
              <w:t>Спрей для обработки огнеупорных моделей отечественного и импортного производства</w:t>
            </w:r>
          </w:p>
        </w:tc>
      </w:tr>
      <w:tr w:rsidR="008F6E91">
        <w:tc>
          <w:tcPr>
            <w:tcW w:w="567" w:type="dxa"/>
          </w:tcPr>
          <w:p w:rsidR="008F6E91" w:rsidRDefault="008F6E91">
            <w:pPr>
              <w:pStyle w:val="ConsPlusNormal"/>
            </w:pPr>
            <w:r>
              <w:t>53</w:t>
            </w:r>
          </w:p>
        </w:tc>
        <w:tc>
          <w:tcPr>
            <w:tcW w:w="8504" w:type="dxa"/>
          </w:tcPr>
          <w:p w:rsidR="008F6E91" w:rsidRDefault="008F6E91">
            <w:pPr>
              <w:pStyle w:val="ConsPlusNormal"/>
            </w:pPr>
            <w:r>
              <w:t>Спрей для снятия напряжения с силиконовых форм отечественного и импортного производства</w:t>
            </w:r>
          </w:p>
        </w:tc>
      </w:tr>
      <w:tr w:rsidR="008F6E91">
        <w:tc>
          <w:tcPr>
            <w:tcW w:w="567" w:type="dxa"/>
          </w:tcPr>
          <w:p w:rsidR="008F6E91" w:rsidRDefault="008F6E91">
            <w:pPr>
              <w:pStyle w:val="ConsPlusNormal"/>
            </w:pPr>
            <w:r>
              <w:t>54</w:t>
            </w:r>
          </w:p>
        </w:tc>
        <w:tc>
          <w:tcPr>
            <w:tcW w:w="8504" w:type="dxa"/>
          </w:tcPr>
          <w:p w:rsidR="008F6E91" w:rsidRDefault="008F6E91">
            <w:pPr>
              <w:pStyle w:val="ConsPlusNormal"/>
            </w:pPr>
            <w:r>
              <w:t>Супергипс</w:t>
            </w:r>
          </w:p>
        </w:tc>
      </w:tr>
      <w:tr w:rsidR="008F6E91">
        <w:tc>
          <w:tcPr>
            <w:tcW w:w="567" w:type="dxa"/>
          </w:tcPr>
          <w:p w:rsidR="008F6E91" w:rsidRDefault="008F6E91">
            <w:pPr>
              <w:pStyle w:val="ConsPlusNormal"/>
            </w:pPr>
            <w:r>
              <w:t>55</w:t>
            </w:r>
          </w:p>
        </w:tc>
        <w:tc>
          <w:tcPr>
            <w:tcW w:w="8504" w:type="dxa"/>
          </w:tcPr>
          <w:p w:rsidR="008F6E91" w:rsidRDefault="008F6E91">
            <w:pPr>
              <w:pStyle w:val="ConsPlusNormal"/>
            </w:pPr>
            <w:r>
              <w:t>Штифты внутриканальные беззольные и развертки к ним отечественного и импортного производства</w:t>
            </w:r>
          </w:p>
        </w:tc>
      </w:tr>
      <w:tr w:rsidR="008F6E91">
        <w:tc>
          <w:tcPr>
            <w:tcW w:w="567" w:type="dxa"/>
          </w:tcPr>
          <w:p w:rsidR="008F6E91" w:rsidRDefault="008F6E91">
            <w:pPr>
              <w:pStyle w:val="ConsPlusNormal"/>
            </w:pPr>
            <w:r>
              <w:t>56</w:t>
            </w:r>
          </w:p>
        </w:tc>
        <w:tc>
          <w:tcPr>
            <w:tcW w:w="8504" w:type="dxa"/>
          </w:tcPr>
          <w:p w:rsidR="008F6E91" w:rsidRDefault="008F6E91">
            <w:pPr>
              <w:pStyle w:val="ConsPlusNormal"/>
            </w:pPr>
            <w:r>
              <w:t>Штумпф-лак отечественного и импортного производства</w:t>
            </w:r>
          </w:p>
        </w:tc>
      </w:tr>
      <w:tr w:rsidR="008F6E91">
        <w:tc>
          <w:tcPr>
            <w:tcW w:w="567" w:type="dxa"/>
          </w:tcPr>
          <w:p w:rsidR="008F6E91" w:rsidRDefault="008F6E91">
            <w:pPr>
              <w:pStyle w:val="ConsPlusNormal"/>
            </w:pPr>
            <w:r>
              <w:t>57</w:t>
            </w:r>
          </w:p>
        </w:tc>
        <w:tc>
          <w:tcPr>
            <w:tcW w:w="8504" w:type="dxa"/>
          </w:tcPr>
          <w:p w:rsidR="008F6E91" w:rsidRDefault="008F6E91">
            <w:pPr>
              <w:pStyle w:val="ConsPlusNormal"/>
            </w:pPr>
            <w:r>
              <w:t>Электрокорунд, оксид алюминия</w:t>
            </w:r>
          </w:p>
        </w:tc>
      </w:tr>
      <w:tr w:rsidR="008F6E91">
        <w:tc>
          <w:tcPr>
            <w:tcW w:w="567" w:type="dxa"/>
          </w:tcPr>
          <w:p w:rsidR="008F6E91" w:rsidRDefault="008F6E91">
            <w:pPr>
              <w:pStyle w:val="ConsPlusNormal"/>
              <w:outlineLvl w:val="3"/>
            </w:pPr>
            <w:r>
              <w:t>II</w:t>
            </w:r>
          </w:p>
        </w:tc>
        <w:tc>
          <w:tcPr>
            <w:tcW w:w="8504" w:type="dxa"/>
          </w:tcPr>
          <w:p w:rsidR="008F6E91" w:rsidRDefault="008F6E91">
            <w:pPr>
              <w:pStyle w:val="ConsPlusNormal"/>
            </w:pPr>
            <w:r>
              <w:t>Вращающиеся инструменты</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Бор алмазный, твердосплавный для турбинного наконечника отечественного и импортного производства</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Бор твердосплавный зуботехнический отечественного и импортного производства</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Головки алмазные отечественного и импортного производства</w:t>
            </w:r>
          </w:p>
        </w:tc>
      </w:tr>
      <w:tr w:rsidR="008F6E91">
        <w:tc>
          <w:tcPr>
            <w:tcW w:w="567" w:type="dxa"/>
          </w:tcPr>
          <w:p w:rsidR="008F6E91" w:rsidRDefault="008F6E91">
            <w:pPr>
              <w:pStyle w:val="ConsPlusNormal"/>
            </w:pPr>
            <w:r>
              <w:t>4</w:t>
            </w:r>
          </w:p>
        </w:tc>
        <w:tc>
          <w:tcPr>
            <w:tcW w:w="8504" w:type="dxa"/>
          </w:tcPr>
          <w:p w:rsidR="008F6E91" w:rsidRDefault="008F6E91">
            <w:pPr>
              <w:pStyle w:val="ConsPlusNormal"/>
            </w:pPr>
            <w:r>
              <w:t>Головки шлифовальные отечественного и импортного производства</w:t>
            </w:r>
          </w:p>
        </w:tc>
      </w:tr>
      <w:tr w:rsidR="008F6E91">
        <w:tc>
          <w:tcPr>
            <w:tcW w:w="567" w:type="dxa"/>
          </w:tcPr>
          <w:p w:rsidR="008F6E91" w:rsidRDefault="008F6E91">
            <w:pPr>
              <w:pStyle w:val="ConsPlusNormal"/>
            </w:pPr>
            <w:r>
              <w:t>5</w:t>
            </w:r>
          </w:p>
        </w:tc>
        <w:tc>
          <w:tcPr>
            <w:tcW w:w="8504" w:type="dxa"/>
          </w:tcPr>
          <w:p w:rsidR="008F6E91" w:rsidRDefault="008F6E91">
            <w:pPr>
              <w:pStyle w:val="ConsPlusNormal"/>
            </w:pPr>
            <w:r>
              <w:t>Головки фасонные шлифовальные для обработки КХС отечественного и импортного производства</w:t>
            </w:r>
          </w:p>
        </w:tc>
      </w:tr>
      <w:tr w:rsidR="008F6E91">
        <w:tc>
          <w:tcPr>
            <w:tcW w:w="567" w:type="dxa"/>
          </w:tcPr>
          <w:p w:rsidR="008F6E91" w:rsidRDefault="008F6E91">
            <w:pPr>
              <w:pStyle w:val="ConsPlusNormal"/>
            </w:pPr>
            <w:r>
              <w:t>6</w:t>
            </w:r>
          </w:p>
        </w:tc>
        <w:tc>
          <w:tcPr>
            <w:tcW w:w="8504" w:type="dxa"/>
          </w:tcPr>
          <w:p w:rsidR="008F6E91" w:rsidRDefault="008F6E91">
            <w:pPr>
              <w:pStyle w:val="ConsPlusNormal"/>
            </w:pPr>
            <w:r>
              <w:t>Головки шлифовальные гибкие для бормашины отечественного и импортного производства</w:t>
            </w:r>
          </w:p>
        </w:tc>
      </w:tr>
      <w:tr w:rsidR="008F6E91">
        <w:tc>
          <w:tcPr>
            <w:tcW w:w="567" w:type="dxa"/>
          </w:tcPr>
          <w:p w:rsidR="008F6E91" w:rsidRDefault="008F6E91">
            <w:pPr>
              <w:pStyle w:val="ConsPlusNormal"/>
            </w:pPr>
            <w:r>
              <w:t>7</w:t>
            </w:r>
          </w:p>
        </w:tc>
        <w:tc>
          <w:tcPr>
            <w:tcW w:w="8504" w:type="dxa"/>
          </w:tcPr>
          <w:p w:rsidR="008F6E91" w:rsidRDefault="008F6E91">
            <w:pPr>
              <w:pStyle w:val="ConsPlusNormal"/>
            </w:pPr>
            <w:r>
              <w:t>Диски бумажные водостойкие</w:t>
            </w:r>
          </w:p>
        </w:tc>
      </w:tr>
      <w:tr w:rsidR="008F6E91">
        <w:tc>
          <w:tcPr>
            <w:tcW w:w="567" w:type="dxa"/>
          </w:tcPr>
          <w:p w:rsidR="008F6E91" w:rsidRDefault="008F6E91">
            <w:pPr>
              <w:pStyle w:val="ConsPlusNormal"/>
            </w:pPr>
            <w:r>
              <w:t>8</w:t>
            </w:r>
          </w:p>
        </w:tc>
        <w:tc>
          <w:tcPr>
            <w:tcW w:w="8504" w:type="dxa"/>
          </w:tcPr>
          <w:p w:rsidR="008F6E91" w:rsidRDefault="008F6E91">
            <w:pPr>
              <w:pStyle w:val="ConsPlusNormal"/>
            </w:pPr>
            <w:r>
              <w:t>Диски сепарационные вулканитовые</w:t>
            </w:r>
          </w:p>
        </w:tc>
      </w:tr>
      <w:tr w:rsidR="008F6E91">
        <w:tc>
          <w:tcPr>
            <w:tcW w:w="567" w:type="dxa"/>
          </w:tcPr>
          <w:p w:rsidR="008F6E91" w:rsidRDefault="008F6E91">
            <w:pPr>
              <w:pStyle w:val="ConsPlusNormal"/>
            </w:pPr>
            <w:r>
              <w:t>9</w:t>
            </w:r>
          </w:p>
        </w:tc>
        <w:tc>
          <w:tcPr>
            <w:tcW w:w="8504" w:type="dxa"/>
          </w:tcPr>
          <w:p w:rsidR="008F6E91" w:rsidRDefault="008F6E91">
            <w:pPr>
              <w:pStyle w:val="ConsPlusNormal"/>
            </w:pPr>
            <w:r>
              <w:t>Диски алмазные отечественного и импортного производства</w:t>
            </w:r>
          </w:p>
        </w:tc>
      </w:tr>
      <w:tr w:rsidR="008F6E91">
        <w:tc>
          <w:tcPr>
            <w:tcW w:w="567" w:type="dxa"/>
          </w:tcPr>
          <w:p w:rsidR="008F6E91" w:rsidRDefault="008F6E91">
            <w:pPr>
              <w:pStyle w:val="ConsPlusNormal"/>
            </w:pPr>
            <w:r>
              <w:t>10</w:t>
            </w:r>
          </w:p>
        </w:tc>
        <w:tc>
          <w:tcPr>
            <w:tcW w:w="8504" w:type="dxa"/>
          </w:tcPr>
          <w:p w:rsidR="008F6E91" w:rsidRDefault="008F6E91">
            <w:pPr>
              <w:pStyle w:val="ConsPlusNormal"/>
            </w:pPr>
            <w:r>
              <w:t>Круги полировальные гибкие для бормашин диаметром 18 мм</w:t>
            </w:r>
          </w:p>
        </w:tc>
      </w:tr>
      <w:tr w:rsidR="008F6E91">
        <w:tc>
          <w:tcPr>
            <w:tcW w:w="567" w:type="dxa"/>
          </w:tcPr>
          <w:p w:rsidR="008F6E91" w:rsidRDefault="008F6E91">
            <w:pPr>
              <w:pStyle w:val="ConsPlusNormal"/>
            </w:pPr>
            <w:r>
              <w:t>11</w:t>
            </w:r>
          </w:p>
        </w:tc>
        <w:tc>
          <w:tcPr>
            <w:tcW w:w="8504" w:type="dxa"/>
          </w:tcPr>
          <w:p w:rsidR="008F6E91" w:rsidRDefault="008F6E91">
            <w:pPr>
              <w:pStyle w:val="ConsPlusNormal"/>
            </w:pPr>
            <w:r>
              <w:t>Круг полировальный эластичный</w:t>
            </w:r>
          </w:p>
        </w:tc>
      </w:tr>
      <w:tr w:rsidR="008F6E91">
        <w:tc>
          <w:tcPr>
            <w:tcW w:w="567" w:type="dxa"/>
          </w:tcPr>
          <w:p w:rsidR="008F6E91" w:rsidRDefault="008F6E91">
            <w:pPr>
              <w:pStyle w:val="ConsPlusNormal"/>
            </w:pPr>
            <w:r>
              <w:t>12</w:t>
            </w:r>
          </w:p>
        </w:tc>
        <w:tc>
          <w:tcPr>
            <w:tcW w:w="8504" w:type="dxa"/>
          </w:tcPr>
          <w:p w:rsidR="008F6E91" w:rsidRDefault="008F6E91">
            <w:pPr>
              <w:pStyle w:val="ConsPlusNormal"/>
            </w:pPr>
            <w:r>
              <w:t>Круги шлифовальные карборундовые для шлифмашин</w:t>
            </w:r>
          </w:p>
        </w:tc>
      </w:tr>
      <w:tr w:rsidR="008F6E91">
        <w:tc>
          <w:tcPr>
            <w:tcW w:w="567" w:type="dxa"/>
          </w:tcPr>
          <w:p w:rsidR="008F6E91" w:rsidRDefault="008F6E91">
            <w:pPr>
              <w:pStyle w:val="ConsPlusNormal"/>
            </w:pPr>
            <w:r>
              <w:t>13</w:t>
            </w:r>
          </w:p>
        </w:tc>
        <w:tc>
          <w:tcPr>
            <w:tcW w:w="8504" w:type="dxa"/>
          </w:tcPr>
          <w:p w:rsidR="008F6E91" w:rsidRDefault="008F6E91">
            <w:pPr>
              <w:pStyle w:val="ConsPlusNormal"/>
            </w:pPr>
            <w:r>
              <w:t>Круги шлифовальные для бормашин</w:t>
            </w:r>
          </w:p>
        </w:tc>
      </w:tr>
      <w:tr w:rsidR="008F6E91">
        <w:tc>
          <w:tcPr>
            <w:tcW w:w="567" w:type="dxa"/>
          </w:tcPr>
          <w:p w:rsidR="008F6E91" w:rsidRDefault="008F6E91">
            <w:pPr>
              <w:pStyle w:val="ConsPlusNormal"/>
            </w:pPr>
            <w:r>
              <w:t>14</w:t>
            </w:r>
          </w:p>
        </w:tc>
        <w:tc>
          <w:tcPr>
            <w:tcW w:w="8504" w:type="dxa"/>
          </w:tcPr>
          <w:p w:rsidR="008F6E91" w:rsidRDefault="008F6E91">
            <w:pPr>
              <w:pStyle w:val="ConsPlusNormal"/>
            </w:pPr>
            <w:r>
              <w:t>Круги шлифовальные гибкие для бормашин</w:t>
            </w:r>
          </w:p>
        </w:tc>
      </w:tr>
      <w:tr w:rsidR="008F6E91">
        <w:tc>
          <w:tcPr>
            <w:tcW w:w="567" w:type="dxa"/>
          </w:tcPr>
          <w:p w:rsidR="008F6E91" w:rsidRDefault="008F6E91">
            <w:pPr>
              <w:pStyle w:val="ConsPlusNormal"/>
            </w:pPr>
            <w:r>
              <w:t>15</w:t>
            </w:r>
          </w:p>
        </w:tc>
        <w:tc>
          <w:tcPr>
            <w:tcW w:w="8504" w:type="dxa"/>
          </w:tcPr>
          <w:p w:rsidR="008F6E91" w:rsidRDefault="008F6E91">
            <w:pPr>
              <w:pStyle w:val="ConsPlusNormal"/>
            </w:pPr>
            <w:r>
              <w:t>Круги шлифовальные эластичные для бормашин</w:t>
            </w:r>
          </w:p>
        </w:tc>
      </w:tr>
      <w:tr w:rsidR="008F6E91">
        <w:tc>
          <w:tcPr>
            <w:tcW w:w="567" w:type="dxa"/>
          </w:tcPr>
          <w:p w:rsidR="008F6E91" w:rsidRDefault="008F6E91">
            <w:pPr>
              <w:pStyle w:val="ConsPlusNormal"/>
            </w:pPr>
            <w:r>
              <w:t>16</w:t>
            </w:r>
          </w:p>
        </w:tc>
        <w:tc>
          <w:tcPr>
            <w:tcW w:w="8504" w:type="dxa"/>
          </w:tcPr>
          <w:p w:rsidR="008F6E91" w:rsidRDefault="008F6E91">
            <w:pPr>
              <w:pStyle w:val="ConsPlusNormal"/>
            </w:pPr>
            <w:r>
              <w:t>Круги шлифовальные эластичные для шлифмашин</w:t>
            </w:r>
          </w:p>
        </w:tc>
      </w:tr>
      <w:tr w:rsidR="008F6E91">
        <w:tc>
          <w:tcPr>
            <w:tcW w:w="567" w:type="dxa"/>
          </w:tcPr>
          <w:p w:rsidR="008F6E91" w:rsidRDefault="008F6E91">
            <w:pPr>
              <w:pStyle w:val="ConsPlusNormal"/>
            </w:pPr>
            <w:r>
              <w:lastRenderedPageBreak/>
              <w:t>17</w:t>
            </w:r>
          </w:p>
        </w:tc>
        <w:tc>
          <w:tcPr>
            <w:tcW w:w="8504" w:type="dxa"/>
          </w:tcPr>
          <w:p w:rsidR="008F6E91" w:rsidRDefault="008F6E91">
            <w:pPr>
              <w:pStyle w:val="ConsPlusNormal"/>
            </w:pPr>
            <w:r>
              <w:t>Круги прорезные диаметром 40 мм</w:t>
            </w:r>
          </w:p>
        </w:tc>
      </w:tr>
      <w:tr w:rsidR="008F6E91">
        <w:tc>
          <w:tcPr>
            <w:tcW w:w="567" w:type="dxa"/>
          </w:tcPr>
          <w:p w:rsidR="008F6E91" w:rsidRDefault="008F6E91">
            <w:pPr>
              <w:pStyle w:val="ConsPlusNormal"/>
            </w:pPr>
            <w:r>
              <w:t>18</w:t>
            </w:r>
          </w:p>
        </w:tc>
        <w:tc>
          <w:tcPr>
            <w:tcW w:w="8504" w:type="dxa"/>
          </w:tcPr>
          <w:p w:rsidR="008F6E91" w:rsidRDefault="008F6E91">
            <w:pPr>
              <w:pStyle w:val="ConsPlusNormal"/>
            </w:pPr>
            <w:r>
              <w:t>Круги шлифовальные разного профиля для обработки КХС</w:t>
            </w:r>
          </w:p>
        </w:tc>
      </w:tr>
      <w:tr w:rsidR="008F6E91">
        <w:tc>
          <w:tcPr>
            <w:tcW w:w="567" w:type="dxa"/>
          </w:tcPr>
          <w:p w:rsidR="008F6E91" w:rsidRDefault="008F6E91">
            <w:pPr>
              <w:pStyle w:val="ConsPlusNormal"/>
            </w:pPr>
            <w:r>
              <w:t>19</w:t>
            </w:r>
          </w:p>
        </w:tc>
        <w:tc>
          <w:tcPr>
            <w:tcW w:w="8504" w:type="dxa"/>
          </w:tcPr>
          <w:p w:rsidR="008F6E91" w:rsidRDefault="008F6E91">
            <w:pPr>
              <w:pStyle w:val="ConsPlusNormal"/>
            </w:pPr>
            <w:r>
              <w:t>Пила коронковая</w:t>
            </w:r>
          </w:p>
        </w:tc>
      </w:tr>
      <w:tr w:rsidR="008F6E91">
        <w:tc>
          <w:tcPr>
            <w:tcW w:w="567" w:type="dxa"/>
          </w:tcPr>
          <w:p w:rsidR="008F6E91" w:rsidRDefault="008F6E91">
            <w:pPr>
              <w:pStyle w:val="ConsPlusNormal"/>
            </w:pPr>
            <w:r>
              <w:t>20</w:t>
            </w:r>
          </w:p>
        </w:tc>
        <w:tc>
          <w:tcPr>
            <w:tcW w:w="8504" w:type="dxa"/>
          </w:tcPr>
          <w:p w:rsidR="008F6E91" w:rsidRDefault="008F6E91">
            <w:pPr>
              <w:pStyle w:val="ConsPlusNormal"/>
            </w:pPr>
            <w:r>
              <w:t>Щетки щетинистые зуботехнические отечественного и импортного производства</w:t>
            </w:r>
          </w:p>
        </w:tc>
      </w:tr>
      <w:tr w:rsidR="008F6E91">
        <w:tc>
          <w:tcPr>
            <w:tcW w:w="567" w:type="dxa"/>
          </w:tcPr>
          <w:p w:rsidR="008F6E91" w:rsidRDefault="008F6E91">
            <w:pPr>
              <w:pStyle w:val="ConsPlusNormal"/>
            </w:pPr>
            <w:r>
              <w:t>21</w:t>
            </w:r>
          </w:p>
        </w:tc>
        <w:tc>
          <w:tcPr>
            <w:tcW w:w="8504" w:type="dxa"/>
          </w:tcPr>
          <w:p w:rsidR="008F6E91" w:rsidRDefault="008F6E91">
            <w:pPr>
              <w:pStyle w:val="ConsPlusNormal"/>
            </w:pPr>
            <w:r>
              <w:t>Щетки нитяные для шлифмашин</w:t>
            </w:r>
          </w:p>
        </w:tc>
      </w:tr>
      <w:tr w:rsidR="008F6E91">
        <w:tc>
          <w:tcPr>
            <w:tcW w:w="567" w:type="dxa"/>
          </w:tcPr>
          <w:p w:rsidR="008F6E91" w:rsidRDefault="008F6E91">
            <w:pPr>
              <w:pStyle w:val="ConsPlusNormal"/>
            </w:pPr>
            <w:r>
              <w:t>22</w:t>
            </w:r>
          </w:p>
        </w:tc>
        <w:tc>
          <w:tcPr>
            <w:tcW w:w="8504" w:type="dxa"/>
          </w:tcPr>
          <w:p w:rsidR="008F6E91" w:rsidRDefault="008F6E91">
            <w:pPr>
              <w:pStyle w:val="ConsPlusNormal"/>
            </w:pPr>
            <w:r>
              <w:t>Щетки щетинистые для бормашин отечественного и импортного производства</w:t>
            </w:r>
          </w:p>
        </w:tc>
      </w:tr>
      <w:tr w:rsidR="008F6E91">
        <w:tc>
          <w:tcPr>
            <w:tcW w:w="567" w:type="dxa"/>
          </w:tcPr>
          <w:p w:rsidR="008F6E91" w:rsidRDefault="008F6E91">
            <w:pPr>
              <w:pStyle w:val="ConsPlusNormal"/>
            </w:pPr>
            <w:r>
              <w:t>23</w:t>
            </w:r>
          </w:p>
        </w:tc>
        <w:tc>
          <w:tcPr>
            <w:tcW w:w="8504" w:type="dxa"/>
          </w:tcPr>
          <w:p w:rsidR="008F6E91" w:rsidRDefault="008F6E91">
            <w:pPr>
              <w:pStyle w:val="ConsPlusNormal"/>
            </w:pPr>
            <w:r>
              <w:t>Щетки металлические для бормашин отечественного и импортного производства</w:t>
            </w:r>
          </w:p>
        </w:tc>
      </w:tr>
      <w:tr w:rsidR="008F6E91">
        <w:tc>
          <w:tcPr>
            <w:tcW w:w="567" w:type="dxa"/>
          </w:tcPr>
          <w:p w:rsidR="008F6E91" w:rsidRDefault="008F6E91">
            <w:pPr>
              <w:pStyle w:val="ConsPlusNormal"/>
            </w:pPr>
            <w:r>
              <w:t>24</w:t>
            </w:r>
          </w:p>
        </w:tc>
        <w:tc>
          <w:tcPr>
            <w:tcW w:w="8504" w:type="dxa"/>
          </w:tcPr>
          <w:p w:rsidR="008F6E91" w:rsidRDefault="008F6E91">
            <w:pPr>
              <w:pStyle w:val="ConsPlusNormal"/>
            </w:pPr>
            <w:r>
              <w:t>Щетки нитяные для бормашин отечественного и импортного производства</w:t>
            </w:r>
          </w:p>
        </w:tc>
      </w:tr>
      <w:tr w:rsidR="008F6E91">
        <w:tc>
          <w:tcPr>
            <w:tcW w:w="567" w:type="dxa"/>
          </w:tcPr>
          <w:p w:rsidR="008F6E91" w:rsidRDefault="008F6E91">
            <w:pPr>
              <w:pStyle w:val="ConsPlusNormal"/>
            </w:pPr>
            <w:r>
              <w:t>25</w:t>
            </w:r>
          </w:p>
        </w:tc>
        <w:tc>
          <w:tcPr>
            <w:tcW w:w="8504" w:type="dxa"/>
          </w:tcPr>
          <w:p w:rsidR="008F6E91" w:rsidRDefault="008F6E91">
            <w:pPr>
              <w:pStyle w:val="ConsPlusNormal"/>
            </w:pPr>
            <w:r>
              <w:t>Фильцы</w:t>
            </w:r>
          </w:p>
        </w:tc>
      </w:tr>
      <w:tr w:rsidR="008F6E91">
        <w:tc>
          <w:tcPr>
            <w:tcW w:w="567" w:type="dxa"/>
          </w:tcPr>
          <w:p w:rsidR="008F6E91" w:rsidRDefault="008F6E91">
            <w:pPr>
              <w:pStyle w:val="ConsPlusNormal"/>
            </w:pPr>
            <w:r>
              <w:t>26</w:t>
            </w:r>
          </w:p>
        </w:tc>
        <w:tc>
          <w:tcPr>
            <w:tcW w:w="8504" w:type="dxa"/>
          </w:tcPr>
          <w:p w:rsidR="008F6E91" w:rsidRDefault="008F6E91">
            <w:pPr>
              <w:pStyle w:val="ConsPlusNormal"/>
            </w:pPr>
            <w:r>
              <w:t>Фрезы зуботехнические отечественного и импортного производства</w:t>
            </w:r>
          </w:p>
        </w:tc>
      </w:tr>
      <w:tr w:rsidR="008F6E91">
        <w:tc>
          <w:tcPr>
            <w:tcW w:w="567" w:type="dxa"/>
          </w:tcPr>
          <w:p w:rsidR="008F6E91" w:rsidRDefault="008F6E91">
            <w:pPr>
              <w:pStyle w:val="ConsPlusNormal"/>
            </w:pPr>
            <w:r>
              <w:t>27</w:t>
            </w:r>
          </w:p>
        </w:tc>
        <w:tc>
          <w:tcPr>
            <w:tcW w:w="8504" w:type="dxa"/>
          </w:tcPr>
          <w:p w:rsidR="008F6E91" w:rsidRDefault="008F6E91">
            <w:pPr>
              <w:pStyle w:val="ConsPlusNormal"/>
            </w:pPr>
            <w:r>
              <w:t>Peeso Reamer (упаковка, 6 шт.)</w:t>
            </w:r>
          </w:p>
        </w:tc>
      </w:tr>
      <w:tr w:rsidR="008F6E91">
        <w:tc>
          <w:tcPr>
            <w:tcW w:w="567" w:type="dxa"/>
          </w:tcPr>
          <w:p w:rsidR="008F6E91" w:rsidRDefault="008F6E91">
            <w:pPr>
              <w:pStyle w:val="ConsPlusNormal"/>
            </w:pPr>
            <w:r>
              <w:t>28</w:t>
            </w:r>
          </w:p>
        </w:tc>
        <w:tc>
          <w:tcPr>
            <w:tcW w:w="8504" w:type="dxa"/>
          </w:tcPr>
          <w:p w:rsidR="008F6E91" w:rsidRDefault="008F6E91">
            <w:pPr>
              <w:pStyle w:val="ConsPlusNormal"/>
            </w:pPr>
            <w:r>
              <w:t>Peeso Gates (Gates Drills) (упаковка, 6 шт.)</w:t>
            </w:r>
          </w:p>
        </w:tc>
      </w:tr>
      <w:tr w:rsidR="008F6E91">
        <w:tc>
          <w:tcPr>
            <w:tcW w:w="567" w:type="dxa"/>
          </w:tcPr>
          <w:p w:rsidR="008F6E91" w:rsidRDefault="008F6E91">
            <w:pPr>
              <w:pStyle w:val="ConsPlusNormal"/>
              <w:outlineLvl w:val="3"/>
            </w:pPr>
            <w:r>
              <w:t>III</w:t>
            </w:r>
          </w:p>
        </w:tc>
        <w:tc>
          <w:tcPr>
            <w:tcW w:w="8504" w:type="dxa"/>
          </w:tcPr>
          <w:p w:rsidR="008F6E91" w:rsidRDefault="008F6E91">
            <w:pPr>
              <w:pStyle w:val="ConsPlusNormal"/>
            </w:pPr>
            <w:r>
              <w:t>Оборудование, инструменты и расходные материалы</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Аппарат для фрезерования отечественного и импортного производства</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Аппарат для полировки протезов отечественного и импортного производства</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Аппарат пароструйный отечественного и импортного производства</w:t>
            </w:r>
          </w:p>
        </w:tc>
      </w:tr>
      <w:tr w:rsidR="008F6E91">
        <w:tc>
          <w:tcPr>
            <w:tcW w:w="567" w:type="dxa"/>
          </w:tcPr>
          <w:p w:rsidR="008F6E91" w:rsidRDefault="008F6E91">
            <w:pPr>
              <w:pStyle w:val="ConsPlusNormal"/>
            </w:pPr>
            <w:r>
              <w:t>4</w:t>
            </w:r>
          </w:p>
        </w:tc>
        <w:tc>
          <w:tcPr>
            <w:tcW w:w="8504" w:type="dxa"/>
          </w:tcPr>
          <w:p w:rsidR="008F6E91" w:rsidRDefault="008F6E91">
            <w:pPr>
              <w:pStyle w:val="ConsPlusNormal"/>
            </w:pPr>
            <w:r>
              <w:t>Аппарат паяльный отечественного и импортного производства</w:t>
            </w:r>
          </w:p>
        </w:tc>
      </w:tr>
      <w:tr w:rsidR="008F6E91">
        <w:tc>
          <w:tcPr>
            <w:tcW w:w="567" w:type="dxa"/>
          </w:tcPr>
          <w:p w:rsidR="008F6E91" w:rsidRDefault="008F6E91">
            <w:pPr>
              <w:pStyle w:val="ConsPlusNormal"/>
            </w:pPr>
            <w:r>
              <w:t>5</w:t>
            </w:r>
          </w:p>
        </w:tc>
        <w:tc>
          <w:tcPr>
            <w:tcW w:w="8504" w:type="dxa"/>
          </w:tcPr>
          <w:p w:rsidR="008F6E91" w:rsidRDefault="008F6E91">
            <w:pPr>
              <w:pStyle w:val="ConsPlusNormal"/>
            </w:pPr>
            <w:r>
              <w:t>Аппарат пескоструйный отечественного и импортного производства</w:t>
            </w:r>
          </w:p>
        </w:tc>
      </w:tr>
      <w:tr w:rsidR="008F6E91">
        <w:tc>
          <w:tcPr>
            <w:tcW w:w="567" w:type="dxa"/>
          </w:tcPr>
          <w:p w:rsidR="008F6E91" w:rsidRDefault="008F6E91">
            <w:pPr>
              <w:pStyle w:val="ConsPlusNormal"/>
            </w:pPr>
            <w:r>
              <w:t>6</w:t>
            </w:r>
          </w:p>
        </w:tc>
        <w:tc>
          <w:tcPr>
            <w:tcW w:w="8504" w:type="dxa"/>
          </w:tcPr>
          <w:p w:rsidR="008F6E91" w:rsidRDefault="008F6E91">
            <w:pPr>
              <w:pStyle w:val="ConsPlusNormal"/>
            </w:pPr>
            <w:r>
              <w:t>Аппарат электрополировочный отечественного и импортного производства</w:t>
            </w:r>
          </w:p>
        </w:tc>
      </w:tr>
      <w:tr w:rsidR="008F6E91">
        <w:tc>
          <w:tcPr>
            <w:tcW w:w="567" w:type="dxa"/>
          </w:tcPr>
          <w:p w:rsidR="008F6E91" w:rsidRDefault="008F6E91">
            <w:pPr>
              <w:pStyle w:val="ConsPlusNormal"/>
            </w:pPr>
            <w:r>
              <w:t>7</w:t>
            </w:r>
          </w:p>
        </w:tc>
        <w:tc>
          <w:tcPr>
            <w:tcW w:w="8504" w:type="dxa"/>
          </w:tcPr>
          <w:p w:rsidR="008F6E91" w:rsidRDefault="008F6E91">
            <w:pPr>
              <w:pStyle w:val="ConsPlusNormal"/>
            </w:pPr>
            <w:r>
              <w:t>Аппарат для полимеризации протезов отечественного и импортного производства</w:t>
            </w:r>
          </w:p>
        </w:tc>
      </w:tr>
      <w:tr w:rsidR="008F6E91">
        <w:tc>
          <w:tcPr>
            <w:tcW w:w="567" w:type="dxa"/>
          </w:tcPr>
          <w:p w:rsidR="008F6E91" w:rsidRDefault="008F6E91">
            <w:pPr>
              <w:pStyle w:val="ConsPlusNormal"/>
            </w:pPr>
            <w:r>
              <w:t>8</w:t>
            </w:r>
          </w:p>
        </w:tc>
        <w:tc>
          <w:tcPr>
            <w:tcW w:w="8504" w:type="dxa"/>
          </w:tcPr>
          <w:p w:rsidR="008F6E91" w:rsidRDefault="008F6E91">
            <w:pPr>
              <w:pStyle w:val="ConsPlusNormal"/>
            </w:pPr>
            <w:r>
              <w:t>Аппарат для разогревания дублирующей массы отечественного и импортного производства</w:t>
            </w:r>
          </w:p>
        </w:tc>
      </w:tr>
      <w:tr w:rsidR="008F6E91">
        <w:tc>
          <w:tcPr>
            <w:tcW w:w="567" w:type="dxa"/>
          </w:tcPr>
          <w:p w:rsidR="008F6E91" w:rsidRDefault="008F6E91">
            <w:pPr>
              <w:pStyle w:val="ConsPlusNormal"/>
            </w:pPr>
            <w:r>
              <w:t>9</w:t>
            </w:r>
          </w:p>
        </w:tc>
        <w:tc>
          <w:tcPr>
            <w:tcW w:w="8504" w:type="dxa"/>
          </w:tcPr>
          <w:p w:rsidR="008F6E91" w:rsidRDefault="008F6E91">
            <w:pPr>
              <w:pStyle w:val="ConsPlusNormal"/>
            </w:pPr>
            <w:r>
              <w:t>Артикулятор отечественного и импортного производства</w:t>
            </w:r>
          </w:p>
        </w:tc>
      </w:tr>
      <w:tr w:rsidR="008F6E91">
        <w:tc>
          <w:tcPr>
            <w:tcW w:w="567" w:type="dxa"/>
          </w:tcPr>
          <w:p w:rsidR="008F6E91" w:rsidRDefault="008F6E91">
            <w:pPr>
              <w:pStyle w:val="ConsPlusNormal"/>
            </w:pPr>
            <w:r>
              <w:t>10</w:t>
            </w:r>
          </w:p>
        </w:tc>
        <w:tc>
          <w:tcPr>
            <w:tcW w:w="8504" w:type="dxa"/>
          </w:tcPr>
          <w:p w:rsidR="008F6E91" w:rsidRDefault="008F6E91">
            <w:pPr>
              <w:pStyle w:val="ConsPlusNormal"/>
            </w:pPr>
            <w:r>
              <w:t>Бензин</w:t>
            </w:r>
          </w:p>
        </w:tc>
      </w:tr>
      <w:tr w:rsidR="008F6E91">
        <w:tc>
          <w:tcPr>
            <w:tcW w:w="567" w:type="dxa"/>
          </w:tcPr>
          <w:p w:rsidR="008F6E91" w:rsidRDefault="008F6E91">
            <w:pPr>
              <w:pStyle w:val="ConsPlusNormal"/>
            </w:pPr>
            <w:r>
              <w:t>11</w:t>
            </w:r>
          </w:p>
        </w:tc>
        <w:tc>
          <w:tcPr>
            <w:tcW w:w="8504" w:type="dxa"/>
          </w:tcPr>
          <w:p w:rsidR="008F6E91" w:rsidRDefault="008F6E91">
            <w:pPr>
              <w:pStyle w:val="ConsPlusNormal"/>
            </w:pPr>
            <w:r>
              <w:t>Бормашина зуботехническая (мотор зуботехнический) отечественного и импортного производства</w:t>
            </w:r>
          </w:p>
        </w:tc>
      </w:tr>
      <w:tr w:rsidR="008F6E91">
        <w:tc>
          <w:tcPr>
            <w:tcW w:w="567" w:type="dxa"/>
          </w:tcPr>
          <w:p w:rsidR="008F6E91" w:rsidRDefault="008F6E91">
            <w:pPr>
              <w:pStyle w:val="ConsPlusNormal"/>
            </w:pPr>
            <w:r>
              <w:t>12</w:t>
            </w:r>
          </w:p>
        </w:tc>
        <w:tc>
          <w:tcPr>
            <w:tcW w:w="8504" w:type="dxa"/>
          </w:tcPr>
          <w:p w:rsidR="008F6E91" w:rsidRDefault="008F6E91">
            <w:pPr>
              <w:pStyle w:val="ConsPlusNormal"/>
            </w:pPr>
            <w:r>
              <w:t>Бумага артикуляционная отечественного и импортного производства</w:t>
            </w:r>
          </w:p>
        </w:tc>
      </w:tr>
      <w:tr w:rsidR="008F6E91">
        <w:tc>
          <w:tcPr>
            <w:tcW w:w="567" w:type="dxa"/>
          </w:tcPr>
          <w:p w:rsidR="008F6E91" w:rsidRDefault="008F6E91">
            <w:pPr>
              <w:pStyle w:val="ConsPlusNormal"/>
            </w:pPr>
            <w:r>
              <w:t>13</w:t>
            </w:r>
          </w:p>
        </w:tc>
        <w:tc>
          <w:tcPr>
            <w:tcW w:w="8504" w:type="dxa"/>
          </w:tcPr>
          <w:p w:rsidR="008F6E91" w:rsidRDefault="008F6E91">
            <w:pPr>
              <w:pStyle w:val="ConsPlusNormal"/>
            </w:pPr>
            <w:r>
              <w:t>Бумага наждачная</w:t>
            </w:r>
          </w:p>
        </w:tc>
      </w:tr>
      <w:tr w:rsidR="008F6E91">
        <w:tc>
          <w:tcPr>
            <w:tcW w:w="567" w:type="dxa"/>
          </w:tcPr>
          <w:p w:rsidR="008F6E91" w:rsidRDefault="008F6E91">
            <w:pPr>
              <w:pStyle w:val="ConsPlusNormal"/>
            </w:pPr>
            <w:r>
              <w:t>14</w:t>
            </w:r>
          </w:p>
        </w:tc>
        <w:tc>
          <w:tcPr>
            <w:tcW w:w="8504" w:type="dxa"/>
          </w:tcPr>
          <w:p w:rsidR="008F6E91" w:rsidRDefault="008F6E91">
            <w:pPr>
              <w:pStyle w:val="ConsPlusNormal"/>
            </w:pPr>
            <w:r>
              <w:t>Бумага копировальная отечественного и импортного производства</w:t>
            </w:r>
          </w:p>
        </w:tc>
      </w:tr>
      <w:tr w:rsidR="008F6E91">
        <w:tc>
          <w:tcPr>
            <w:tcW w:w="567" w:type="dxa"/>
          </w:tcPr>
          <w:p w:rsidR="008F6E91" w:rsidRDefault="008F6E91">
            <w:pPr>
              <w:pStyle w:val="ConsPlusNormal"/>
            </w:pPr>
            <w:r>
              <w:t>15</w:t>
            </w:r>
          </w:p>
        </w:tc>
        <w:tc>
          <w:tcPr>
            <w:tcW w:w="8504" w:type="dxa"/>
          </w:tcPr>
          <w:p w:rsidR="008F6E91" w:rsidRDefault="008F6E91">
            <w:pPr>
              <w:pStyle w:val="ConsPlusNormal"/>
            </w:pPr>
            <w:r>
              <w:t>Бура</w:t>
            </w:r>
          </w:p>
        </w:tc>
      </w:tr>
      <w:tr w:rsidR="008F6E91">
        <w:tc>
          <w:tcPr>
            <w:tcW w:w="567" w:type="dxa"/>
          </w:tcPr>
          <w:p w:rsidR="008F6E91" w:rsidRDefault="008F6E91">
            <w:pPr>
              <w:pStyle w:val="ConsPlusNormal"/>
            </w:pPr>
            <w:r>
              <w:t>16</w:t>
            </w:r>
          </w:p>
        </w:tc>
        <w:tc>
          <w:tcPr>
            <w:tcW w:w="8504" w:type="dxa"/>
          </w:tcPr>
          <w:p w:rsidR="008F6E91" w:rsidRDefault="008F6E91">
            <w:pPr>
              <w:pStyle w:val="ConsPlusNormal"/>
            </w:pPr>
            <w:r>
              <w:t>Бюгель однокюветный</w:t>
            </w:r>
          </w:p>
        </w:tc>
      </w:tr>
      <w:tr w:rsidR="008F6E91">
        <w:tc>
          <w:tcPr>
            <w:tcW w:w="567" w:type="dxa"/>
          </w:tcPr>
          <w:p w:rsidR="008F6E91" w:rsidRDefault="008F6E91">
            <w:pPr>
              <w:pStyle w:val="ConsPlusNormal"/>
            </w:pPr>
            <w:r>
              <w:lastRenderedPageBreak/>
              <w:t>17</w:t>
            </w:r>
          </w:p>
        </w:tc>
        <w:tc>
          <w:tcPr>
            <w:tcW w:w="8504" w:type="dxa"/>
          </w:tcPr>
          <w:p w:rsidR="008F6E91" w:rsidRDefault="008F6E91">
            <w:pPr>
              <w:pStyle w:val="ConsPlusNormal"/>
            </w:pPr>
            <w:r>
              <w:t>Бюгель двухкюветный</w:t>
            </w:r>
          </w:p>
        </w:tc>
      </w:tr>
      <w:tr w:rsidR="008F6E91">
        <w:tc>
          <w:tcPr>
            <w:tcW w:w="567" w:type="dxa"/>
          </w:tcPr>
          <w:p w:rsidR="008F6E91" w:rsidRDefault="008F6E91">
            <w:pPr>
              <w:pStyle w:val="ConsPlusNormal"/>
            </w:pPr>
            <w:r>
              <w:t>18</w:t>
            </w:r>
          </w:p>
        </w:tc>
        <w:tc>
          <w:tcPr>
            <w:tcW w:w="8504" w:type="dxa"/>
          </w:tcPr>
          <w:p w:rsidR="008F6E91" w:rsidRDefault="008F6E91">
            <w:pPr>
              <w:pStyle w:val="ConsPlusNormal"/>
            </w:pPr>
            <w:r>
              <w:t>Вакуумный насос</w:t>
            </w:r>
          </w:p>
        </w:tc>
      </w:tr>
      <w:tr w:rsidR="008F6E91">
        <w:tc>
          <w:tcPr>
            <w:tcW w:w="567" w:type="dxa"/>
          </w:tcPr>
          <w:p w:rsidR="008F6E91" w:rsidRDefault="008F6E91">
            <w:pPr>
              <w:pStyle w:val="ConsPlusNormal"/>
            </w:pPr>
            <w:r>
              <w:t>19</w:t>
            </w:r>
          </w:p>
        </w:tc>
        <w:tc>
          <w:tcPr>
            <w:tcW w:w="8504" w:type="dxa"/>
          </w:tcPr>
          <w:p w:rsidR="008F6E91" w:rsidRDefault="008F6E91">
            <w:pPr>
              <w:pStyle w:val="ConsPlusNormal"/>
            </w:pPr>
            <w:r>
              <w:t>Вакуумный смеситель отечественного и импортного производства</w:t>
            </w:r>
          </w:p>
        </w:tc>
      </w:tr>
      <w:tr w:rsidR="008F6E91">
        <w:tc>
          <w:tcPr>
            <w:tcW w:w="567" w:type="dxa"/>
          </w:tcPr>
          <w:p w:rsidR="008F6E91" w:rsidRDefault="008F6E91">
            <w:pPr>
              <w:pStyle w:val="ConsPlusNormal"/>
            </w:pPr>
            <w:r>
              <w:t>20</w:t>
            </w:r>
          </w:p>
        </w:tc>
        <w:tc>
          <w:tcPr>
            <w:tcW w:w="8504" w:type="dxa"/>
          </w:tcPr>
          <w:p w:rsidR="008F6E91" w:rsidRDefault="008F6E91">
            <w:pPr>
              <w:pStyle w:val="ConsPlusNormal"/>
            </w:pPr>
            <w:r>
              <w:t>Весы медицинские</w:t>
            </w:r>
          </w:p>
        </w:tc>
      </w:tr>
      <w:tr w:rsidR="008F6E91">
        <w:tc>
          <w:tcPr>
            <w:tcW w:w="567" w:type="dxa"/>
          </w:tcPr>
          <w:p w:rsidR="008F6E91" w:rsidRDefault="008F6E91">
            <w:pPr>
              <w:pStyle w:val="ConsPlusNormal"/>
            </w:pPr>
            <w:r>
              <w:t>21</w:t>
            </w:r>
          </w:p>
        </w:tc>
        <w:tc>
          <w:tcPr>
            <w:tcW w:w="8504" w:type="dxa"/>
          </w:tcPr>
          <w:p w:rsidR="008F6E91" w:rsidRDefault="008F6E91">
            <w:pPr>
              <w:pStyle w:val="ConsPlusNormal"/>
            </w:pPr>
            <w:r>
              <w:t>Вибростол отечественного и импортного производства</w:t>
            </w:r>
          </w:p>
        </w:tc>
      </w:tr>
      <w:tr w:rsidR="008F6E91">
        <w:tc>
          <w:tcPr>
            <w:tcW w:w="567" w:type="dxa"/>
          </w:tcPr>
          <w:p w:rsidR="008F6E91" w:rsidRDefault="008F6E91">
            <w:pPr>
              <w:pStyle w:val="ConsPlusNormal"/>
            </w:pPr>
            <w:r>
              <w:t>22</w:t>
            </w:r>
          </w:p>
        </w:tc>
        <w:tc>
          <w:tcPr>
            <w:tcW w:w="8504" w:type="dxa"/>
          </w:tcPr>
          <w:p w:rsidR="008F6E91" w:rsidRDefault="008F6E91">
            <w:pPr>
              <w:pStyle w:val="ConsPlusNormal"/>
            </w:pPr>
            <w:r>
              <w:t>Гипсоотстойник отечественного и импортного производства</w:t>
            </w:r>
          </w:p>
        </w:tc>
      </w:tr>
      <w:tr w:rsidR="008F6E91">
        <w:tc>
          <w:tcPr>
            <w:tcW w:w="567" w:type="dxa"/>
          </w:tcPr>
          <w:p w:rsidR="008F6E91" w:rsidRDefault="008F6E91">
            <w:pPr>
              <w:pStyle w:val="ConsPlusNormal"/>
            </w:pPr>
            <w:r>
              <w:t>23</w:t>
            </w:r>
          </w:p>
        </w:tc>
        <w:tc>
          <w:tcPr>
            <w:tcW w:w="8504" w:type="dxa"/>
          </w:tcPr>
          <w:p w:rsidR="008F6E91" w:rsidRDefault="008F6E91">
            <w:pPr>
              <w:pStyle w:val="ConsPlusNormal"/>
            </w:pPr>
            <w:r>
              <w:t>Дискодержатель отечественного и импортного производства</w:t>
            </w:r>
          </w:p>
        </w:tc>
      </w:tr>
      <w:tr w:rsidR="008F6E91">
        <w:tc>
          <w:tcPr>
            <w:tcW w:w="567" w:type="dxa"/>
          </w:tcPr>
          <w:p w:rsidR="008F6E91" w:rsidRDefault="008F6E91">
            <w:pPr>
              <w:pStyle w:val="ConsPlusNormal"/>
            </w:pPr>
            <w:r>
              <w:t>24</w:t>
            </w:r>
          </w:p>
        </w:tc>
        <w:tc>
          <w:tcPr>
            <w:tcW w:w="8504" w:type="dxa"/>
          </w:tcPr>
          <w:p w:rsidR="008F6E91" w:rsidRDefault="008F6E91">
            <w:pPr>
              <w:pStyle w:val="ConsPlusNormal"/>
            </w:pPr>
            <w:r>
              <w:t>Емкость для смешивания ЕС 1.2 (0,25 л)</w:t>
            </w:r>
          </w:p>
        </w:tc>
      </w:tr>
      <w:tr w:rsidR="008F6E91">
        <w:tc>
          <w:tcPr>
            <w:tcW w:w="567" w:type="dxa"/>
          </w:tcPr>
          <w:p w:rsidR="008F6E91" w:rsidRDefault="008F6E91">
            <w:pPr>
              <w:pStyle w:val="ConsPlusNormal"/>
            </w:pPr>
            <w:r>
              <w:t>25</w:t>
            </w:r>
          </w:p>
        </w:tc>
        <w:tc>
          <w:tcPr>
            <w:tcW w:w="8504" w:type="dxa"/>
          </w:tcPr>
          <w:p w:rsidR="008F6E91" w:rsidRDefault="008F6E91">
            <w:pPr>
              <w:pStyle w:val="ConsPlusNormal"/>
            </w:pPr>
            <w:r>
              <w:t>Емкость для смешивания ЕС 1.3 (0,5 л)</w:t>
            </w:r>
          </w:p>
        </w:tc>
      </w:tr>
      <w:tr w:rsidR="008F6E91">
        <w:tc>
          <w:tcPr>
            <w:tcW w:w="567" w:type="dxa"/>
          </w:tcPr>
          <w:p w:rsidR="008F6E91" w:rsidRDefault="008F6E91">
            <w:pPr>
              <w:pStyle w:val="ConsPlusNormal"/>
            </w:pPr>
            <w:r>
              <w:t>26</w:t>
            </w:r>
          </w:p>
        </w:tc>
        <w:tc>
          <w:tcPr>
            <w:tcW w:w="8504" w:type="dxa"/>
          </w:tcPr>
          <w:p w:rsidR="008F6E91" w:rsidRDefault="008F6E91">
            <w:pPr>
              <w:pStyle w:val="ConsPlusNormal"/>
            </w:pPr>
            <w:r>
              <w:t>Жидкость для отбеливания (в том числе соляная и азотная кислота)</w:t>
            </w:r>
          </w:p>
        </w:tc>
      </w:tr>
      <w:tr w:rsidR="008F6E91">
        <w:tc>
          <w:tcPr>
            <w:tcW w:w="567" w:type="dxa"/>
          </w:tcPr>
          <w:p w:rsidR="008F6E91" w:rsidRDefault="008F6E91">
            <w:pPr>
              <w:pStyle w:val="ConsPlusNormal"/>
            </w:pPr>
            <w:r>
              <w:t>27</w:t>
            </w:r>
          </w:p>
        </w:tc>
        <w:tc>
          <w:tcPr>
            <w:tcW w:w="8504" w:type="dxa"/>
          </w:tcPr>
          <w:p w:rsidR="008F6E91" w:rsidRDefault="008F6E91">
            <w:pPr>
              <w:pStyle w:val="ConsPlusNormal"/>
            </w:pPr>
            <w:r>
              <w:t>Замковые крепления (аттачмены) отечественного и импортного производства</w:t>
            </w:r>
          </w:p>
        </w:tc>
      </w:tr>
      <w:tr w:rsidR="008F6E91">
        <w:tc>
          <w:tcPr>
            <w:tcW w:w="567" w:type="dxa"/>
          </w:tcPr>
          <w:p w:rsidR="008F6E91" w:rsidRDefault="008F6E91">
            <w:pPr>
              <w:pStyle w:val="ConsPlusNormal"/>
            </w:pPr>
            <w:r>
              <w:t>28</w:t>
            </w:r>
          </w:p>
        </w:tc>
        <w:tc>
          <w:tcPr>
            <w:tcW w:w="8504" w:type="dxa"/>
          </w:tcPr>
          <w:p w:rsidR="008F6E91" w:rsidRDefault="008F6E91">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8F6E91">
        <w:tc>
          <w:tcPr>
            <w:tcW w:w="567" w:type="dxa"/>
          </w:tcPr>
          <w:p w:rsidR="008F6E91" w:rsidRDefault="008F6E91">
            <w:pPr>
              <w:pStyle w:val="ConsPlusNormal"/>
            </w:pPr>
            <w:r>
              <w:t>29</w:t>
            </w:r>
          </w:p>
        </w:tc>
        <w:tc>
          <w:tcPr>
            <w:tcW w:w="8504" w:type="dxa"/>
          </w:tcPr>
          <w:p w:rsidR="008F6E91" w:rsidRDefault="008F6E91">
            <w:pPr>
              <w:pStyle w:val="ConsPlusNormal"/>
            </w:pPr>
            <w:r>
              <w:t>Колба для замешивания гипса</w:t>
            </w:r>
          </w:p>
        </w:tc>
      </w:tr>
      <w:tr w:rsidR="008F6E91">
        <w:tc>
          <w:tcPr>
            <w:tcW w:w="567" w:type="dxa"/>
          </w:tcPr>
          <w:p w:rsidR="008F6E91" w:rsidRDefault="008F6E91">
            <w:pPr>
              <w:pStyle w:val="ConsPlusNormal"/>
            </w:pPr>
            <w:r>
              <w:t>30</w:t>
            </w:r>
          </w:p>
        </w:tc>
        <w:tc>
          <w:tcPr>
            <w:tcW w:w="8504" w:type="dxa"/>
          </w:tcPr>
          <w:p w:rsidR="008F6E91" w:rsidRDefault="008F6E91">
            <w:pPr>
              <w:pStyle w:val="ConsPlusNormal"/>
            </w:pPr>
            <w:r>
              <w:t>Компрессор отечественного и импортного производства</w:t>
            </w:r>
          </w:p>
        </w:tc>
      </w:tr>
      <w:tr w:rsidR="008F6E91">
        <w:tc>
          <w:tcPr>
            <w:tcW w:w="567" w:type="dxa"/>
          </w:tcPr>
          <w:p w:rsidR="008F6E91" w:rsidRDefault="008F6E91">
            <w:pPr>
              <w:pStyle w:val="ConsPlusNormal"/>
            </w:pPr>
            <w:r>
              <w:t>31</w:t>
            </w:r>
          </w:p>
        </w:tc>
        <w:tc>
          <w:tcPr>
            <w:tcW w:w="8504" w:type="dxa"/>
          </w:tcPr>
          <w:p w:rsidR="008F6E91" w:rsidRDefault="008F6E91">
            <w:pPr>
              <w:pStyle w:val="ConsPlusNormal"/>
            </w:pPr>
            <w:r>
              <w:t>Кювета большая</w:t>
            </w:r>
          </w:p>
        </w:tc>
      </w:tr>
      <w:tr w:rsidR="008F6E91">
        <w:tc>
          <w:tcPr>
            <w:tcW w:w="567" w:type="dxa"/>
          </w:tcPr>
          <w:p w:rsidR="008F6E91" w:rsidRDefault="008F6E91">
            <w:pPr>
              <w:pStyle w:val="ConsPlusNormal"/>
            </w:pPr>
            <w:r>
              <w:t>32</w:t>
            </w:r>
          </w:p>
        </w:tc>
        <w:tc>
          <w:tcPr>
            <w:tcW w:w="8504" w:type="dxa"/>
          </w:tcPr>
          <w:p w:rsidR="008F6E91" w:rsidRDefault="008F6E91">
            <w:pPr>
              <w:pStyle w:val="ConsPlusNormal"/>
            </w:pPr>
            <w:r>
              <w:t>Кювета средняя</w:t>
            </w:r>
          </w:p>
        </w:tc>
      </w:tr>
      <w:tr w:rsidR="008F6E91">
        <w:tc>
          <w:tcPr>
            <w:tcW w:w="567" w:type="dxa"/>
          </w:tcPr>
          <w:p w:rsidR="008F6E91" w:rsidRDefault="008F6E91">
            <w:pPr>
              <w:pStyle w:val="ConsPlusNormal"/>
            </w:pPr>
            <w:r>
              <w:t>33</w:t>
            </w:r>
          </w:p>
        </w:tc>
        <w:tc>
          <w:tcPr>
            <w:tcW w:w="8504" w:type="dxa"/>
          </w:tcPr>
          <w:p w:rsidR="008F6E91" w:rsidRDefault="008F6E91">
            <w:pPr>
              <w:pStyle w:val="ConsPlusNormal"/>
            </w:pPr>
            <w:r>
              <w:t>Кювета малая</w:t>
            </w:r>
          </w:p>
        </w:tc>
      </w:tr>
      <w:tr w:rsidR="008F6E91">
        <w:tc>
          <w:tcPr>
            <w:tcW w:w="567" w:type="dxa"/>
          </w:tcPr>
          <w:p w:rsidR="008F6E91" w:rsidRDefault="008F6E91">
            <w:pPr>
              <w:pStyle w:val="ConsPlusNormal"/>
            </w:pPr>
            <w:r>
              <w:t>34</w:t>
            </w:r>
          </w:p>
        </w:tc>
        <w:tc>
          <w:tcPr>
            <w:tcW w:w="8504" w:type="dxa"/>
          </w:tcPr>
          <w:p w:rsidR="008F6E91" w:rsidRDefault="008F6E91">
            <w:pPr>
              <w:pStyle w:val="ConsPlusNormal"/>
            </w:pPr>
            <w:r>
              <w:t>Лоток с набором инструментов</w:t>
            </w:r>
          </w:p>
        </w:tc>
      </w:tr>
      <w:tr w:rsidR="008F6E91">
        <w:tc>
          <w:tcPr>
            <w:tcW w:w="567" w:type="dxa"/>
          </w:tcPr>
          <w:p w:rsidR="008F6E91" w:rsidRDefault="008F6E91">
            <w:pPr>
              <w:pStyle w:val="ConsPlusNormal"/>
            </w:pPr>
            <w:r>
              <w:t>35</w:t>
            </w:r>
          </w:p>
        </w:tc>
        <w:tc>
          <w:tcPr>
            <w:tcW w:w="8504" w:type="dxa"/>
          </w:tcPr>
          <w:p w:rsidR="008F6E91" w:rsidRDefault="008F6E91">
            <w:pPr>
              <w:pStyle w:val="ConsPlusNormal"/>
            </w:pPr>
            <w:r>
              <w:t>Ложка для снятия слепков металлическая</w:t>
            </w:r>
          </w:p>
        </w:tc>
      </w:tr>
      <w:tr w:rsidR="008F6E91">
        <w:tc>
          <w:tcPr>
            <w:tcW w:w="567" w:type="dxa"/>
          </w:tcPr>
          <w:p w:rsidR="008F6E91" w:rsidRDefault="008F6E91">
            <w:pPr>
              <w:pStyle w:val="ConsPlusNormal"/>
            </w:pPr>
            <w:r>
              <w:t>36</w:t>
            </w:r>
          </w:p>
        </w:tc>
        <w:tc>
          <w:tcPr>
            <w:tcW w:w="8504" w:type="dxa"/>
          </w:tcPr>
          <w:p w:rsidR="008F6E91" w:rsidRDefault="008F6E91">
            <w:pPr>
              <w:pStyle w:val="ConsPlusNormal"/>
            </w:pPr>
            <w:r>
              <w:t>Ложка для разогрева сплавов</w:t>
            </w:r>
          </w:p>
        </w:tc>
      </w:tr>
      <w:tr w:rsidR="008F6E91">
        <w:tc>
          <w:tcPr>
            <w:tcW w:w="567" w:type="dxa"/>
          </w:tcPr>
          <w:p w:rsidR="008F6E91" w:rsidRDefault="008F6E91">
            <w:pPr>
              <w:pStyle w:val="ConsPlusNormal"/>
            </w:pPr>
            <w:r>
              <w:t>37</w:t>
            </w:r>
          </w:p>
        </w:tc>
        <w:tc>
          <w:tcPr>
            <w:tcW w:w="8504" w:type="dxa"/>
          </w:tcPr>
          <w:p w:rsidR="008F6E91" w:rsidRDefault="008F6E91">
            <w:pPr>
              <w:pStyle w:val="ConsPlusNormal"/>
            </w:pPr>
            <w:r>
              <w:t>Микромотор на стоматологическую установку отечественного и импортного производства</w:t>
            </w:r>
          </w:p>
        </w:tc>
      </w:tr>
      <w:tr w:rsidR="008F6E91">
        <w:tc>
          <w:tcPr>
            <w:tcW w:w="567" w:type="dxa"/>
          </w:tcPr>
          <w:p w:rsidR="008F6E91" w:rsidRDefault="008F6E91">
            <w:pPr>
              <w:pStyle w:val="ConsPlusNormal"/>
            </w:pPr>
            <w:r>
              <w:t>38</w:t>
            </w:r>
          </w:p>
        </w:tc>
        <w:tc>
          <w:tcPr>
            <w:tcW w:w="8504" w:type="dxa"/>
          </w:tcPr>
          <w:p w:rsidR="008F6E91" w:rsidRDefault="008F6E91">
            <w:pPr>
              <w:pStyle w:val="ConsPlusNormal"/>
            </w:pPr>
            <w:r>
              <w:t>Молоток латунный</w:t>
            </w:r>
          </w:p>
        </w:tc>
      </w:tr>
      <w:tr w:rsidR="008F6E91">
        <w:tc>
          <w:tcPr>
            <w:tcW w:w="567" w:type="dxa"/>
          </w:tcPr>
          <w:p w:rsidR="008F6E91" w:rsidRDefault="008F6E91">
            <w:pPr>
              <w:pStyle w:val="ConsPlusNormal"/>
            </w:pPr>
            <w:r>
              <w:t>39</w:t>
            </w:r>
          </w:p>
        </w:tc>
        <w:tc>
          <w:tcPr>
            <w:tcW w:w="8504" w:type="dxa"/>
          </w:tcPr>
          <w:p w:rsidR="008F6E91" w:rsidRDefault="008F6E91">
            <w:pPr>
              <w:pStyle w:val="ConsPlusNormal"/>
            </w:pPr>
            <w:r>
              <w:t>Молоток стальной</w:t>
            </w:r>
          </w:p>
        </w:tc>
      </w:tr>
      <w:tr w:rsidR="008F6E91">
        <w:tc>
          <w:tcPr>
            <w:tcW w:w="567" w:type="dxa"/>
          </w:tcPr>
          <w:p w:rsidR="008F6E91" w:rsidRDefault="008F6E91">
            <w:pPr>
              <w:pStyle w:val="ConsPlusNormal"/>
            </w:pPr>
            <w:r>
              <w:t>40</w:t>
            </w:r>
          </w:p>
        </w:tc>
        <w:tc>
          <w:tcPr>
            <w:tcW w:w="8504" w:type="dxa"/>
          </w:tcPr>
          <w:p w:rsidR="008F6E91" w:rsidRDefault="008F6E91">
            <w:pPr>
              <w:pStyle w:val="ConsPlusNormal"/>
            </w:pPr>
            <w:r>
              <w:t>Наконечник зуботехнический отечественного и импортного производства</w:t>
            </w:r>
          </w:p>
        </w:tc>
      </w:tr>
      <w:tr w:rsidR="008F6E91">
        <w:tc>
          <w:tcPr>
            <w:tcW w:w="567" w:type="dxa"/>
          </w:tcPr>
          <w:p w:rsidR="008F6E91" w:rsidRDefault="008F6E91">
            <w:pPr>
              <w:pStyle w:val="ConsPlusNormal"/>
            </w:pPr>
            <w:r>
              <w:t>41</w:t>
            </w:r>
          </w:p>
        </w:tc>
        <w:tc>
          <w:tcPr>
            <w:tcW w:w="8504" w:type="dxa"/>
          </w:tcPr>
          <w:p w:rsidR="008F6E91" w:rsidRDefault="008F6E91">
            <w:pPr>
              <w:pStyle w:val="ConsPlusNormal"/>
            </w:pPr>
            <w:r>
              <w:t>Нож для гипса</w:t>
            </w:r>
          </w:p>
        </w:tc>
      </w:tr>
      <w:tr w:rsidR="008F6E91">
        <w:tc>
          <w:tcPr>
            <w:tcW w:w="567" w:type="dxa"/>
          </w:tcPr>
          <w:p w:rsidR="008F6E91" w:rsidRDefault="008F6E91">
            <w:pPr>
              <w:pStyle w:val="ConsPlusNormal"/>
            </w:pPr>
            <w:r>
              <w:t>42</w:t>
            </w:r>
          </w:p>
        </w:tc>
        <w:tc>
          <w:tcPr>
            <w:tcW w:w="8504" w:type="dxa"/>
          </w:tcPr>
          <w:p w:rsidR="008F6E91" w:rsidRDefault="008F6E91">
            <w:pPr>
              <w:pStyle w:val="ConsPlusNormal"/>
            </w:pPr>
            <w:r>
              <w:t>Наковальня</w:t>
            </w:r>
          </w:p>
        </w:tc>
      </w:tr>
      <w:tr w:rsidR="008F6E91">
        <w:tc>
          <w:tcPr>
            <w:tcW w:w="567" w:type="dxa"/>
          </w:tcPr>
          <w:p w:rsidR="008F6E91" w:rsidRDefault="008F6E91">
            <w:pPr>
              <w:pStyle w:val="ConsPlusNormal"/>
            </w:pPr>
            <w:r>
              <w:t>43</w:t>
            </w:r>
          </w:p>
        </w:tc>
        <w:tc>
          <w:tcPr>
            <w:tcW w:w="8504" w:type="dxa"/>
          </w:tcPr>
          <w:p w:rsidR="008F6E91" w:rsidRDefault="008F6E91">
            <w:pPr>
              <w:pStyle w:val="ConsPlusNormal"/>
            </w:pPr>
            <w:r>
              <w:t>Наклонная плоскость для выравнивания окклюзионной поверхности</w:t>
            </w:r>
          </w:p>
        </w:tc>
      </w:tr>
      <w:tr w:rsidR="008F6E91">
        <w:tc>
          <w:tcPr>
            <w:tcW w:w="567" w:type="dxa"/>
          </w:tcPr>
          <w:p w:rsidR="008F6E91" w:rsidRDefault="008F6E91">
            <w:pPr>
              <w:pStyle w:val="ConsPlusNormal"/>
            </w:pPr>
            <w:r>
              <w:t>44</w:t>
            </w:r>
          </w:p>
        </w:tc>
        <w:tc>
          <w:tcPr>
            <w:tcW w:w="8504" w:type="dxa"/>
          </w:tcPr>
          <w:p w:rsidR="008F6E91" w:rsidRDefault="008F6E91">
            <w:pPr>
              <w:pStyle w:val="ConsPlusNormal"/>
            </w:pPr>
            <w:r>
              <w:t>Наконечник турбинный отечественного и импортного производства</w:t>
            </w:r>
          </w:p>
        </w:tc>
      </w:tr>
      <w:tr w:rsidR="008F6E91">
        <w:tc>
          <w:tcPr>
            <w:tcW w:w="567" w:type="dxa"/>
          </w:tcPr>
          <w:p w:rsidR="008F6E91" w:rsidRDefault="008F6E91">
            <w:pPr>
              <w:pStyle w:val="ConsPlusNormal"/>
            </w:pPr>
            <w:r>
              <w:t>45</w:t>
            </w:r>
          </w:p>
        </w:tc>
        <w:tc>
          <w:tcPr>
            <w:tcW w:w="8504" w:type="dxa"/>
          </w:tcPr>
          <w:p w:rsidR="008F6E91" w:rsidRDefault="008F6E91">
            <w:pPr>
              <w:pStyle w:val="ConsPlusNormal"/>
            </w:pPr>
            <w:r>
              <w:t>Напильники, надфили отечественного и импортного производства</w:t>
            </w:r>
          </w:p>
        </w:tc>
      </w:tr>
      <w:tr w:rsidR="008F6E91">
        <w:tc>
          <w:tcPr>
            <w:tcW w:w="567" w:type="dxa"/>
          </w:tcPr>
          <w:p w:rsidR="008F6E91" w:rsidRDefault="008F6E91">
            <w:pPr>
              <w:pStyle w:val="ConsPlusNormal"/>
            </w:pPr>
            <w:r>
              <w:lastRenderedPageBreak/>
              <w:t>46</w:t>
            </w:r>
          </w:p>
        </w:tc>
        <w:tc>
          <w:tcPr>
            <w:tcW w:w="8504" w:type="dxa"/>
          </w:tcPr>
          <w:p w:rsidR="008F6E91" w:rsidRDefault="008F6E91">
            <w:pPr>
              <w:pStyle w:val="ConsPlusNormal"/>
            </w:pPr>
            <w:r>
              <w:t>Ножницы для коронок</w:t>
            </w:r>
          </w:p>
        </w:tc>
      </w:tr>
      <w:tr w:rsidR="008F6E91">
        <w:tc>
          <w:tcPr>
            <w:tcW w:w="567" w:type="dxa"/>
          </w:tcPr>
          <w:p w:rsidR="008F6E91" w:rsidRDefault="008F6E91">
            <w:pPr>
              <w:pStyle w:val="ConsPlusNormal"/>
            </w:pPr>
            <w:r>
              <w:t>47</w:t>
            </w:r>
          </w:p>
        </w:tc>
        <w:tc>
          <w:tcPr>
            <w:tcW w:w="8504" w:type="dxa"/>
          </w:tcPr>
          <w:p w:rsidR="008F6E91" w:rsidRDefault="008F6E91">
            <w:pPr>
              <w:pStyle w:val="ConsPlusNormal"/>
            </w:pPr>
            <w:r>
              <w:t>Наконечник прямой отечественного и импортного производства</w:t>
            </w:r>
          </w:p>
        </w:tc>
      </w:tr>
      <w:tr w:rsidR="008F6E91">
        <w:tc>
          <w:tcPr>
            <w:tcW w:w="567" w:type="dxa"/>
          </w:tcPr>
          <w:p w:rsidR="008F6E91" w:rsidRDefault="008F6E91">
            <w:pPr>
              <w:pStyle w:val="ConsPlusNormal"/>
            </w:pPr>
            <w:r>
              <w:t>48</w:t>
            </w:r>
          </w:p>
        </w:tc>
        <w:tc>
          <w:tcPr>
            <w:tcW w:w="8504" w:type="dxa"/>
          </w:tcPr>
          <w:p w:rsidR="008F6E91" w:rsidRDefault="008F6E91">
            <w:pPr>
              <w:pStyle w:val="ConsPlusNormal"/>
            </w:pPr>
            <w:r>
              <w:t>Наконечник угловой отечественного и импортного производства</w:t>
            </w:r>
          </w:p>
        </w:tc>
      </w:tr>
      <w:tr w:rsidR="008F6E91">
        <w:tc>
          <w:tcPr>
            <w:tcW w:w="567" w:type="dxa"/>
          </w:tcPr>
          <w:p w:rsidR="008F6E91" w:rsidRDefault="008F6E91">
            <w:pPr>
              <w:pStyle w:val="ConsPlusNormal"/>
            </w:pPr>
            <w:r>
              <w:t>49</w:t>
            </w:r>
          </w:p>
        </w:tc>
        <w:tc>
          <w:tcPr>
            <w:tcW w:w="8504" w:type="dxa"/>
          </w:tcPr>
          <w:p w:rsidR="008F6E91" w:rsidRDefault="008F6E91">
            <w:pPr>
              <w:pStyle w:val="ConsPlusNormal"/>
            </w:pPr>
            <w:r>
              <w:t>Окклюдатор отечественного и импортного производства</w:t>
            </w:r>
          </w:p>
        </w:tc>
      </w:tr>
      <w:tr w:rsidR="008F6E91">
        <w:tc>
          <w:tcPr>
            <w:tcW w:w="567" w:type="dxa"/>
          </w:tcPr>
          <w:p w:rsidR="008F6E91" w:rsidRDefault="008F6E91">
            <w:pPr>
              <w:pStyle w:val="ConsPlusNormal"/>
            </w:pPr>
            <w:r>
              <w:t>50</w:t>
            </w:r>
          </w:p>
        </w:tc>
        <w:tc>
          <w:tcPr>
            <w:tcW w:w="8504" w:type="dxa"/>
          </w:tcPr>
          <w:p w:rsidR="008F6E91" w:rsidRDefault="008F6E91">
            <w:pPr>
              <w:pStyle w:val="ConsPlusNormal"/>
            </w:pPr>
            <w:r>
              <w:t>Параллелометр отечественного и импортного производства</w:t>
            </w:r>
          </w:p>
        </w:tc>
      </w:tr>
      <w:tr w:rsidR="008F6E91">
        <w:tc>
          <w:tcPr>
            <w:tcW w:w="567" w:type="dxa"/>
          </w:tcPr>
          <w:p w:rsidR="008F6E91" w:rsidRDefault="008F6E91">
            <w:pPr>
              <w:pStyle w:val="ConsPlusNormal"/>
            </w:pPr>
            <w:r>
              <w:t>51</w:t>
            </w:r>
          </w:p>
        </w:tc>
        <w:tc>
          <w:tcPr>
            <w:tcW w:w="8504" w:type="dxa"/>
          </w:tcPr>
          <w:p w:rsidR="008F6E91" w:rsidRDefault="008F6E91">
            <w:pPr>
              <w:pStyle w:val="ConsPlusNormal"/>
            </w:pPr>
            <w:r>
              <w:t>Печь муфельная отечественного и импортного производства</w:t>
            </w:r>
          </w:p>
        </w:tc>
      </w:tr>
      <w:tr w:rsidR="008F6E91">
        <w:tc>
          <w:tcPr>
            <w:tcW w:w="567" w:type="dxa"/>
          </w:tcPr>
          <w:p w:rsidR="008F6E91" w:rsidRDefault="008F6E91">
            <w:pPr>
              <w:pStyle w:val="ConsPlusNormal"/>
            </w:pPr>
            <w:r>
              <w:t>52</w:t>
            </w:r>
          </w:p>
        </w:tc>
        <w:tc>
          <w:tcPr>
            <w:tcW w:w="8504" w:type="dxa"/>
          </w:tcPr>
          <w:p w:rsidR="008F6E91" w:rsidRDefault="008F6E91">
            <w:pPr>
              <w:pStyle w:val="ConsPlusNormal"/>
            </w:pPr>
            <w:r>
              <w:t>Пилка для гипса</w:t>
            </w:r>
          </w:p>
        </w:tc>
      </w:tr>
      <w:tr w:rsidR="008F6E91">
        <w:tc>
          <w:tcPr>
            <w:tcW w:w="567" w:type="dxa"/>
          </w:tcPr>
          <w:p w:rsidR="008F6E91" w:rsidRDefault="008F6E91">
            <w:pPr>
              <w:pStyle w:val="ConsPlusNormal"/>
            </w:pPr>
            <w:r>
              <w:t>53</w:t>
            </w:r>
          </w:p>
        </w:tc>
        <w:tc>
          <w:tcPr>
            <w:tcW w:w="8504" w:type="dxa"/>
          </w:tcPr>
          <w:p w:rsidR="008F6E91" w:rsidRDefault="008F6E91">
            <w:pPr>
              <w:pStyle w:val="ConsPlusNormal"/>
            </w:pPr>
            <w:r>
              <w:t>Пинцет анатомический</w:t>
            </w:r>
          </w:p>
        </w:tc>
      </w:tr>
      <w:tr w:rsidR="008F6E91">
        <w:tc>
          <w:tcPr>
            <w:tcW w:w="567" w:type="dxa"/>
          </w:tcPr>
          <w:p w:rsidR="008F6E91" w:rsidRDefault="008F6E91">
            <w:pPr>
              <w:pStyle w:val="ConsPlusNormal"/>
            </w:pPr>
            <w:r>
              <w:t>54</w:t>
            </w:r>
          </w:p>
        </w:tc>
        <w:tc>
          <w:tcPr>
            <w:tcW w:w="8504" w:type="dxa"/>
          </w:tcPr>
          <w:p w:rsidR="008F6E91" w:rsidRDefault="008F6E91">
            <w:pPr>
              <w:pStyle w:val="ConsPlusNormal"/>
            </w:pPr>
            <w:r>
              <w:t>Плоскогубцы, круглогубцы, кусачки отечественного и импортного производства</w:t>
            </w:r>
          </w:p>
        </w:tc>
      </w:tr>
      <w:tr w:rsidR="008F6E91">
        <w:tc>
          <w:tcPr>
            <w:tcW w:w="567" w:type="dxa"/>
          </w:tcPr>
          <w:p w:rsidR="008F6E91" w:rsidRDefault="008F6E91">
            <w:pPr>
              <w:pStyle w:val="ConsPlusNormal"/>
            </w:pPr>
            <w:r>
              <w:t>55</w:t>
            </w:r>
          </w:p>
        </w:tc>
        <w:tc>
          <w:tcPr>
            <w:tcW w:w="8504" w:type="dxa"/>
          </w:tcPr>
          <w:p w:rsidR="008F6E91" w:rsidRDefault="008F6E91">
            <w:pPr>
              <w:pStyle w:val="ConsPlusNormal"/>
            </w:pPr>
            <w:r>
              <w:t>Пресс гидравлический отечественного и импортного производства</w:t>
            </w:r>
          </w:p>
        </w:tc>
      </w:tr>
      <w:tr w:rsidR="008F6E91">
        <w:tc>
          <w:tcPr>
            <w:tcW w:w="567" w:type="dxa"/>
          </w:tcPr>
          <w:p w:rsidR="008F6E91" w:rsidRDefault="008F6E91">
            <w:pPr>
              <w:pStyle w:val="ConsPlusNormal"/>
            </w:pPr>
            <w:r>
              <w:t>56</w:t>
            </w:r>
          </w:p>
        </w:tc>
        <w:tc>
          <w:tcPr>
            <w:tcW w:w="8504" w:type="dxa"/>
          </w:tcPr>
          <w:p w:rsidR="008F6E91" w:rsidRDefault="008F6E91">
            <w:pPr>
              <w:pStyle w:val="ConsPlusNormal"/>
            </w:pPr>
            <w:r>
              <w:t>Пресс (аппарат) для штамповки металлических коронок отечественного и импортного производства</w:t>
            </w:r>
          </w:p>
        </w:tc>
      </w:tr>
      <w:tr w:rsidR="008F6E91">
        <w:tc>
          <w:tcPr>
            <w:tcW w:w="567" w:type="dxa"/>
          </w:tcPr>
          <w:p w:rsidR="008F6E91" w:rsidRDefault="008F6E91">
            <w:pPr>
              <w:pStyle w:val="ConsPlusNormal"/>
            </w:pPr>
            <w:r>
              <w:t>57</w:t>
            </w:r>
          </w:p>
        </w:tc>
        <w:tc>
          <w:tcPr>
            <w:tcW w:w="8504" w:type="dxa"/>
          </w:tcPr>
          <w:p w:rsidR="008F6E91" w:rsidRDefault="008F6E91">
            <w:pPr>
              <w:pStyle w:val="ConsPlusNormal"/>
            </w:pPr>
            <w:r>
              <w:t>Проволока ортодонтическая</w:t>
            </w:r>
          </w:p>
        </w:tc>
      </w:tr>
      <w:tr w:rsidR="008F6E91">
        <w:tc>
          <w:tcPr>
            <w:tcW w:w="567" w:type="dxa"/>
          </w:tcPr>
          <w:p w:rsidR="008F6E91" w:rsidRDefault="008F6E91">
            <w:pPr>
              <w:pStyle w:val="ConsPlusNormal"/>
            </w:pPr>
            <w:r>
              <w:t>58</w:t>
            </w:r>
          </w:p>
        </w:tc>
        <w:tc>
          <w:tcPr>
            <w:tcW w:w="8504" w:type="dxa"/>
          </w:tcPr>
          <w:p w:rsidR="008F6E91" w:rsidRDefault="008F6E91">
            <w:pPr>
              <w:pStyle w:val="ConsPlusNormal"/>
            </w:pPr>
            <w:r>
              <w:t>Разборная модель Model System 2000 (комплект и расходные материалы)</w:t>
            </w:r>
          </w:p>
        </w:tc>
      </w:tr>
      <w:tr w:rsidR="008F6E91">
        <w:tc>
          <w:tcPr>
            <w:tcW w:w="567" w:type="dxa"/>
          </w:tcPr>
          <w:p w:rsidR="008F6E91" w:rsidRDefault="008F6E91">
            <w:pPr>
              <w:pStyle w:val="ConsPlusNormal"/>
            </w:pPr>
            <w:r>
              <w:t>59</w:t>
            </w:r>
          </w:p>
        </w:tc>
        <w:tc>
          <w:tcPr>
            <w:tcW w:w="8504" w:type="dxa"/>
          </w:tcPr>
          <w:p w:rsidR="008F6E91" w:rsidRDefault="008F6E91">
            <w:pPr>
              <w:pStyle w:val="ConsPlusNormal"/>
            </w:pPr>
            <w:r>
              <w:t>Роторная группа для турбинного наконечника отечественного и импортного производства</w:t>
            </w:r>
          </w:p>
        </w:tc>
      </w:tr>
      <w:tr w:rsidR="008F6E91">
        <w:tc>
          <w:tcPr>
            <w:tcW w:w="567" w:type="dxa"/>
          </w:tcPr>
          <w:p w:rsidR="008F6E91" w:rsidRDefault="008F6E91">
            <w:pPr>
              <w:pStyle w:val="ConsPlusNormal"/>
            </w:pPr>
            <w:r>
              <w:t>60</w:t>
            </w:r>
          </w:p>
        </w:tc>
        <w:tc>
          <w:tcPr>
            <w:tcW w:w="8504" w:type="dxa"/>
          </w:tcPr>
          <w:p w:rsidR="008F6E91" w:rsidRDefault="008F6E91">
            <w:pPr>
              <w:pStyle w:val="ConsPlusNormal"/>
            </w:pPr>
            <w:r>
              <w:t>Сетка для армирования съемных пластинчатых протезов отечественного и импортного производства</w:t>
            </w:r>
          </w:p>
        </w:tc>
      </w:tr>
      <w:tr w:rsidR="008F6E91">
        <w:tc>
          <w:tcPr>
            <w:tcW w:w="567" w:type="dxa"/>
          </w:tcPr>
          <w:p w:rsidR="008F6E91" w:rsidRDefault="008F6E91">
            <w:pPr>
              <w:pStyle w:val="ConsPlusNormal"/>
            </w:pPr>
            <w:r>
              <w:t>61</w:t>
            </w:r>
          </w:p>
        </w:tc>
        <w:tc>
          <w:tcPr>
            <w:tcW w:w="8504" w:type="dxa"/>
          </w:tcPr>
          <w:p w:rsidR="008F6E91" w:rsidRDefault="008F6E91">
            <w:pPr>
              <w:pStyle w:val="ConsPlusNormal"/>
            </w:pPr>
            <w:r>
              <w:t>Система для изготовления разборных моделей (комплект и расходные материалы)</w:t>
            </w:r>
          </w:p>
        </w:tc>
      </w:tr>
      <w:tr w:rsidR="008F6E91">
        <w:tc>
          <w:tcPr>
            <w:tcW w:w="567" w:type="dxa"/>
          </w:tcPr>
          <w:p w:rsidR="008F6E91" w:rsidRDefault="008F6E91">
            <w:pPr>
              <w:pStyle w:val="ConsPlusNormal"/>
            </w:pPr>
            <w:r>
              <w:t>62</w:t>
            </w:r>
          </w:p>
        </w:tc>
        <w:tc>
          <w:tcPr>
            <w:tcW w:w="8504" w:type="dxa"/>
          </w:tcPr>
          <w:p w:rsidR="008F6E91" w:rsidRDefault="008F6E91">
            <w:pPr>
              <w:pStyle w:val="ConsPlusNormal"/>
            </w:pPr>
            <w:r>
              <w:t>Система Vertex для изготовления бюгельных протезов (оборудование и расходные материалы)</w:t>
            </w:r>
          </w:p>
        </w:tc>
      </w:tr>
      <w:tr w:rsidR="008F6E91">
        <w:tc>
          <w:tcPr>
            <w:tcW w:w="567" w:type="dxa"/>
          </w:tcPr>
          <w:p w:rsidR="008F6E91" w:rsidRDefault="008F6E91">
            <w:pPr>
              <w:pStyle w:val="ConsPlusNormal"/>
            </w:pPr>
            <w:r>
              <w:t>63</w:t>
            </w:r>
          </w:p>
        </w:tc>
        <w:tc>
          <w:tcPr>
            <w:tcW w:w="8504" w:type="dxa"/>
          </w:tcPr>
          <w:p w:rsidR="008F6E91" w:rsidRDefault="008F6E91">
            <w:pPr>
              <w:pStyle w:val="ConsPlusNormal"/>
            </w:pPr>
            <w:r>
              <w:t>Сменные насадки к электрошпателю отечественного и импортного производства</w:t>
            </w:r>
          </w:p>
        </w:tc>
      </w:tr>
      <w:tr w:rsidR="008F6E91">
        <w:tc>
          <w:tcPr>
            <w:tcW w:w="567" w:type="dxa"/>
          </w:tcPr>
          <w:p w:rsidR="008F6E91" w:rsidRDefault="008F6E91">
            <w:pPr>
              <w:pStyle w:val="ConsPlusNormal"/>
            </w:pPr>
            <w:r>
              <w:t>64</w:t>
            </w:r>
          </w:p>
        </w:tc>
        <w:tc>
          <w:tcPr>
            <w:tcW w:w="8504" w:type="dxa"/>
          </w:tcPr>
          <w:p w:rsidR="008F6E91" w:rsidRDefault="008F6E91">
            <w:pPr>
              <w:pStyle w:val="ConsPlusNormal"/>
            </w:pPr>
            <w:r>
              <w:t>Сопло твердосплавное для пескоструйного аппарата</w:t>
            </w:r>
          </w:p>
        </w:tc>
      </w:tr>
      <w:tr w:rsidR="008F6E91">
        <w:tc>
          <w:tcPr>
            <w:tcW w:w="567" w:type="dxa"/>
          </w:tcPr>
          <w:p w:rsidR="008F6E91" w:rsidRDefault="008F6E91">
            <w:pPr>
              <w:pStyle w:val="ConsPlusNormal"/>
            </w:pPr>
            <w:r>
              <w:t>65</w:t>
            </w:r>
          </w:p>
        </w:tc>
        <w:tc>
          <w:tcPr>
            <w:tcW w:w="8504" w:type="dxa"/>
          </w:tcPr>
          <w:p w:rsidR="008F6E91" w:rsidRDefault="008F6E91">
            <w:pPr>
              <w:pStyle w:val="ConsPlusNormal"/>
            </w:pPr>
            <w:r>
              <w:t>Спирт этиловый 95%</w:t>
            </w:r>
          </w:p>
        </w:tc>
      </w:tr>
      <w:tr w:rsidR="008F6E91">
        <w:tc>
          <w:tcPr>
            <w:tcW w:w="567" w:type="dxa"/>
          </w:tcPr>
          <w:p w:rsidR="008F6E91" w:rsidRDefault="008F6E91">
            <w:pPr>
              <w:pStyle w:val="ConsPlusNormal"/>
            </w:pPr>
            <w:r>
              <w:t>66</w:t>
            </w:r>
          </w:p>
        </w:tc>
        <w:tc>
          <w:tcPr>
            <w:tcW w:w="8504" w:type="dxa"/>
          </w:tcPr>
          <w:p w:rsidR="008F6E91" w:rsidRDefault="008F6E91">
            <w:pPr>
              <w:pStyle w:val="ConsPlusNormal"/>
            </w:pPr>
            <w:r>
              <w:t>Спиртовка</w:t>
            </w:r>
          </w:p>
        </w:tc>
      </w:tr>
      <w:tr w:rsidR="008F6E91">
        <w:tc>
          <w:tcPr>
            <w:tcW w:w="567" w:type="dxa"/>
          </w:tcPr>
          <w:p w:rsidR="008F6E91" w:rsidRDefault="008F6E91">
            <w:pPr>
              <w:pStyle w:val="ConsPlusNormal"/>
            </w:pPr>
            <w:r>
              <w:t>67</w:t>
            </w:r>
          </w:p>
        </w:tc>
        <w:tc>
          <w:tcPr>
            <w:tcW w:w="8504" w:type="dxa"/>
          </w:tcPr>
          <w:p w:rsidR="008F6E91" w:rsidRDefault="008F6E91">
            <w:pPr>
              <w:pStyle w:val="ConsPlusNormal"/>
            </w:pPr>
            <w:r>
              <w:t>Станок для разрезания гипсовых моделей отечественного и импортного производства</w:t>
            </w:r>
          </w:p>
        </w:tc>
      </w:tr>
      <w:tr w:rsidR="008F6E91">
        <w:tc>
          <w:tcPr>
            <w:tcW w:w="567" w:type="dxa"/>
          </w:tcPr>
          <w:p w:rsidR="008F6E91" w:rsidRDefault="008F6E91">
            <w:pPr>
              <w:pStyle w:val="ConsPlusNormal"/>
            </w:pPr>
            <w:r>
              <w:t>68</w:t>
            </w:r>
          </w:p>
        </w:tc>
        <w:tc>
          <w:tcPr>
            <w:tcW w:w="8504" w:type="dxa"/>
          </w:tcPr>
          <w:p w:rsidR="008F6E91" w:rsidRDefault="008F6E91">
            <w:pPr>
              <w:pStyle w:val="ConsPlusNormal"/>
            </w:pPr>
            <w:r>
              <w:t>Стекла для замешивания</w:t>
            </w:r>
          </w:p>
        </w:tc>
      </w:tr>
      <w:tr w:rsidR="008F6E91">
        <w:tc>
          <w:tcPr>
            <w:tcW w:w="567" w:type="dxa"/>
          </w:tcPr>
          <w:p w:rsidR="008F6E91" w:rsidRDefault="008F6E91">
            <w:pPr>
              <w:pStyle w:val="ConsPlusNormal"/>
            </w:pPr>
            <w:r>
              <w:t>69</w:t>
            </w:r>
          </w:p>
        </w:tc>
        <w:tc>
          <w:tcPr>
            <w:tcW w:w="8504" w:type="dxa"/>
          </w:tcPr>
          <w:p w:rsidR="008F6E91" w:rsidRDefault="008F6E91">
            <w:pPr>
              <w:pStyle w:val="ConsPlusNormal"/>
            </w:pPr>
            <w:r>
              <w:t>Стул зуботехнический отечественного и импортного производства</w:t>
            </w:r>
          </w:p>
        </w:tc>
      </w:tr>
      <w:tr w:rsidR="008F6E91">
        <w:tc>
          <w:tcPr>
            <w:tcW w:w="567" w:type="dxa"/>
          </w:tcPr>
          <w:p w:rsidR="008F6E91" w:rsidRDefault="008F6E91">
            <w:pPr>
              <w:pStyle w:val="ConsPlusNormal"/>
            </w:pPr>
            <w:r>
              <w:t>70</w:t>
            </w:r>
          </w:p>
        </w:tc>
        <w:tc>
          <w:tcPr>
            <w:tcW w:w="8504" w:type="dxa"/>
          </w:tcPr>
          <w:p w:rsidR="008F6E91" w:rsidRDefault="008F6E91">
            <w:pPr>
              <w:pStyle w:val="ConsPlusNormal"/>
            </w:pPr>
            <w:r>
              <w:t>Стол зуботехнический отечественного и импортного производства</w:t>
            </w:r>
          </w:p>
        </w:tc>
      </w:tr>
      <w:tr w:rsidR="008F6E91">
        <w:tc>
          <w:tcPr>
            <w:tcW w:w="567" w:type="dxa"/>
          </w:tcPr>
          <w:p w:rsidR="008F6E91" w:rsidRDefault="008F6E91">
            <w:pPr>
              <w:pStyle w:val="ConsPlusNormal"/>
            </w:pPr>
            <w:r>
              <w:t>71</w:t>
            </w:r>
          </w:p>
        </w:tc>
        <w:tc>
          <w:tcPr>
            <w:tcW w:w="8504" w:type="dxa"/>
          </w:tcPr>
          <w:p w:rsidR="008F6E91" w:rsidRDefault="008F6E91">
            <w:pPr>
              <w:pStyle w:val="ConsPlusNormal"/>
            </w:pPr>
            <w:r>
              <w:t>Триммер</w:t>
            </w:r>
          </w:p>
        </w:tc>
      </w:tr>
      <w:tr w:rsidR="008F6E91">
        <w:tc>
          <w:tcPr>
            <w:tcW w:w="567" w:type="dxa"/>
          </w:tcPr>
          <w:p w:rsidR="008F6E91" w:rsidRDefault="008F6E91">
            <w:pPr>
              <w:pStyle w:val="ConsPlusNormal"/>
            </w:pPr>
            <w:r>
              <w:t>72</w:t>
            </w:r>
          </w:p>
        </w:tc>
        <w:tc>
          <w:tcPr>
            <w:tcW w:w="8504" w:type="dxa"/>
          </w:tcPr>
          <w:p w:rsidR="008F6E91" w:rsidRDefault="008F6E91">
            <w:pPr>
              <w:pStyle w:val="ConsPlusNormal"/>
            </w:pPr>
            <w:r>
              <w:t>Устройство (аппарат) для снятия коронок и мостовидных протезов отечественного и импортного производства</w:t>
            </w:r>
          </w:p>
        </w:tc>
      </w:tr>
      <w:tr w:rsidR="008F6E91">
        <w:tc>
          <w:tcPr>
            <w:tcW w:w="567" w:type="dxa"/>
          </w:tcPr>
          <w:p w:rsidR="008F6E91" w:rsidRDefault="008F6E91">
            <w:pPr>
              <w:pStyle w:val="ConsPlusNormal"/>
            </w:pPr>
            <w:r>
              <w:lastRenderedPageBreak/>
              <w:t>73</w:t>
            </w:r>
          </w:p>
        </w:tc>
        <w:tc>
          <w:tcPr>
            <w:tcW w:w="8504" w:type="dxa"/>
          </w:tcPr>
          <w:p w:rsidR="008F6E91" w:rsidRDefault="008F6E91">
            <w:pPr>
              <w:pStyle w:val="ConsPlusNormal"/>
            </w:pPr>
            <w:r>
              <w:t>Чашка Петри</w:t>
            </w:r>
          </w:p>
        </w:tc>
      </w:tr>
      <w:tr w:rsidR="008F6E91">
        <w:tc>
          <w:tcPr>
            <w:tcW w:w="567" w:type="dxa"/>
          </w:tcPr>
          <w:p w:rsidR="008F6E91" w:rsidRDefault="008F6E91">
            <w:pPr>
              <w:pStyle w:val="ConsPlusNormal"/>
            </w:pPr>
            <w:r>
              <w:t>74</w:t>
            </w:r>
          </w:p>
        </w:tc>
        <w:tc>
          <w:tcPr>
            <w:tcW w:w="8504" w:type="dxa"/>
          </w:tcPr>
          <w:p w:rsidR="008F6E91" w:rsidRDefault="008F6E91">
            <w:pPr>
              <w:pStyle w:val="ConsPlusNormal"/>
            </w:pPr>
            <w:r>
              <w:t>Шлифмотор зуботехнический отечественного и импортного производства</w:t>
            </w:r>
          </w:p>
        </w:tc>
      </w:tr>
      <w:tr w:rsidR="008F6E91">
        <w:tc>
          <w:tcPr>
            <w:tcW w:w="567" w:type="dxa"/>
          </w:tcPr>
          <w:p w:rsidR="008F6E91" w:rsidRDefault="008F6E91">
            <w:pPr>
              <w:pStyle w:val="ConsPlusNormal"/>
            </w:pPr>
            <w:r>
              <w:t>75</w:t>
            </w:r>
          </w:p>
        </w:tc>
        <w:tc>
          <w:tcPr>
            <w:tcW w:w="8504" w:type="dxa"/>
          </w:tcPr>
          <w:p w:rsidR="008F6E91" w:rsidRDefault="008F6E91">
            <w:pPr>
              <w:pStyle w:val="ConsPlusNormal"/>
            </w:pPr>
            <w:r>
              <w:t>Шнур к электрошпателю отечественного и импортного производства</w:t>
            </w:r>
          </w:p>
        </w:tc>
      </w:tr>
      <w:tr w:rsidR="008F6E91">
        <w:tc>
          <w:tcPr>
            <w:tcW w:w="567" w:type="dxa"/>
          </w:tcPr>
          <w:p w:rsidR="008F6E91" w:rsidRDefault="008F6E91">
            <w:pPr>
              <w:pStyle w:val="ConsPlusNormal"/>
            </w:pPr>
            <w:r>
              <w:t>76</w:t>
            </w:r>
          </w:p>
        </w:tc>
        <w:tc>
          <w:tcPr>
            <w:tcW w:w="8504" w:type="dxa"/>
          </w:tcPr>
          <w:p w:rsidR="008F6E91" w:rsidRDefault="008F6E91">
            <w:pPr>
              <w:pStyle w:val="ConsPlusNormal"/>
            </w:pPr>
            <w:r>
              <w:t>Шпатель для гипса</w:t>
            </w:r>
          </w:p>
        </w:tc>
      </w:tr>
      <w:tr w:rsidR="008F6E91">
        <w:tc>
          <w:tcPr>
            <w:tcW w:w="567" w:type="dxa"/>
          </w:tcPr>
          <w:p w:rsidR="008F6E91" w:rsidRDefault="008F6E91">
            <w:pPr>
              <w:pStyle w:val="ConsPlusNormal"/>
            </w:pPr>
            <w:r>
              <w:t>77</w:t>
            </w:r>
          </w:p>
        </w:tc>
        <w:tc>
          <w:tcPr>
            <w:tcW w:w="8504" w:type="dxa"/>
          </w:tcPr>
          <w:p w:rsidR="008F6E91" w:rsidRDefault="008F6E91">
            <w:pPr>
              <w:pStyle w:val="ConsPlusNormal"/>
            </w:pPr>
            <w:r>
              <w:t>Шпатель зуботехнический</w:t>
            </w:r>
          </w:p>
        </w:tc>
      </w:tr>
      <w:tr w:rsidR="008F6E91">
        <w:tc>
          <w:tcPr>
            <w:tcW w:w="567" w:type="dxa"/>
          </w:tcPr>
          <w:p w:rsidR="008F6E91" w:rsidRDefault="008F6E91">
            <w:pPr>
              <w:pStyle w:val="ConsPlusNormal"/>
            </w:pPr>
            <w:r>
              <w:t>78</w:t>
            </w:r>
          </w:p>
        </w:tc>
        <w:tc>
          <w:tcPr>
            <w:tcW w:w="8504" w:type="dxa"/>
          </w:tcPr>
          <w:p w:rsidR="008F6E91" w:rsidRDefault="008F6E91">
            <w:pPr>
              <w:pStyle w:val="ConsPlusNormal"/>
            </w:pPr>
            <w:r>
              <w:t>Щипцы крампонные</w:t>
            </w:r>
          </w:p>
        </w:tc>
      </w:tr>
      <w:tr w:rsidR="008F6E91">
        <w:tc>
          <w:tcPr>
            <w:tcW w:w="567" w:type="dxa"/>
          </w:tcPr>
          <w:p w:rsidR="008F6E91" w:rsidRDefault="008F6E91">
            <w:pPr>
              <w:pStyle w:val="ConsPlusNormal"/>
            </w:pPr>
            <w:r>
              <w:t>79</w:t>
            </w:r>
          </w:p>
        </w:tc>
        <w:tc>
          <w:tcPr>
            <w:tcW w:w="8504" w:type="dxa"/>
          </w:tcPr>
          <w:p w:rsidR="008F6E91" w:rsidRDefault="008F6E91">
            <w:pPr>
              <w:pStyle w:val="ConsPlusNormal"/>
            </w:pPr>
            <w:r>
              <w:t>Электролит для КХС</w:t>
            </w:r>
          </w:p>
        </w:tc>
      </w:tr>
      <w:tr w:rsidR="008F6E91">
        <w:tc>
          <w:tcPr>
            <w:tcW w:w="567" w:type="dxa"/>
          </w:tcPr>
          <w:p w:rsidR="008F6E91" w:rsidRDefault="008F6E91">
            <w:pPr>
              <w:pStyle w:val="ConsPlusNormal"/>
            </w:pPr>
            <w:r>
              <w:t>80</w:t>
            </w:r>
          </w:p>
        </w:tc>
        <w:tc>
          <w:tcPr>
            <w:tcW w:w="8504" w:type="dxa"/>
          </w:tcPr>
          <w:p w:rsidR="008F6E91" w:rsidRDefault="008F6E91">
            <w:pPr>
              <w:pStyle w:val="ConsPlusNormal"/>
            </w:pPr>
            <w:r>
              <w:t>Электрошпатель отечественного и импортного производства</w:t>
            </w:r>
          </w:p>
        </w:tc>
      </w:tr>
      <w:tr w:rsidR="008F6E91">
        <w:tc>
          <w:tcPr>
            <w:tcW w:w="567" w:type="dxa"/>
          </w:tcPr>
          <w:p w:rsidR="008F6E91" w:rsidRDefault="008F6E91">
            <w:pPr>
              <w:pStyle w:val="ConsPlusNormal"/>
            </w:pPr>
            <w:r>
              <w:t>81</w:t>
            </w:r>
          </w:p>
        </w:tc>
        <w:tc>
          <w:tcPr>
            <w:tcW w:w="8504" w:type="dxa"/>
          </w:tcPr>
          <w:p w:rsidR="008F6E91" w:rsidRDefault="008F6E91">
            <w:pPr>
              <w:pStyle w:val="ConsPlusNormal"/>
            </w:pPr>
            <w:r>
              <w:t>Эндодонтические инструменты отечественного и импортного производства</w:t>
            </w:r>
          </w:p>
        </w:tc>
      </w:tr>
      <w:tr w:rsidR="008F6E91">
        <w:tc>
          <w:tcPr>
            <w:tcW w:w="567" w:type="dxa"/>
          </w:tcPr>
          <w:p w:rsidR="008F6E91" w:rsidRDefault="008F6E91">
            <w:pPr>
              <w:pStyle w:val="ConsPlusNormal"/>
            </w:pPr>
            <w:r>
              <w:t>82</w:t>
            </w:r>
          </w:p>
        </w:tc>
        <w:tc>
          <w:tcPr>
            <w:tcW w:w="8504" w:type="dxa"/>
          </w:tcPr>
          <w:p w:rsidR="008F6E91" w:rsidRDefault="008F6E91">
            <w:pPr>
              <w:pStyle w:val="ConsPlusNormal"/>
            </w:pPr>
            <w:r>
              <w:t>Принадлежности для вытяжной техники отечественного и импортного производства</w:t>
            </w:r>
          </w:p>
        </w:tc>
      </w:tr>
      <w:tr w:rsidR="008F6E91">
        <w:tc>
          <w:tcPr>
            <w:tcW w:w="567" w:type="dxa"/>
          </w:tcPr>
          <w:p w:rsidR="008F6E91" w:rsidRDefault="008F6E91">
            <w:pPr>
              <w:pStyle w:val="ConsPlusNormal"/>
            </w:pPr>
            <w:r>
              <w:t>83</w:t>
            </w:r>
          </w:p>
        </w:tc>
        <w:tc>
          <w:tcPr>
            <w:tcW w:w="8504" w:type="dxa"/>
          </w:tcPr>
          <w:p w:rsidR="008F6E91" w:rsidRDefault="008F6E91">
            <w:pPr>
              <w:pStyle w:val="ConsPlusNormal"/>
            </w:pPr>
            <w:r>
              <w:t>Пылесос</w:t>
            </w:r>
          </w:p>
        </w:tc>
      </w:tr>
      <w:tr w:rsidR="008F6E91">
        <w:tc>
          <w:tcPr>
            <w:tcW w:w="567" w:type="dxa"/>
          </w:tcPr>
          <w:p w:rsidR="008F6E91" w:rsidRDefault="008F6E91">
            <w:pPr>
              <w:pStyle w:val="ConsPlusNormal"/>
            </w:pPr>
            <w:r>
              <w:t>84</w:t>
            </w:r>
          </w:p>
        </w:tc>
        <w:tc>
          <w:tcPr>
            <w:tcW w:w="8504" w:type="dxa"/>
          </w:tcPr>
          <w:p w:rsidR="008F6E91" w:rsidRDefault="008F6E91">
            <w:pPr>
              <w:pStyle w:val="ConsPlusNormal"/>
            </w:pPr>
            <w:r>
              <w:t>Боксы зуботехнические</w:t>
            </w:r>
          </w:p>
        </w:tc>
      </w:tr>
      <w:tr w:rsidR="008F6E91">
        <w:tc>
          <w:tcPr>
            <w:tcW w:w="567" w:type="dxa"/>
          </w:tcPr>
          <w:p w:rsidR="008F6E91" w:rsidRDefault="008F6E91">
            <w:pPr>
              <w:pStyle w:val="ConsPlusNormal"/>
              <w:outlineLvl w:val="3"/>
            </w:pPr>
            <w:r>
              <w:t>IV</w:t>
            </w:r>
          </w:p>
        </w:tc>
        <w:tc>
          <w:tcPr>
            <w:tcW w:w="8504" w:type="dxa"/>
          </w:tcPr>
          <w:p w:rsidR="008F6E91" w:rsidRDefault="008F6E91">
            <w:pPr>
              <w:pStyle w:val="ConsPlusNormal"/>
            </w:pPr>
            <w:r>
              <w:t>Материалы для фиксации коронок и мостовидных протезов</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Адгезор Карбофайн</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Дентин-паста</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Материалы для временной фиксации коронок отечественного и импортного производства</w:t>
            </w:r>
          </w:p>
        </w:tc>
      </w:tr>
      <w:tr w:rsidR="008F6E91">
        <w:tc>
          <w:tcPr>
            <w:tcW w:w="567" w:type="dxa"/>
          </w:tcPr>
          <w:p w:rsidR="008F6E91" w:rsidRDefault="008F6E91">
            <w:pPr>
              <w:pStyle w:val="ConsPlusNormal"/>
            </w:pPr>
            <w:r>
              <w:t>4</w:t>
            </w:r>
          </w:p>
        </w:tc>
        <w:tc>
          <w:tcPr>
            <w:tcW w:w="8504" w:type="dxa"/>
          </w:tcPr>
          <w:p w:rsidR="008F6E91" w:rsidRDefault="008F6E91">
            <w:pPr>
              <w:pStyle w:val="ConsPlusNormal"/>
            </w:pPr>
            <w:r>
              <w:t>Унифас-2</w:t>
            </w:r>
          </w:p>
        </w:tc>
      </w:tr>
      <w:tr w:rsidR="008F6E91">
        <w:tc>
          <w:tcPr>
            <w:tcW w:w="567" w:type="dxa"/>
          </w:tcPr>
          <w:p w:rsidR="008F6E91" w:rsidRDefault="008F6E91">
            <w:pPr>
              <w:pStyle w:val="ConsPlusNormal"/>
            </w:pPr>
            <w:r>
              <w:t>5</w:t>
            </w:r>
          </w:p>
        </w:tc>
        <w:tc>
          <w:tcPr>
            <w:tcW w:w="8504" w:type="dxa"/>
          </w:tcPr>
          <w:p w:rsidR="008F6E91" w:rsidRDefault="008F6E91">
            <w:pPr>
              <w:pStyle w:val="ConsPlusNormal"/>
            </w:pPr>
            <w:r>
              <w:t>Фуджи I</w:t>
            </w:r>
          </w:p>
        </w:tc>
      </w:tr>
      <w:tr w:rsidR="008F6E91">
        <w:tc>
          <w:tcPr>
            <w:tcW w:w="567" w:type="dxa"/>
          </w:tcPr>
          <w:p w:rsidR="008F6E91" w:rsidRDefault="008F6E91">
            <w:pPr>
              <w:pStyle w:val="ConsPlusNormal"/>
              <w:outlineLvl w:val="3"/>
            </w:pPr>
            <w:r>
              <w:t>V</w:t>
            </w:r>
          </w:p>
        </w:tc>
        <w:tc>
          <w:tcPr>
            <w:tcW w:w="8504" w:type="dxa"/>
          </w:tcPr>
          <w:p w:rsidR="008F6E91" w:rsidRDefault="008F6E91">
            <w:pPr>
              <w:pStyle w:val="ConsPlusNormal"/>
            </w:pPr>
            <w:r>
              <w:t>Слепочные материалы</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Слепочные материалы отечественного и импортного производства</w:t>
            </w:r>
          </w:p>
        </w:tc>
      </w:tr>
      <w:tr w:rsidR="008F6E91">
        <w:tc>
          <w:tcPr>
            <w:tcW w:w="567" w:type="dxa"/>
          </w:tcPr>
          <w:p w:rsidR="008F6E91" w:rsidRDefault="008F6E91">
            <w:pPr>
              <w:pStyle w:val="ConsPlusNormal"/>
              <w:outlineLvl w:val="3"/>
            </w:pPr>
            <w:r>
              <w:t>VI</w:t>
            </w:r>
          </w:p>
        </w:tc>
        <w:tc>
          <w:tcPr>
            <w:tcW w:w="8504" w:type="dxa"/>
          </w:tcPr>
          <w:p w:rsidR="008F6E91" w:rsidRDefault="008F6E91">
            <w:pPr>
              <w:pStyle w:val="ConsPlusNormal"/>
            </w:pPr>
            <w:r>
              <w:t>Местноанестезирующие препараты, инструменты для местной анестезии</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Иглы для карпульных шприцев</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Местные анестетики, в т.ч. карпульные, отечественного и импортного производства</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Шприц одноразовый</w:t>
            </w:r>
          </w:p>
        </w:tc>
      </w:tr>
      <w:tr w:rsidR="008F6E91">
        <w:tc>
          <w:tcPr>
            <w:tcW w:w="567" w:type="dxa"/>
          </w:tcPr>
          <w:p w:rsidR="008F6E91" w:rsidRDefault="008F6E91">
            <w:pPr>
              <w:pStyle w:val="ConsPlusNormal"/>
            </w:pPr>
            <w:r>
              <w:t>4</w:t>
            </w:r>
          </w:p>
        </w:tc>
        <w:tc>
          <w:tcPr>
            <w:tcW w:w="8504" w:type="dxa"/>
          </w:tcPr>
          <w:p w:rsidR="008F6E91" w:rsidRDefault="008F6E91">
            <w:pPr>
              <w:pStyle w:val="ConsPlusNormal"/>
            </w:pPr>
            <w:r>
              <w:t>Шприц карпульный</w:t>
            </w:r>
          </w:p>
        </w:tc>
      </w:tr>
      <w:tr w:rsidR="008F6E91">
        <w:tc>
          <w:tcPr>
            <w:tcW w:w="567" w:type="dxa"/>
          </w:tcPr>
          <w:p w:rsidR="008F6E91" w:rsidRDefault="008F6E91">
            <w:pPr>
              <w:pStyle w:val="ConsPlusNormal"/>
              <w:outlineLvl w:val="3"/>
            </w:pPr>
            <w:r>
              <w:t>VII</w:t>
            </w:r>
          </w:p>
        </w:tc>
        <w:tc>
          <w:tcPr>
            <w:tcW w:w="8504" w:type="dxa"/>
          </w:tcPr>
          <w:p w:rsidR="008F6E91" w:rsidRDefault="008F6E91">
            <w:pPr>
              <w:pStyle w:val="ConsPlusNormal"/>
            </w:pPr>
            <w:r>
              <w:t>Медикаменты и перевязочные средства</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Бинт</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Вата</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Ватные валики отечественного и импортного производства</w:t>
            </w:r>
          </w:p>
        </w:tc>
      </w:tr>
      <w:tr w:rsidR="008F6E91">
        <w:tc>
          <w:tcPr>
            <w:tcW w:w="567" w:type="dxa"/>
          </w:tcPr>
          <w:p w:rsidR="008F6E91" w:rsidRDefault="008F6E91">
            <w:pPr>
              <w:pStyle w:val="ConsPlusNormal"/>
            </w:pPr>
            <w:r>
              <w:lastRenderedPageBreak/>
              <w:t>4</w:t>
            </w:r>
          </w:p>
        </w:tc>
        <w:tc>
          <w:tcPr>
            <w:tcW w:w="8504" w:type="dxa"/>
          </w:tcPr>
          <w:p w:rsidR="008F6E91" w:rsidRDefault="008F6E91">
            <w:pPr>
              <w:pStyle w:val="ConsPlusNormal"/>
            </w:pPr>
            <w:r>
              <w:t>Гипохлорит натрия, 3,0% р-р (флаконы: 30, 100 мл)</w:t>
            </w:r>
          </w:p>
        </w:tc>
      </w:tr>
      <w:tr w:rsidR="008F6E91">
        <w:tc>
          <w:tcPr>
            <w:tcW w:w="567" w:type="dxa"/>
          </w:tcPr>
          <w:p w:rsidR="008F6E91" w:rsidRDefault="008F6E91">
            <w:pPr>
              <w:pStyle w:val="ConsPlusNormal"/>
            </w:pPr>
            <w:r>
              <w:t>5</w:t>
            </w:r>
          </w:p>
        </w:tc>
        <w:tc>
          <w:tcPr>
            <w:tcW w:w="8504" w:type="dxa"/>
          </w:tcPr>
          <w:p w:rsidR="008F6E91" w:rsidRDefault="008F6E91">
            <w:pPr>
              <w:pStyle w:val="ConsPlusNormal"/>
            </w:pPr>
            <w:r>
              <w:t>Калия перманганат (1:5000)</w:t>
            </w:r>
          </w:p>
        </w:tc>
      </w:tr>
      <w:tr w:rsidR="008F6E91">
        <w:tc>
          <w:tcPr>
            <w:tcW w:w="567" w:type="dxa"/>
          </w:tcPr>
          <w:p w:rsidR="008F6E91" w:rsidRDefault="008F6E91">
            <w:pPr>
              <w:pStyle w:val="ConsPlusNormal"/>
            </w:pPr>
            <w:r>
              <w:t>6</w:t>
            </w:r>
          </w:p>
        </w:tc>
        <w:tc>
          <w:tcPr>
            <w:tcW w:w="8504" w:type="dxa"/>
          </w:tcPr>
          <w:p w:rsidR="008F6E91" w:rsidRDefault="008F6E91">
            <w:pPr>
              <w:pStyle w:val="ConsPlusNormal"/>
            </w:pPr>
            <w:r>
              <w:t>Лейкопластырь</w:t>
            </w:r>
          </w:p>
        </w:tc>
      </w:tr>
      <w:tr w:rsidR="008F6E91">
        <w:tc>
          <w:tcPr>
            <w:tcW w:w="567" w:type="dxa"/>
          </w:tcPr>
          <w:p w:rsidR="008F6E91" w:rsidRDefault="008F6E91">
            <w:pPr>
              <w:pStyle w:val="ConsPlusNormal"/>
            </w:pPr>
            <w:r>
              <w:t>7</w:t>
            </w:r>
          </w:p>
        </w:tc>
        <w:tc>
          <w:tcPr>
            <w:tcW w:w="8504" w:type="dxa"/>
          </w:tcPr>
          <w:p w:rsidR="008F6E91" w:rsidRDefault="008F6E91">
            <w:pPr>
              <w:pStyle w:val="ConsPlusNormal"/>
            </w:pPr>
            <w:r>
              <w:t>Марля</w:t>
            </w:r>
          </w:p>
        </w:tc>
      </w:tr>
      <w:tr w:rsidR="008F6E91">
        <w:tc>
          <w:tcPr>
            <w:tcW w:w="567" w:type="dxa"/>
          </w:tcPr>
          <w:p w:rsidR="008F6E91" w:rsidRDefault="008F6E91">
            <w:pPr>
              <w:pStyle w:val="ConsPlusNormal"/>
            </w:pPr>
            <w:r>
              <w:t>8</w:t>
            </w:r>
          </w:p>
        </w:tc>
        <w:tc>
          <w:tcPr>
            <w:tcW w:w="8504" w:type="dxa"/>
          </w:tcPr>
          <w:p w:rsidR="008F6E91" w:rsidRDefault="008F6E91">
            <w:pPr>
              <w:pStyle w:val="ConsPlusNormal"/>
            </w:pPr>
            <w:r>
              <w:t>Перекись водорода, 3% р-р (флаконы: 40, 100 мл)</w:t>
            </w:r>
          </w:p>
        </w:tc>
      </w:tr>
      <w:tr w:rsidR="008F6E91">
        <w:tc>
          <w:tcPr>
            <w:tcW w:w="567" w:type="dxa"/>
          </w:tcPr>
          <w:p w:rsidR="008F6E91" w:rsidRDefault="008F6E91">
            <w:pPr>
              <w:pStyle w:val="ConsPlusNormal"/>
            </w:pPr>
            <w:r>
              <w:t>9</w:t>
            </w:r>
          </w:p>
        </w:tc>
        <w:tc>
          <w:tcPr>
            <w:tcW w:w="8504" w:type="dxa"/>
          </w:tcPr>
          <w:p w:rsidR="008F6E91" w:rsidRDefault="008F6E91">
            <w:pPr>
              <w:pStyle w:val="ConsPlusNormal"/>
            </w:pPr>
            <w:r>
              <w:t>Спирт этиловый (70%, 95% флакон, 100 мл)</w:t>
            </w:r>
          </w:p>
        </w:tc>
      </w:tr>
      <w:tr w:rsidR="008F6E91">
        <w:tc>
          <w:tcPr>
            <w:tcW w:w="567" w:type="dxa"/>
          </w:tcPr>
          <w:p w:rsidR="008F6E91" w:rsidRDefault="008F6E91">
            <w:pPr>
              <w:pStyle w:val="ConsPlusNormal"/>
            </w:pPr>
            <w:r>
              <w:t>10</w:t>
            </w:r>
          </w:p>
        </w:tc>
        <w:tc>
          <w:tcPr>
            <w:tcW w:w="8504" w:type="dxa"/>
          </w:tcPr>
          <w:p w:rsidR="008F6E91" w:rsidRDefault="008F6E91">
            <w:pPr>
              <w:pStyle w:val="ConsPlusNormal"/>
            </w:pPr>
            <w:r>
              <w:t>Солкосерил, 5,0% мазь (туба, 20,0 г)</w:t>
            </w:r>
          </w:p>
        </w:tc>
      </w:tr>
      <w:tr w:rsidR="008F6E91">
        <w:tc>
          <w:tcPr>
            <w:tcW w:w="567" w:type="dxa"/>
          </w:tcPr>
          <w:p w:rsidR="008F6E91" w:rsidRDefault="008F6E91">
            <w:pPr>
              <w:pStyle w:val="ConsPlusNormal"/>
              <w:outlineLvl w:val="3"/>
            </w:pPr>
            <w:r>
              <w:t>VIII</w:t>
            </w:r>
          </w:p>
        </w:tc>
        <w:tc>
          <w:tcPr>
            <w:tcW w:w="8504" w:type="dxa"/>
          </w:tcPr>
          <w:p w:rsidR="008F6E91" w:rsidRDefault="008F6E91">
            <w:pPr>
              <w:pStyle w:val="ConsPlusNormal"/>
            </w:pPr>
            <w:r>
              <w:t>Средства индивидуальной защиты для врача и зубного техника</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Колпаки, в т.ч. одноразовые, отечественного и импортного производства</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Маски одноразовые отечественного и импортного производства</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Очки защитные отечественного и импортного производства</w:t>
            </w:r>
          </w:p>
        </w:tc>
      </w:tr>
      <w:tr w:rsidR="008F6E91">
        <w:tc>
          <w:tcPr>
            <w:tcW w:w="567" w:type="dxa"/>
          </w:tcPr>
          <w:p w:rsidR="008F6E91" w:rsidRDefault="008F6E91">
            <w:pPr>
              <w:pStyle w:val="ConsPlusNormal"/>
            </w:pPr>
            <w:r>
              <w:t>4</w:t>
            </w:r>
          </w:p>
        </w:tc>
        <w:tc>
          <w:tcPr>
            <w:tcW w:w="8504" w:type="dxa"/>
          </w:tcPr>
          <w:p w:rsidR="008F6E91" w:rsidRDefault="008F6E91">
            <w:pPr>
              <w:pStyle w:val="ConsPlusNormal"/>
            </w:pPr>
            <w:r>
              <w:t>Перчатки латексные, нитриловые (кольчужные, текстурированные) отечественного и импортного производства</w:t>
            </w:r>
          </w:p>
        </w:tc>
      </w:tr>
      <w:tr w:rsidR="008F6E91">
        <w:tc>
          <w:tcPr>
            <w:tcW w:w="567" w:type="dxa"/>
          </w:tcPr>
          <w:p w:rsidR="008F6E91" w:rsidRDefault="008F6E91">
            <w:pPr>
              <w:pStyle w:val="ConsPlusNormal"/>
            </w:pPr>
            <w:r>
              <w:t>5</w:t>
            </w:r>
          </w:p>
        </w:tc>
        <w:tc>
          <w:tcPr>
            <w:tcW w:w="8504" w:type="dxa"/>
          </w:tcPr>
          <w:p w:rsidR="008F6E91" w:rsidRDefault="008F6E91">
            <w:pPr>
              <w:pStyle w:val="ConsPlusNormal"/>
            </w:pPr>
            <w:r>
              <w:t>Фартук одноразовый отечественного и импортного производства</w:t>
            </w:r>
          </w:p>
        </w:tc>
      </w:tr>
      <w:tr w:rsidR="008F6E91">
        <w:tc>
          <w:tcPr>
            <w:tcW w:w="567" w:type="dxa"/>
          </w:tcPr>
          <w:p w:rsidR="008F6E91" w:rsidRDefault="008F6E91">
            <w:pPr>
              <w:pStyle w:val="ConsPlusNormal"/>
            </w:pPr>
            <w:r>
              <w:t>6</w:t>
            </w:r>
          </w:p>
        </w:tc>
        <w:tc>
          <w:tcPr>
            <w:tcW w:w="8504" w:type="dxa"/>
          </w:tcPr>
          <w:p w:rsidR="008F6E91" w:rsidRDefault="008F6E91">
            <w:pPr>
              <w:pStyle w:val="ConsPlusNormal"/>
            </w:pPr>
            <w:r>
              <w:t>Экран защитный отечественного и импортного производства</w:t>
            </w:r>
          </w:p>
        </w:tc>
      </w:tr>
      <w:tr w:rsidR="008F6E91">
        <w:tc>
          <w:tcPr>
            <w:tcW w:w="567" w:type="dxa"/>
          </w:tcPr>
          <w:p w:rsidR="008F6E91" w:rsidRDefault="008F6E91">
            <w:pPr>
              <w:pStyle w:val="ConsPlusNormal"/>
              <w:outlineLvl w:val="3"/>
            </w:pPr>
            <w:r>
              <w:t>IX</w:t>
            </w:r>
          </w:p>
        </w:tc>
        <w:tc>
          <w:tcPr>
            <w:tcW w:w="8504" w:type="dxa"/>
          </w:tcPr>
          <w:p w:rsidR="008F6E91" w:rsidRDefault="008F6E91">
            <w:pPr>
              <w:pStyle w:val="ConsPlusNormal"/>
            </w:pPr>
            <w:r>
              <w:t>Средства индивидуальной защиты пациента</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Бахилы одноразовые отечественного и импортного производства</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Наконечники для слюноотсоса (пылесоса) одноразовые отечественного и импортного производства</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Салфетки двухслойные одноразовые для пациента отечественного и импортного производства</w:t>
            </w:r>
          </w:p>
        </w:tc>
      </w:tr>
      <w:tr w:rsidR="008F6E91">
        <w:tc>
          <w:tcPr>
            <w:tcW w:w="567" w:type="dxa"/>
          </w:tcPr>
          <w:p w:rsidR="008F6E91" w:rsidRDefault="008F6E91">
            <w:pPr>
              <w:pStyle w:val="ConsPlusNormal"/>
            </w:pPr>
            <w:r>
              <w:t>4</w:t>
            </w:r>
          </w:p>
        </w:tc>
        <w:tc>
          <w:tcPr>
            <w:tcW w:w="8504" w:type="dxa"/>
          </w:tcPr>
          <w:p w:rsidR="008F6E91" w:rsidRDefault="008F6E91">
            <w:pPr>
              <w:pStyle w:val="ConsPlusNormal"/>
            </w:pPr>
            <w:r>
              <w:t>Фартук для пациента отечественного и импортного производства</w:t>
            </w:r>
          </w:p>
        </w:tc>
      </w:tr>
      <w:tr w:rsidR="008F6E91">
        <w:tc>
          <w:tcPr>
            <w:tcW w:w="567" w:type="dxa"/>
          </w:tcPr>
          <w:p w:rsidR="008F6E91" w:rsidRDefault="008F6E91">
            <w:pPr>
              <w:pStyle w:val="ConsPlusNormal"/>
              <w:outlineLvl w:val="3"/>
            </w:pPr>
            <w:r>
              <w:t>X</w:t>
            </w:r>
          </w:p>
        </w:tc>
        <w:tc>
          <w:tcPr>
            <w:tcW w:w="8504" w:type="dxa"/>
          </w:tcPr>
          <w:p w:rsidR="008F6E91" w:rsidRDefault="008F6E91">
            <w:pPr>
              <w:pStyle w:val="ConsPlusNormal"/>
            </w:pPr>
            <w:r>
              <w:t>Средства и предметы инфекционного контроля</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Индикаторы стерилизации отечественного и импортного производства</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Крафт-пакеты</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Мыло жидкое с антибактериальным эффектом</w:t>
            </w:r>
          </w:p>
        </w:tc>
      </w:tr>
      <w:tr w:rsidR="008F6E91">
        <w:tc>
          <w:tcPr>
            <w:tcW w:w="567" w:type="dxa"/>
          </w:tcPr>
          <w:p w:rsidR="008F6E91" w:rsidRDefault="008F6E91">
            <w:pPr>
              <w:pStyle w:val="ConsPlusNormal"/>
            </w:pPr>
            <w:r>
              <w:t>4</w:t>
            </w:r>
          </w:p>
        </w:tc>
        <w:tc>
          <w:tcPr>
            <w:tcW w:w="8504" w:type="dxa"/>
          </w:tcPr>
          <w:p w:rsidR="008F6E91" w:rsidRDefault="008F6E91">
            <w:pPr>
              <w:pStyle w:val="ConsPlusNormal"/>
            </w:pPr>
            <w:r>
              <w:t>Пакеты для упаковки стерильных инструментов</w:t>
            </w:r>
          </w:p>
        </w:tc>
      </w:tr>
      <w:tr w:rsidR="008F6E91">
        <w:tc>
          <w:tcPr>
            <w:tcW w:w="567" w:type="dxa"/>
          </w:tcPr>
          <w:p w:rsidR="008F6E91" w:rsidRDefault="008F6E91">
            <w:pPr>
              <w:pStyle w:val="ConsPlusNormal"/>
            </w:pPr>
            <w:r>
              <w:t>5</w:t>
            </w:r>
          </w:p>
        </w:tc>
        <w:tc>
          <w:tcPr>
            <w:tcW w:w="8504" w:type="dxa"/>
          </w:tcPr>
          <w:p w:rsidR="008F6E91" w:rsidRDefault="008F6E91">
            <w:pPr>
              <w:pStyle w:val="ConsPlusNormal"/>
            </w:pPr>
            <w:r>
              <w:t>Растворы дезинфицирующие отечественного и импортного производства</w:t>
            </w:r>
          </w:p>
        </w:tc>
      </w:tr>
      <w:tr w:rsidR="008F6E91">
        <w:tc>
          <w:tcPr>
            <w:tcW w:w="567" w:type="dxa"/>
          </w:tcPr>
          <w:p w:rsidR="008F6E91" w:rsidRDefault="008F6E91">
            <w:pPr>
              <w:pStyle w:val="ConsPlusNormal"/>
            </w:pPr>
            <w:r>
              <w:t>6</w:t>
            </w:r>
          </w:p>
        </w:tc>
        <w:tc>
          <w:tcPr>
            <w:tcW w:w="8504" w:type="dxa"/>
          </w:tcPr>
          <w:p w:rsidR="008F6E91" w:rsidRDefault="008F6E91">
            <w:pPr>
              <w:pStyle w:val="ConsPlusNormal"/>
            </w:pPr>
            <w:r>
              <w:t>Салфетки для дезинфекции наконечников и поверхностей отечественного и импортного производства</w:t>
            </w:r>
          </w:p>
        </w:tc>
      </w:tr>
      <w:tr w:rsidR="008F6E91">
        <w:tc>
          <w:tcPr>
            <w:tcW w:w="567" w:type="dxa"/>
          </w:tcPr>
          <w:p w:rsidR="008F6E91" w:rsidRDefault="008F6E91">
            <w:pPr>
              <w:pStyle w:val="ConsPlusNormal"/>
            </w:pPr>
            <w:r>
              <w:t>7</w:t>
            </w:r>
          </w:p>
        </w:tc>
        <w:tc>
          <w:tcPr>
            <w:tcW w:w="8504" w:type="dxa"/>
          </w:tcPr>
          <w:p w:rsidR="008F6E91" w:rsidRDefault="008F6E91">
            <w:pPr>
              <w:pStyle w:val="ConsPlusNormal"/>
            </w:pPr>
            <w:r>
              <w:t>Спрей для наконечника очищающий отечественного и импортного производства</w:t>
            </w:r>
          </w:p>
        </w:tc>
      </w:tr>
      <w:tr w:rsidR="008F6E91">
        <w:tc>
          <w:tcPr>
            <w:tcW w:w="567" w:type="dxa"/>
          </w:tcPr>
          <w:p w:rsidR="008F6E91" w:rsidRDefault="008F6E91">
            <w:pPr>
              <w:pStyle w:val="ConsPlusNormal"/>
            </w:pPr>
            <w:r>
              <w:lastRenderedPageBreak/>
              <w:t>8</w:t>
            </w:r>
          </w:p>
        </w:tc>
        <w:tc>
          <w:tcPr>
            <w:tcW w:w="8504" w:type="dxa"/>
          </w:tcPr>
          <w:p w:rsidR="008F6E91" w:rsidRDefault="008F6E91">
            <w:pPr>
              <w:pStyle w:val="ConsPlusNormal"/>
            </w:pPr>
            <w:r>
              <w:t>Спрей-смазка для наконечника</w:t>
            </w:r>
          </w:p>
        </w:tc>
      </w:tr>
      <w:tr w:rsidR="008F6E91">
        <w:tc>
          <w:tcPr>
            <w:tcW w:w="567" w:type="dxa"/>
          </w:tcPr>
          <w:p w:rsidR="008F6E91" w:rsidRDefault="008F6E91">
            <w:pPr>
              <w:pStyle w:val="ConsPlusNormal"/>
            </w:pPr>
            <w:r>
              <w:t>9</w:t>
            </w:r>
          </w:p>
        </w:tc>
        <w:tc>
          <w:tcPr>
            <w:tcW w:w="8504" w:type="dxa"/>
          </w:tcPr>
          <w:p w:rsidR="008F6E91" w:rsidRDefault="008F6E91">
            <w:pPr>
              <w:pStyle w:val="ConsPlusNormal"/>
            </w:pPr>
            <w:r>
              <w:t>Спрей (жидкость, гель) для обработки рук с антибактериальным эффектом отечественного и импортного производства</w:t>
            </w:r>
          </w:p>
        </w:tc>
      </w:tr>
      <w:tr w:rsidR="008F6E91">
        <w:tc>
          <w:tcPr>
            <w:tcW w:w="567" w:type="dxa"/>
          </w:tcPr>
          <w:p w:rsidR="008F6E91" w:rsidRDefault="008F6E91">
            <w:pPr>
              <w:pStyle w:val="ConsPlusNormal"/>
            </w:pPr>
            <w:r>
              <w:t>10</w:t>
            </w:r>
          </w:p>
        </w:tc>
        <w:tc>
          <w:tcPr>
            <w:tcW w:w="8504" w:type="dxa"/>
          </w:tcPr>
          <w:p w:rsidR="008F6E91" w:rsidRDefault="008F6E91">
            <w:pPr>
              <w:pStyle w:val="ConsPlusNormal"/>
            </w:pPr>
            <w:r>
              <w:t>Таблетки для гашения пенообразования в фильтрах отечественного и импортного производства</w:t>
            </w:r>
          </w:p>
        </w:tc>
      </w:tr>
      <w:tr w:rsidR="008F6E91">
        <w:tc>
          <w:tcPr>
            <w:tcW w:w="567" w:type="dxa"/>
          </w:tcPr>
          <w:p w:rsidR="008F6E91" w:rsidRDefault="008F6E91">
            <w:pPr>
              <w:pStyle w:val="ConsPlusNormal"/>
            </w:pPr>
            <w:r>
              <w:t>11</w:t>
            </w:r>
          </w:p>
        </w:tc>
        <w:tc>
          <w:tcPr>
            <w:tcW w:w="8504" w:type="dxa"/>
          </w:tcPr>
          <w:p w:rsidR="008F6E91" w:rsidRDefault="008F6E91">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8F6E91">
        <w:tc>
          <w:tcPr>
            <w:tcW w:w="567" w:type="dxa"/>
          </w:tcPr>
          <w:p w:rsidR="008F6E91" w:rsidRDefault="008F6E91">
            <w:pPr>
              <w:pStyle w:val="ConsPlusNormal"/>
            </w:pPr>
            <w:r>
              <w:t>12</w:t>
            </w:r>
          </w:p>
        </w:tc>
        <w:tc>
          <w:tcPr>
            <w:tcW w:w="8504" w:type="dxa"/>
          </w:tcPr>
          <w:p w:rsidR="008F6E91" w:rsidRDefault="008F6E91">
            <w:pPr>
              <w:pStyle w:val="ConsPlusNormal"/>
            </w:pPr>
            <w:r>
              <w:t>Шарики для гласперленового стерилизатора отечественного и импортного производства</w:t>
            </w:r>
          </w:p>
        </w:tc>
      </w:tr>
      <w:tr w:rsidR="008F6E91">
        <w:tc>
          <w:tcPr>
            <w:tcW w:w="567" w:type="dxa"/>
          </w:tcPr>
          <w:p w:rsidR="008F6E91" w:rsidRDefault="008F6E91">
            <w:pPr>
              <w:pStyle w:val="ConsPlusNormal"/>
              <w:outlineLvl w:val="3"/>
            </w:pPr>
            <w:r>
              <w:t>XI</w:t>
            </w:r>
          </w:p>
        </w:tc>
        <w:tc>
          <w:tcPr>
            <w:tcW w:w="8504" w:type="dxa"/>
          </w:tcPr>
          <w:p w:rsidR="008F6E91" w:rsidRDefault="008F6E91">
            <w:pPr>
              <w:pStyle w:val="ConsPlusNormal"/>
            </w:pPr>
            <w:r>
              <w:t>Медикаменты и инструменты для оказания неотложной помощи</w:t>
            </w:r>
          </w:p>
        </w:tc>
      </w:tr>
      <w:tr w:rsidR="008F6E91">
        <w:tc>
          <w:tcPr>
            <w:tcW w:w="567" w:type="dxa"/>
          </w:tcPr>
          <w:p w:rsidR="008F6E91" w:rsidRDefault="008F6E91">
            <w:pPr>
              <w:pStyle w:val="ConsPlusNormal"/>
            </w:pPr>
            <w:r>
              <w:t>1</w:t>
            </w:r>
          </w:p>
        </w:tc>
        <w:tc>
          <w:tcPr>
            <w:tcW w:w="8504" w:type="dxa"/>
          </w:tcPr>
          <w:p w:rsidR="008F6E91" w:rsidRDefault="008F6E91">
            <w:pPr>
              <w:pStyle w:val="ConsPlusNormal"/>
            </w:pPr>
            <w:r>
              <w:t>Адреналина гидрохлорид, 0,1% р-р (ампулы, 1 мл, N 5)</w:t>
            </w:r>
          </w:p>
        </w:tc>
      </w:tr>
      <w:tr w:rsidR="008F6E91">
        <w:tc>
          <w:tcPr>
            <w:tcW w:w="567" w:type="dxa"/>
          </w:tcPr>
          <w:p w:rsidR="008F6E91" w:rsidRDefault="008F6E91">
            <w:pPr>
              <w:pStyle w:val="ConsPlusNormal"/>
            </w:pPr>
            <w:r>
              <w:t>2</w:t>
            </w:r>
          </w:p>
        </w:tc>
        <w:tc>
          <w:tcPr>
            <w:tcW w:w="8504" w:type="dxa"/>
          </w:tcPr>
          <w:p w:rsidR="008F6E91" w:rsidRDefault="008F6E91">
            <w:pPr>
              <w:pStyle w:val="ConsPlusNormal"/>
            </w:pPr>
            <w:r>
              <w:t>Валидол (таблетки, 60,0 мг, N 10)</w:t>
            </w:r>
          </w:p>
        </w:tc>
      </w:tr>
      <w:tr w:rsidR="008F6E91">
        <w:tc>
          <w:tcPr>
            <w:tcW w:w="567" w:type="dxa"/>
          </w:tcPr>
          <w:p w:rsidR="008F6E91" w:rsidRDefault="008F6E91">
            <w:pPr>
              <w:pStyle w:val="ConsPlusNormal"/>
            </w:pPr>
            <w:r>
              <w:t>3</w:t>
            </w:r>
          </w:p>
        </w:tc>
        <w:tc>
          <w:tcPr>
            <w:tcW w:w="8504" w:type="dxa"/>
          </w:tcPr>
          <w:p w:rsidR="008F6E91" w:rsidRDefault="008F6E91">
            <w:pPr>
              <w:pStyle w:val="ConsPlusNormal"/>
            </w:pPr>
            <w:r>
              <w:t>Воздуховод</w:t>
            </w:r>
          </w:p>
        </w:tc>
      </w:tr>
      <w:tr w:rsidR="008F6E91">
        <w:tc>
          <w:tcPr>
            <w:tcW w:w="567" w:type="dxa"/>
          </w:tcPr>
          <w:p w:rsidR="008F6E91" w:rsidRDefault="008F6E91">
            <w:pPr>
              <w:pStyle w:val="ConsPlusNormal"/>
            </w:pPr>
            <w:r>
              <w:t>4</w:t>
            </w:r>
          </w:p>
        </w:tc>
        <w:tc>
          <w:tcPr>
            <w:tcW w:w="8504" w:type="dxa"/>
          </w:tcPr>
          <w:p w:rsidR="008F6E91" w:rsidRDefault="008F6E91">
            <w:pPr>
              <w:pStyle w:val="ConsPlusNormal"/>
            </w:pPr>
            <w:r>
              <w:t>Кальция хлорид 10,0% р-р (ампулы, 10 мл, N 10)</w:t>
            </w:r>
          </w:p>
        </w:tc>
      </w:tr>
      <w:tr w:rsidR="008F6E91">
        <w:tc>
          <w:tcPr>
            <w:tcW w:w="567" w:type="dxa"/>
          </w:tcPr>
          <w:p w:rsidR="008F6E91" w:rsidRDefault="008F6E91">
            <w:pPr>
              <w:pStyle w:val="ConsPlusNormal"/>
            </w:pPr>
            <w:r>
              <w:t>5</w:t>
            </w:r>
          </w:p>
        </w:tc>
        <w:tc>
          <w:tcPr>
            <w:tcW w:w="8504" w:type="dxa"/>
          </w:tcPr>
          <w:p w:rsidR="008F6E91" w:rsidRDefault="008F6E91">
            <w:pPr>
              <w:pStyle w:val="ConsPlusNormal"/>
            </w:pPr>
            <w:r>
              <w:t>Клей БФ (туба, 15,0 г)</w:t>
            </w:r>
          </w:p>
        </w:tc>
      </w:tr>
      <w:tr w:rsidR="008F6E91">
        <w:tc>
          <w:tcPr>
            <w:tcW w:w="567" w:type="dxa"/>
          </w:tcPr>
          <w:p w:rsidR="008F6E91" w:rsidRDefault="008F6E91">
            <w:pPr>
              <w:pStyle w:val="ConsPlusNormal"/>
            </w:pPr>
            <w:r>
              <w:t>6</w:t>
            </w:r>
          </w:p>
        </w:tc>
        <w:tc>
          <w:tcPr>
            <w:tcW w:w="8504" w:type="dxa"/>
          </w:tcPr>
          <w:p w:rsidR="008F6E91" w:rsidRDefault="008F6E91">
            <w:pPr>
              <w:pStyle w:val="ConsPlusNormal"/>
            </w:pPr>
            <w:r>
              <w:t>Корвалол (капли) (флакон: 15, 25, 30, 40, 45, 50 мл)</w:t>
            </w:r>
          </w:p>
        </w:tc>
      </w:tr>
      <w:tr w:rsidR="008F6E91">
        <w:tc>
          <w:tcPr>
            <w:tcW w:w="567" w:type="dxa"/>
          </w:tcPr>
          <w:p w:rsidR="008F6E91" w:rsidRDefault="008F6E91">
            <w:pPr>
              <w:pStyle w:val="ConsPlusNormal"/>
            </w:pPr>
            <w:r>
              <w:t>7</w:t>
            </w:r>
          </w:p>
        </w:tc>
        <w:tc>
          <w:tcPr>
            <w:tcW w:w="8504" w:type="dxa"/>
          </w:tcPr>
          <w:p w:rsidR="008F6E91" w:rsidRDefault="008F6E91">
            <w:pPr>
              <w:pStyle w:val="ConsPlusNormal"/>
            </w:pPr>
            <w:r>
              <w:t>Коргликон (коргликард) 0,06% р-р (ампулы, 1 мл, N 10)</w:t>
            </w:r>
          </w:p>
        </w:tc>
      </w:tr>
      <w:tr w:rsidR="008F6E91">
        <w:tc>
          <w:tcPr>
            <w:tcW w:w="567" w:type="dxa"/>
          </w:tcPr>
          <w:p w:rsidR="008F6E91" w:rsidRDefault="008F6E91">
            <w:pPr>
              <w:pStyle w:val="ConsPlusNormal"/>
            </w:pPr>
            <w:r>
              <w:t>8</w:t>
            </w:r>
          </w:p>
        </w:tc>
        <w:tc>
          <w:tcPr>
            <w:tcW w:w="8504" w:type="dxa"/>
          </w:tcPr>
          <w:p w:rsidR="008F6E91" w:rsidRDefault="008F6E91">
            <w:pPr>
              <w:pStyle w:val="ConsPlusNormal"/>
            </w:pPr>
            <w:r>
              <w:t>Кордиамин, 250 мг/мл, р-р (ампулы, 1 мл, N 10)</w:t>
            </w:r>
          </w:p>
        </w:tc>
      </w:tr>
      <w:tr w:rsidR="008F6E91">
        <w:tc>
          <w:tcPr>
            <w:tcW w:w="567" w:type="dxa"/>
          </w:tcPr>
          <w:p w:rsidR="008F6E91" w:rsidRDefault="008F6E91">
            <w:pPr>
              <w:pStyle w:val="ConsPlusNormal"/>
            </w:pPr>
            <w:r>
              <w:t>9</w:t>
            </w:r>
          </w:p>
        </w:tc>
        <w:tc>
          <w:tcPr>
            <w:tcW w:w="8504" w:type="dxa"/>
          </w:tcPr>
          <w:p w:rsidR="008F6E91" w:rsidRDefault="008F6E91">
            <w:pPr>
              <w:pStyle w:val="ConsPlusNormal"/>
            </w:pPr>
            <w:r>
              <w:t>Мезатон 1,0% р-р (ампулы, 1 мл, N 10)</w:t>
            </w:r>
          </w:p>
        </w:tc>
      </w:tr>
      <w:tr w:rsidR="008F6E91">
        <w:tc>
          <w:tcPr>
            <w:tcW w:w="567" w:type="dxa"/>
          </w:tcPr>
          <w:p w:rsidR="008F6E91" w:rsidRDefault="008F6E91">
            <w:pPr>
              <w:pStyle w:val="ConsPlusNormal"/>
            </w:pPr>
            <w:r>
              <w:t>10</w:t>
            </w:r>
          </w:p>
        </w:tc>
        <w:tc>
          <w:tcPr>
            <w:tcW w:w="8504" w:type="dxa"/>
          </w:tcPr>
          <w:p w:rsidR="008F6E91" w:rsidRDefault="008F6E91">
            <w:pPr>
              <w:pStyle w:val="ConsPlusNormal"/>
            </w:pPr>
            <w:r>
              <w:t>Мешок Амбу</w:t>
            </w:r>
          </w:p>
        </w:tc>
      </w:tr>
      <w:tr w:rsidR="008F6E91">
        <w:tc>
          <w:tcPr>
            <w:tcW w:w="567" w:type="dxa"/>
          </w:tcPr>
          <w:p w:rsidR="008F6E91" w:rsidRDefault="008F6E91">
            <w:pPr>
              <w:pStyle w:val="ConsPlusNormal"/>
            </w:pPr>
            <w:r>
              <w:t>11</w:t>
            </w:r>
          </w:p>
        </w:tc>
        <w:tc>
          <w:tcPr>
            <w:tcW w:w="8504" w:type="dxa"/>
          </w:tcPr>
          <w:p w:rsidR="008F6E91" w:rsidRDefault="008F6E91">
            <w:pPr>
              <w:pStyle w:val="ConsPlusNormal"/>
            </w:pPr>
            <w:r>
              <w:t>Настойка валерианы (флакон: 15, 25, 30, 50 мл)</w:t>
            </w:r>
          </w:p>
        </w:tc>
      </w:tr>
      <w:tr w:rsidR="008F6E91">
        <w:tc>
          <w:tcPr>
            <w:tcW w:w="567" w:type="dxa"/>
          </w:tcPr>
          <w:p w:rsidR="008F6E91" w:rsidRDefault="008F6E91">
            <w:pPr>
              <w:pStyle w:val="ConsPlusNormal"/>
            </w:pPr>
            <w:r>
              <w:t>12</w:t>
            </w:r>
          </w:p>
        </w:tc>
        <w:tc>
          <w:tcPr>
            <w:tcW w:w="8504" w:type="dxa"/>
          </w:tcPr>
          <w:p w:rsidR="008F6E91" w:rsidRDefault="008F6E91">
            <w:pPr>
              <w:pStyle w:val="ConsPlusNormal"/>
            </w:pPr>
            <w:r>
              <w:t>Натрия хлорид 0,9% р-р (флакон, 250 мл; ампулы, 10 мл, N 10)</w:t>
            </w:r>
          </w:p>
        </w:tc>
      </w:tr>
      <w:tr w:rsidR="008F6E91">
        <w:tc>
          <w:tcPr>
            <w:tcW w:w="567" w:type="dxa"/>
          </w:tcPr>
          <w:p w:rsidR="008F6E91" w:rsidRDefault="008F6E91">
            <w:pPr>
              <w:pStyle w:val="ConsPlusNormal"/>
            </w:pPr>
            <w:r>
              <w:t>13</w:t>
            </w:r>
          </w:p>
        </w:tc>
        <w:tc>
          <w:tcPr>
            <w:tcW w:w="8504" w:type="dxa"/>
          </w:tcPr>
          <w:p w:rsidR="008F6E91" w:rsidRDefault="008F6E91">
            <w:pPr>
              <w:pStyle w:val="ConsPlusNormal"/>
            </w:pPr>
            <w:r>
              <w:t>Нитроглицерин (таблетки, 0,5 мг, N 40)</w:t>
            </w:r>
          </w:p>
        </w:tc>
      </w:tr>
      <w:tr w:rsidR="008F6E91">
        <w:tc>
          <w:tcPr>
            <w:tcW w:w="567" w:type="dxa"/>
          </w:tcPr>
          <w:p w:rsidR="008F6E91" w:rsidRDefault="008F6E91">
            <w:pPr>
              <w:pStyle w:val="ConsPlusNormal"/>
            </w:pPr>
            <w:r>
              <w:t>14</w:t>
            </w:r>
          </w:p>
        </w:tc>
        <w:tc>
          <w:tcPr>
            <w:tcW w:w="8504" w:type="dxa"/>
          </w:tcPr>
          <w:p w:rsidR="008F6E91" w:rsidRDefault="008F6E91">
            <w:pPr>
              <w:pStyle w:val="ConsPlusNormal"/>
            </w:pPr>
            <w:r>
              <w:t>Преднизолон, 25 мг/мл, р-р (ампулы, 1 мл, N 10)</w:t>
            </w:r>
          </w:p>
        </w:tc>
      </w:tr>
      <w:tr w:rsidR="008F6E91">
        <w:tc>
          <w:tcPr>
            <w:tcW w:w="567" w:type="dxa"/>
          </w:tcPr>
          <w:p w:rsidR="008F6E91" w:rsidRDefault="008F6E91">
            <w:pPr>
              <w:pStyle w:val="ConsPlusNormal"/>
            </w:pPr>
            <w:r>
              <w:t>15</w:t>
            </w:r>
          </w:p>
        </w:tc>
        <w:tc>
          <w:tcPr>
            <w:tcW w:w="8504" w:type="dxa"/>
          </w:tcPr>
          <w:p w:rsidR="008F6E91" w:rsidRDefault="008F6E91">
            <w:pPr>
              <w:pStyle w:val="ConsPlusNormal"/>
            </w:pPr>
            <w:r>
              <w:t>Роторасширитель</w:t>
            </w:r>
          </w:p>
        </w:tc>
      </w:tr>
      <w:tr w:rsidR="008F6E91">
        <w:tc>
          <w:tcPr>
            <w:tcW w:w="567" w:type="dxa"/>
          </w:tcPr>
          <w:p w:rsidR="008F6E91" w:rsidRDefault="008F6E91">
            <w:pPr>
              <w:pStyle w:val="ConsPlusNormal"/>
            </w:pPr>
            <w:r>
              <w:t>16</w:t>
            </w:r>
          </w:p>
        </w:tc>
        <w:tc>
          <w:tcPr>
            <w:tcW w:w="8504" w:type="dxa"/>
          </w:tcPr>
          <w:p w:rsidR="008F6E91" w:rsidRDefault="008F6E91">
            <w:pPr>
              <w:pStyle w:val="ConsPlusNormal"/>
            </w:pPr>
            <w:r>
              <w:t>Система для внутривенных вливаний одноразовая</w:t>
            </w:r>
          </w:p>
        </w:tc>
      </w:tr>
      <w:tr w:rsidR="008F6E91">
        <w:tc>
          <w:tcPr>
            <w:tcW w:w="567" w:type="dxa"/>
          </w:tcPr>
          <w:p w:rsidR="008F6E91" w:rsidRDefault="008F6E91">
            <w:pPr>
              <w:pStyle w:val="ConsPlusNormal"/>
            </w:pPr>
            <w:r>
              <w:t>17</w:t>
            </w:r>
          </w:p>
        </w:tc>
        <w:tc>
          <w:tcPr>
            <w:tcW w:w="8504" w:type="dxa"/>
          </w:tcPr>
          <w:p w:rsidR="008F6E91" w:rsidRDefault="008F6E91">
            <w:pPr>
              <w:pStyle w:val="ConsPlusNormal"/>
            </w:pPr>
            <w:r>
              <w:t>Супрастин, 20 мг/мл, р-р (ампулы, 1 мл, N 5)</w:t>
            </w:r>
          </w:p>
        </w:tc>
      </w:tr>
      <w:tr w:rsidR="008F6E91">
        <w:tc>
          <w:tcPr>
            <w:tcW w:w="567" w:type="dxa"/>
          </w:tcPr>
          <w:p w:rsidR="008F6E91" w:rsidRDefault="008F6E91">
            <w:pPr>
              <w:pStyle w:val="ConsPlusNormal"/>
            </w:pPr>
            <w:r>
              <w:t>18</w:t>
            </w:r>
          </w:p>
        </w:tc>
        <w:tc>
          <w:tcPr>
            <w:tcW w:w="8504" w:type="dxa"/>
          </w:tcPr>
          <w:p w:rsidR="008F6E91" w:rsidRDefault="008F6E91">
            <w:pPr>
              <w:pStyle w:val="ConsPlusNormal"/>
            </w:pPr>
            <w:r>
              <w:t>Сульфацил натрия, 20% р-р, капли глазные (тюбик-капельница, флакон-капельница: 1,3; 1,5; 2; 5 мл)</w:t>
            </w:r>
          </w:p>
        </w:tc>
      </w:tr>
      <w:tr w:rsidR="008F6E91">
        <w:tc>
          <w:tcPr>
            <w:tcW w:w="567" w:type="dxa"/>
          </w:tcPr>
          <w:p w:rsidR="008F6E91" w:rsidRDefault="008F6E91">
            <w:pPr>
              <w:pStyle w:val="ConsPlusNormal"/>
            </w:pPr>
            <w:r>
              <w:t>19</w:t>
            </w:r>
          </w:p>
        </w:tc>
        <w:tc>
          <w:tcPr>
            <w:tcW w:w="8504" w:type="dxa"/>
          </w:tcPr>
          <w:p w:rsidR="008F6E91" w:rsidRDefault="008F6E91">
            <w:pPr>
              <w:pStyle w:val="ConsPlusNormal"/>
            </w:pPr>
            <w:r>
              <w:t>Спиртовая настойка йода, 5% р-р (флаконы, 25 мл)</w:t>
            </w:r>
          </w:p>
        </w:tc>
      </w:tr>
      <w:tr w:rsidR="008F6E91">
        <w:tc>
          <w:tcPr>
            <w:tcW w:w="567" w:type="dxa"/>
          </w:tcPr>
          <w:p w:rsidR="008F6E91" w:rsidRDefault="008F6E91">
            <w:pPr>
              <w:pStyle w:val="ConsPlusNormal"/>
            </w:pPr>
            <w:r>
              <w:t>20</w:t>
            </w:r>
          </w:p>
        </w:tc>
        <w:tc>
          <w:tcPr>
            <w:tcW w:w="8504" w:type="dxa"/>
          </w:tcPr>
          <w:p w:rsidR="008F6E91" w:rsidRDefault="008F6E91">
            <w:pPr>
              <w:pStyle w:val="ConsPlusNormal"/>
            </w:pPr>
            <w:r>
              <w:t>Фуросемид 1,0% р-р (ампулы, 1 мл, N 10)</w:t>
            </w:r>
          </w:p>
        </w:tc>
      </w:tr>
      <w:tr w:rsidR="008F6E91">
        <w:tc>
          <w:tcPr>
            <w:tcW w:w="567" w:type="dxa"/>
          </w:tcPr>
          <w:p w:rsidR="008F6E91" w:rsidRDefault="008F6E91">
            <w:pPr>
              <w:pStyle w:val="ConsPlusNormal"/>
            </w:pPr>
            <w:r>
              <w:t>21</w:t>
            </w:r>
          </w:p>
        </w:tc>
        <w:tc>
          <w:tcPr>
            <w:tcW w:w="8504" w:type="dxa"/>
          </w:tcPr>
          <w:p w:rsidR="008F6E91" w:rsidRDefault="008F6E91">
            <w:pPr>
              <w:pStyle w:val="ConsPlusNormal"/>
            </w:pPr>
            <w:r>
              <w:t>Эуфиллин 2,4% р-р (ампулы, 10 мл, N 10)</w:t>
            </w:r>
          </w:p>
        </w:tc>
      </w:tr>
      <w:tr w:rsidR="008F6E91">
        <w:tc>
          <w:tcPr>
            <w:tcW w:w="567" w:type="dxa"/>
          </w:tcPr>
          <w:p w:rsidR="008F6E91" w:rsidRDefault="008F6E91">
            <w:pPr>
              <w:pStyle w:val="ConsPlusNormal"/>
            </w:pPr>
            <w:r>
              <w:lastRenderedPageBreak/>
              <w:t>22</w:t>
            </w:r>
          </w:p>
        </w:tc>
        <w:tc>
          <w:tcPr>
            <w:tcW w:w="8504" w:type="dxa"/>
          </w:tcPr>
          <w:p w:rsidR="008F6E91" w:rsidRDefault="008F6E91">
            <w:pPr>
              <w:pStyle w:val="ConsPlusNormal"/>
            </w:pPr>
            <w:r>
              <w:t>Языкодержатель</w:t>
            </w:r>
          </w:p>
        </w:tc>
      </w:tr>
    </w:tbl>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9</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145" w:name="P11109"/>
      <w:bookmarkEnd w:id="145"/>
      <w:r>
        <w:t>ЦЕЛЕВЫЕ ЗНАЧЕНИЯ КРИТЕРИЕВ ДОСТУПНОСТИ И КАЧЕСТВА</w:t>
      </w:r>
    </w:p>
    <w:p w:rsidR="008F6E91" w:rsidRDefault="008F6E91">
      <w:pPr>
        <w:pStyle w:val="ConsPlusTitle"/>
        <w:jc w:val="center"/>
      </w:pPr>
      <w:r>
        <w:t>МЕДИЦИНСКОЙ ПОМОЩИ, ОКАЗЫВАЕМОЙ В РАМКАХ ТЕРРИТОРИАЛЬНОЙ</w:t>
      </w:r>
    </w:p>
    <w:p w:rsidR="008F6E91" w:rsidRDefault="008F6E91">
      <w:pPr>
        <w:pStyle w:val="ConsPlusTitle"/>
        <w:jc w:val="center"/>
      </w:pPr>
      <w:r>
        <w:t>ПРОГРАММЫ ГОСУДАРСТВЕННЫХ ГАРАНТИЙ БЕСПЛАТНОГО ОКАЗАНИЯ</w:t>
      </w:r>
    </w:p>
    <w:p w:rsidR="008F6E91" w:rsidRDefault="008F6E91">
      <w:pPr>
        <w:pStyle w:val="ConsPlusTitle"/>
        <w:jc w:val="center"/>
      </w:pPr>
      <w:r>
        <w:t>ГРАЖДАНАМ МЕДИЦИНСКОЙ ПОМОЩИ В КРАСНОЯРСКОМ КРАЕ</w:t>
      </w:r>
    </w:p>
    <w:p w:rsidR="008F6E91" w:rsidRDefault="008F6E91">
      <w:pPr>
        <w:pStyle w:val="ConsPlusTitle"/>
        <w:jc w:val="center"/>
      </w:pPr>
      <w:r>
        <w:t>НА 2022 ГОД И НА ПЛАНОВЫЙ ПЕРИОД 2023 И 2024 ГОДОВ</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85"/>
        <w:gridCol w:w="1531"/>
        <w:gridCol w:w="1019"/>
        <w:gridCol w:w="1019"/>
        <w:gridCol w:w="1021"/>
      </w:tblGrid>
      <w:tr w:rsidR="008F6E91">
        <w:tc>
          <w:tcPr>
            <w:tcW w:w="794" w:type="dxa"/>
          </w:tcPr>
          <w:p w:rsidR="008F6E91" w:rsidRDefault="008F6E91">
            <w:pPr>
              <w:pStyle w:val="ConsPlusNormal"/>
              <w:jc w:val="center"/>
            </w:pPr>
            <w:r>
              <w:t>N п/п</w:t>
            </w:r>
          </w:p>
        </w:tc>
        <w:tc>
          <w:tcPr>
            <w:tcW w:w="3685" w:type="dxa"/>
          </w:tcPr>
          <w:p w:rsidR="008F6E91" w:rsidRDefault="008F6E91">
            <w:pPr>
              <w:pStyle w:val="ConsPlusNormal"/>
              <w:jc w:val="center"/>
            </w:pPr>
            <w:r>
              <w:t>Наименование критерия</w:t>
            </w:r>
          </w:p>
        </w:tc>
        <w:tc>
          <w:tcPr>
            <w:tcW w:w="1531" w:type="dxa"/>
          </w:tcPr>
          <w:p w:rsidR="008F6E91" w:rsidRDefault="008F6E91">
            <w:pPr>
              <w:pStyle w:val="ConsPlusNormal"/>
              <w:jc w:val="center"/>
            </w:pPr>
            <w:r>
              <w:t>Единица измерения</w:t>
            </w:r>
          </w:p>
        </w:tc>
        <w:tc>
          <w:tcPr>
            <w:tcW w:w="1019" w:type="dxa"/>
          </w:tcPr>
          <w:p w:rsidR="008F6E91" w:rsidRDefault="008F6E91">
            <w:pPr>
              <w:pStyle w:val="ConsPlusNormal"/>
              <w:jc w:val="center"/>
            </w:pPr>
            <w:r>
              <w:t>2022 г.</w:t>
            </w:r>
          </w:p>
        </w:tc>
        <w:tc>
          <w:tcPr>
            <w:tcW w:w="1019" w:type="dxa"/>
          </w:tcPr>
          <w:p w:rsidR="008F6E91" w:rsidRDefault="008F6E91">
            <w:pPr>
              <w:pStyle w:val="ConsPlusNormal"/>
              <w:jc w:val="center"/>
            </w:pPr>
            <w:r>
              <w:t>2023 г.</w:t>
            </w:r>
          </w:p>
        </w:tc>
        <w:tc>
          <w:tcPr>
            <w:tcW w:w="1021" w:type="dxa"/>
          </w:tcPr>
          <w:p w:rsidR="008F6E91" w:rsidRDefault="008F6E91">
            <w:pPr>
              <w:pStyle w:val="ConsPlusNormal"/>
              <w:jc w:val="center"/>
            </w:pPr>
            <w:r>
              <w:t>2024 г.</w:t>
            </w:r>
          </w:p>
        </w:tc>
      </w:tr>
      <w:tr w:rsidR="008F6E91">
        <w:tc>
          <w:tcPr>
            <w:tcW w:w="794" w:type="dxa"/>
          </w:tcPr>
          <w:p w:rsidR="008F6E91" w:rsidRDefault="008F6E91">
            <w:pPr>
              <w:pStyle w:val="ConsPlusNormal"/>
              <w:jc w:val="center"/>
            </w:pPr>
            <w:r>
              <w:t>1</w:t>
            </w:r>
          </w:p>
        </w:tc>
        <w:tc>
          <w:tcPr>
            <w:tcW w:w="3685" w:type="dxa"/>
          </w:tcPr>
          <w:p w:rsidR="008F6E91" w:rsidRDefault="008F6E91">
            <w:pPr>
              <w:pStyle w:val="ConsPlusNormal"/>
              <w:jc w:val="center"/>
            </w:pPr>
            <w:r>
              <w:t>2</w:t>
            </w:r>
          </w:p>
        </w:tc>
        <w:tc>
          <w:tcPr>
            <w:tcW w:w="1531" w:type="dxa"/>
          </w:tcPr>
          <w:p w:rsidR="008F6E91" w:rsidRDefault="008F6E91">
            <w:pPr>
              <w:pStyle w:val="ConsPlusNormal"/>
              <w:jc w:val="center"/>
            </w:pPr>
            <w:r>
              <w:t>3</w:t>
            </w:r>
          </w:p>
        </w:tc>
        <w:tc>
          <w:tcPr>
            <w:tcW w:w="1019" w:type="dxa"/>
          </w:tcPr>
          <w:p w:rsidR="008F6E91" w:rsidRDefault="008F6E91">
            <w:pPr>
              <w:pStyle w:val="ConsPlusNormal"/>
              <w:jc w:val="center"/>
            </w:pPr>
            <w:r>
              <w:t>4</w:t>
            </w:r>
          </w:p>
        </w:tc>
        <w:tc>
          <w:tcPr>
            <w:tcW w:w="1019" w:type="dxa"/>
          </w:tcPr>
          <w:p w:rsidR="008F6E91" w:rsidRDefault="008F6E91">
            <w:pPr>
              <w:pStyle w:val="ConsPlusNormal"/>
              <w:jc w:val="center"/>
            </w:pPr>
            <w:r>
              <w:t>5</w:t>
            </w:r>
          </w:p>
        </w:tc>
        <w:tc>
          <w:tcPr>
            <w:tcW w:w="1021" w:type="dxa"/>
          </w:tcPr>
          <w:p w:rsidR="008F6E91" w:rsidRDefault="008F6E91">
            <w:pPr>
              <w:pStyle w:val="ConsPlusNormal"/>
              <w:jc w:val="center"/>
            </w:pPr>
            <w:r>
              <w:t>6</w:t>
            </w:r>
          </w:p>
        </w:tc>
      </w:tr>
      <w:tr w:rsidR="008F6E91">
        <w:tc>
          <w:tcPr>
            <w:tcW w:w="794" w:type="dxa"/>
          </w:tcPr>
          <w:p w:rsidR="008F6E91" w:rsidRDefault="008F6E91">
            <w:pPr>
              <w:pStyle w:val="ConsPlusNormal"/>
            </w:pPr>
          </w:p>
        </w:tc>
        <w:tc>
          <w:tcPr>
            <w:tcW w:w="8275" w:type="dxa"/>
            <w:gridSpan w:val="5"/>
          </w:tcPr>
          <w:p w:rsidR="008F6E91" w:rsidRDefault="008F6E91">
            <w:pPr>
              <w:pStyle w:val="ConsPlusNormal"/>
              <w:outlineLvl w:val="2"/>
            </w:pPr>
            <w:r>
              <w:t>Критерии доступности медицинской помощи</w:t>
            </w:r>
          </w:p>
        </w:tc>
      </w:tr>
      <w:tr w:rsidR="008F6E91">
        <w:tc>
          <w:tcPr>
            <w:tcW w:w="794" w:type="dxa"/>
          </w:tcPr>
          <w:p w:rsidR="008F6E91" w:rsidRDefault="008F6E91">
            <w:pPr>
              <w:pStyle w:val="ConsPlusNormal"/>
            </w:pPr>
            <w:r>
              <w:t>1</w:t>
            </w:r>
          </w:p>
        </w:tc>
        <w:tc>
          <w:tcPr>
            <w:tcW w:w="3685" w:type="dxa"/>
          </w:tcPr>
          <w:p w:rsidR="008F6E91" w:rsidRDefault="008F6E91">
            <w:pPr>
              <w:pStyle w:val="ConsPlusNormal"/>
            </w:pPr>
            <w:r>
              <w:t>Удовлетворенность населения доступностью медицинской помощи, в том числе:</w:t>
            </w:r>
          </w:p>
        </w:tc>
        <w:tc>
          <w:tcPr>
            <w:tcW w:w="1531" w:type="dxa"/>
            <w:vMerge w:val="restart"/>
          </w:tcPr>
          <w:p w:rsidR="008F6E91" w:rsidRDefault="008F6E91">
            <w:pPr>
              <w:pStyle w:val="ConsPlusNormal"/>
            </w:pPr>
            <w:r>
              <w:t>процентов от числа опрошенных (по данным страховых медицинских организаций)</w:t>
            </w:r>
          </w:p>
        </w:tc>
        <w:tc>
          <w:tcPr>
            <w:tcW w:w="1019" w:type="dxa"/>
          </w:tcPr>
          <w:p w:rsidR="008F6E91" w:rsidRDefault="008F6E91">
            <w:pPr>
              <w:pStyle w:val="ConsPlusNormal"/>
              <w:jc w:val="center"/>
            </w:pPr>
            <w:r>
              <w:t>85,0</w:t>
            </w:r>
          </w:p>
        </w:tc>
        <w:tc>
          <w:tcPr>
            <w:tcW w:w="1019" w:type="dxa"/>
          </w:tcPr>
          <w:p w:rsidR="008F6E91" w:rsidRDefault="008F6E91">
            <w:pPr>
              <w:pStyle w:val="ConsPlusNormal"/>
              <w:jc w:val="center"/>
            </w:pPr>
            <w:r>
              <w:t>85,0</w:t>
            </w:r>
          </w:p>
        </w:tc>
        <w:tc>
          <w:tcPr>
            <w:tcW w:w="1021" w:type="dxa"/>
          </w:tcPr>
          <w:p w:rsidR="008F6E91" w:rsidRDefault="008F6E91">
            <w:pPr>
              <w:pStyle w:val="ConsPlusNormal"/>
              <w:jc w:val="center"/>
            </w:pPr>
            <w:r>
              <w:t>85,0</w:t>
            </w:r>
          </w:p>
        </w:tc>
      </w:tr>
      <w:tr w:rsidR="008F6E91">
        <w:tc>
          <w:tcPr>
            <w:tcW w:w="794" w:type="dxa"/>
          </w:tcPr>
          <w:p w:rsidR="008F6E91" w:rsidRDefault="008F6E91">
            <w:pPr>
              <w:pStyle w:val="ConsPlusNormal"/>
            </w:pPr>
            <w:r>
              <w:t>1.1</w:t>
            </w:r>
          </w:p>
        </w:tc>
        <w:tc>
          <w:tcPr>
            <w:tcW w:w="3685" w:type="dxa"/>
          </w:tcPr>
          <w:p w:rsidR="008F6E91" w:rsidRDefault="008F6E91">
            <w:pPr>
              <w:pStyle w:val="ConsPlusNormal"/>
            </w:pPr>
            <w:r>
              <w:t>городского населения</w:t>
            </w:r>
          </w:p>
        </w:tc>
        <w:tc>
          <w:tcPr>
            <w:tcW w:w="1531" w:type="dxa"/>
            <w:vMerge/>
          </w:tcPr>
          <w:p w:rsidR="008F6E91" w:rsidRDefault="008F6E91">
            <w:pPr>
              <w:spacing w:after="1" w:line="0" w:lineRule="atLeast"/>
            </w:pPr>
          </w:p>
        </w:tc>
        <w:tc>
          <w:tcPr>
            <w:tcW w:w="1019" w:type="dxa"/>
          </w:tcPr>
          <w:p w:rsidR="008F6E91" w:rsidRDefault="008F6E91">
            <w:pPr>
              <w:pStyle w:val="ConsPlusNormal"/>
              <w:jc w:val="center"/>
            </w:pPr>
            <w:r>
              <w:t>85,0</w:t>
            </w:r>
          </w:p>
        </w:tc>
        <w:tc>
          <w:tcPr>
            <w:tcW w:w="1019" w:type="dxa"/>
          </w:tcPr>
          <w:p w:rsidR="008F6E91" w:rsidRDefault="008F6E91">
            <w:pPr>
              <w:pStyle w:val="ConsPlusNormal"/>
              <w:jc w:val="center"/>
            </w:pPr>
            <w:r>
              <w:t>85,0</w:t>
            </w:r>
          </w:p>
        </w:tc>
        <w:tc>
          <w:tcPr>
            <w:tcW w:w="1021" w:type="dxa"/>
          </w:tcPr>
          <w:p w:rsidR="008F6E91" w:rsidRDefault="008F6E91">
            <w:pPr>
              <w:pStyle w:val="ConsPlusNormal"/>
              <w:jc w:val="center"/>
            </w:pPr>
            <w:r>
              <w:t>85,0</w:t>
            </w:r>
          </w:p>
        </w:tc>
      </w:tr>
      <w:tr w:rsidR="008F6E91">
        <w:tc>
          <w:tcPr>
            <w:tcW w:w="794" w:type="dxa"/>
          </w:tcPr>
          <w:p w:rsidR="008F6E91" w:rsidRDefault="008F6E91">
            <w:pPr>
              <w:pStyle w:val="ConsPlusNormal"/>
            </w:pPr>
            <w:r>
              <w:t>1.2</w:t>
            </w:r>
          </w:p>
        </w:tc>
        <w:tc>
          <w:tcPr>
            <w:tcW w:w="3685" w:type="dxa"/>
          </w:tcPr>
          <w:p w:rsidR="008F6E91" w:rsidRDefault="008F6E91">
            <w:pPr>
              <w:pStyle w:val="ConsPlusNormal"/>
            </w:pPr>
            <w:r>
              <w:t>сельского населения</w:t>
            </w:r>
          </w:p>
        </w:tc>
        <w:tc>
          <w:tcPr>
            <w:tcW w:w="1531" w:type="dxa"/>
            <w:vMerge/>
          </w:tcPr>
          <w:p w:rsidR="008F6E91" w:rsidRDefault="008F6E91">
            <w:pPr>
              <w:spacing w:after="1" w:line="0" w:lineRule="atLeast"/>
            </w:pPr>
          </w:p>
        </w:tc>
        <w:tc>
          <w:tcPr>
            <w:tcW w:w="1019" w:type="dxa"/>
          </w:tcPr>
          <w:p w:rsidR="008F6E91" w:rsidRDefault="008F6E91">
            <w:pPr>
              <w:pStyle w:val="ConsPlusNormal"/>
              <w:jc w:val="center"/>
            </w:pPr>
            <w:r>
              <w:t>85,0</w:t>
            </w:r>
          </w:p>
        </w:tc>
        <w:tc>
          <w:tcPr>
            <w:tcW w:w="1019" w:type="dxa"/>
          </w:tcPr>
          <w:p w:rsidR="008F6E91" w:rsidRDefault="008F6E91">
            <w:pPr>
              <w:pStyle w:val="ConsPlusNormal"/>
              <w:jc w:val="center"/>
            </w:pPr>
            <w:r>
              <w:t>85,0</w:t>
            </w:r>
          </w:p>
        </w:tc>
        <w:tc>
          <w:tcPr>
            <w:tcW w:w="1021" w:type="dxa"/>
          </w:tcPr>
          <w:p w:rsidR="008F6E91" w:rsidRDefault="008F6E91">
            <w:pPr>
              <w:pStyle w:val="ConsPlusNormal"/>
              <w:jc w:val="center"/>
            </w:pPr>
            <w:r>
              <w:t>85,0</w:t>
            </w:r>
          </w:p>
        </w:tc>
      </w:tr>
      <w:tr w:rsidR="008F6E91">
        <w:tc>
          <w:tcPr>
            <w:tcW w:w="794" w:type="dxa"/>
          </w:tcPr>
          <w:p w:rsidR="008F6E91" w:rsidRDefault="008F6E91">
            <w:pPr>
              <w:pStyle w:val="ConsPlusNormal"/>
            </w:pPr>
            <w:r>
              <w:t>2</w:t>
            </w:r>
          </w:p>
        </w:tc>
        <w:tc>
          <w:tcPr>
            <w:tcW w:w="3685" w:type="dxa"/>
          </w:tcPr>
          <w:p w:rsidR="008F6E91" w:rsidRDefault="008F6E91">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9,4</w:t>
            </w:r>
          </w:p>
        </w:tc>
        <w:tc>
          <w:tcPr>
            <w:tcW w:w="1019" w:type="dxa"/>
          </w:tcPr>
          <w:p w:rsidR="008F6E91" w:rsidRDefault="008F6E91">
            <w:pPr>
              <w:pStyle w:val="ConsPlusNormal"/>
              <w:jc w:val="center"/>
            </w:pPr>
            <w:r>
              <w:t>9,5</w:t>
            </w:r>
          </w:p>
        </w:tc>
        <w:tc>
          <w:tcPr>
            <w:tcW w:w="1021" w:type="dxa"/>
          </w:tcPr>
          <w:p w:rsidR="008F6E91" w:rsidRDefault="008F6E91">
            <w:pPr>
              <w:pStyle w:val="ConsPlusNormal"/>
              <w:jc w:val="center"/>
            </w:pPr>
            <w:r>
              <w:t>9,6</w:t>
            </w:r>
          </w:p>
        </w:tc>
      </w:tr>
      <w:tr w:rsidR="008F6E91">
        <w:tc>
          <w:tcPr>
            <w:tcW w:w="794" w:type="dxa"/>
          </w:tcPr>
          <w:p w:rsidR="008F6E91" w:rsidRDefault="008F6E91">
            <w:pPr>
              <w:pStyle w:val="ConsPlusNormal"/>
            </w:pPr>
            <w:r>
              <w:t>3</w:t>
            </w:r>
          </w:p>
        </w:tc>
        <w:tc>
          <w:tcPr>
            <w:tcW w:w="3685" w:type="dxa"/>
          </w:tcPr>
          <w:p w:rsidR="008F6E91" w:rsidRDefault="008F6E9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2,0</w:t>
            </w:r>
          </w:p>
        </w:tc>
        <w:tc>
          <w:tcPr>
            <w:tcW w:w="1019" w:type="dxa"/>
          </w:tcPr>
          <w:p w:rsidR="008F6E91" w:rsidRDefault="008F6E91">
            <w:pPr>
              <w:pStyle w:val="ConsPlusNormal"/>
              <w:jc w:val="center"/>
            </w:pPr>
            <w:r>
              <w:t>2,2</w:t>
            </w:r>
          </w:p>
        </w:tc>
        <w:tc>
          <w:tcPr>
            <w:tcW w:w="1021" w:type="dxa"/>
          </w:tcPr>
          <w:p w:rsidR="008F6E91" w:rsidRDefault="008F6E91">
            <w:pPr>
              <w:pStyle w:val="ConsPlusNormal"/>
              <w:jc w:val="center"/>
            </w:pPr>
            <w:r>
              <w:t>2,3</w:t>
            </w:r>
          </w:p>
        </w:tc>
      </w:tr>
      <w:tr w:rsidR="008F6E91">
        <w:tc>
          <w:tcPr>
            <w:tcW w:w="794" w:type="dxa"/>
          </w:tcPr>
          <w:p w:rsidR="008F6E91" w:rsidRDefault="008F6E91">
            <w:pPr>
              <w:pStyle w:val="ConsPlusNormal"/>
            </w:pPr>
            <w:r>
              <w:t>4</w:t>
            </w:r>
          </w:p>
        </w:tc>
        <w:tc>
          <w:tcPr>
            <w:tcW w:w="3685" w:type="dxa"/>
          </w:tcPr>
          <w:p w:rsidR="008F6E91" w:rsidRDefault="008F6E91">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w:t>
            </w:r>
            <w:r>
              <w:lastRenderedPageBreak/>
              <w:t>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31" w:type="dxa"/>
          </w:tcPr>
          <w:p w:rsidR="008F6E91" w:rsidRDefault="008F6E91">
            <w:pPr>
              <w:pStyle w:val="ConsPlusNormal"/>
            </w:pPr>
            <w:r>
              <w:lastRenderedPageBreak/>
              <w:t>процентов</w:t>
            </w:r>
          </w:p>
        </w:tc>
        <w:tc>
          <w:tcPr>
            <w:tcW w:w="1019" w:type="dxa"/>
          </w:tcPr>
          <w:p w:rsidR="008F6E91" w:rsidRDefault="008F6E91">
            <w:pPr>
              <w:pStyle w:val="ConsPlusNormal"/>
              <w:jc w:val="center"/>
            </w:pPr>
            <w:r>
              <w:t>0,5</w:t>
            </w:r>
          </w:p>
        </w:tc>
        <w:tc>
          <w:tcPr>
            <w:tcW w:w="1019" w:type="dxa"/>
          </w:tcPr>
          <w:p w:rsidR="008F6E91" w:rsidRDefault="008F6E91">
            <w:pPr>
              <w:pStyle w:val="ConsPlusNormal"/>
              <w:jc w:val="center"/>
            </w:pPr>
            <w:r>
              <w:t>0,5</w:t>
            </w:r>
          </w:p>
        </w:tc>
        <w:tc>
          <w:tcPr>
            <w:tcW w:w="1021" w:type="dxa"/>
          </w:tcPr>
          <w:p w:rsidR="008F6E91" w:rsidRDefault="008F6E91">
            <w:pPr>
              <w:pStyle w:val="ConsPlusNormal"/>
              <w:jc w:val="center"/>
            </w:pPr>
            <w:r>
              <w:t>0,5</w:t>
            </w:r>
          </w:p>
        </w:tc>
      </w:tr>
      <w:tr w:rsidR="008F6E91">
        <w:tc>
          <w:tcPr>
            <w:tcW w:w="794" w:type="dxa"/>
          </w:tcPr>
          <w:p w:rsidR="008F6E91" w:rsidRDefault="008F6E91">
            <w:pPr>
              <w:pStyle w:val="ConsPlusNormal"/>
            </w:pPr>
            <w:r>
              <w:lastRenderedPageBreak/>
              <w:t>5</w:t>
            </w:r>
          </w:p>
        </w:tc>
        <w:tc>
          <w:tcPr>
            <w:tcW w:w="3685" w:type="dxa"/>
          </w:tcPr>
          <w:p w:rsidR="008F6E91" w:rsidRDefault="008F6E91">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55</w:t>
            </w:r>
          </w:p>
        </w:tc>
        <w:tc>
          <w:tcPr>
            <w:tcW w:w="1019" w:type="dxa"/>
          </w:tcPr>
          <w:p w:rsidR="008F6E91" w:rsidRDefault="008F6E91">
            <w:pPr>
              <w:pStyle w:val="ConsPlusNormal"/>
              <w:jc w:val="center"/>
            </w:pPr>
            <w:r>
              <w:t>60</w:t>
            </w:r>
          </w:p>
        </w:tc>
        <w:tc>
          <w:tcPr>
            <w:tcW w:w="1021" w:type="dxa"/>
          </w:tcPr>
          <w:p w:rsidR="008F6E91" w:rsidRDefault="008F6E91">
            <w:pPr>
              <w:pStyle w:val="ConsPlusNormal"/>
              <w:jc w:val="center"/>
            </w:pPr>
            <w:r>
              <w:t>60</w:t>
            </w:r>
          </w:p>
        </w:tc>
      </w:tr>
      <w:tr w:rsidR="008F6E91">
        <w:tc>
          <w:tcPr>
            <w:tcW w:w="794" w:type="dxa"/>
          </w:tcPr>
          <w:p w:rsidR="008F6E91" w:rsidRDefault="008F6E91">
            <w:pPr>
              <w:pStyle w:val="ConsPlusNormal"/>
            </w:pPr>
            <w:r>
              <w:t>6</w:t>
            </w:r>
          </w:p>
        </w:tc>
        <w:tc>
          <w:tcPr>
            <w:tcW w:w="3685" w:type="dxa"/>
          </w:tcPr>
          <w:p w:rsidR="008F6E91" w:rsidRDefault="008F6E91">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31" w:type="dxa"/>
          </w:tcPr>
          <w:p w:rsidR="008F6E91" w:rsidRDefault="008F6E91">
            <w:pPr>
              <w:pStyle w:val="ConsPlusNormal"/>
            </w:pPr>
            <w:r>
              <w:t>человек</w:t>
            </w:r>
          </w:p>
        </w:tc>
        <w:tc>
          <w:tcPr>
            <w:tcW w:w="1019" w:type="dxa"/>
          </w:tcPr>
          <w:p w:rsidR="008F6E91" w:rsidRDefault="008F6E91">
            <w:pPr>
              <w:pStyle w:val="ConsPlusNormal"/>
              <w:jc w:val="center"/>
            </w:pPr>
            <w:r>
              <w:t>2</w:t>
            </w:r>
          </w:p>
        </w:tc>
        <w:tc>
          <w:tcPr>
            <w:tcW w:w="1019" w:type="dxa"/>
          </w:tcPr>
          <w:p w:rsidR="008F6E91" w:rsidRDefault="008F6E91">
            <w:pPr>
              <w:pStyle w:val="ConsPlusNormal"/>
              <w:jc w:val="center"/>
            </w:pPr>
            <w:r>
              <w:t>2</w:t>
            </w:r>
          </w:p>
        </w:tc>
        <w:tc>
          <w:tcPr>
            <w:tcW w:w="1021" w:type="dxa"/>
          </w:tcPr>
          <w:p w:rsidR="008F6E91" w:rsidRDefault="008F6E91">
            <w:pPr>
              <w:pStyle w:val="ConsPlusNormal"/>
              <w:jc w:val="center"/>
            </w:pPr>
            <w:r>
              <w:t>2</w:t>
            </w:r>
          </w:p>
        </w:tc>
      </w:tr>
      <w:tr w:rsidR="008F6E91">
        <w:tc>
          <w:tcPr>
            <w:tcW w:w="794" w:type="dxa"/>
          </w:tcPr>
          <w:p w:rsidR="008F6E91" w:rsidRDefault="008F6E91">
            <w:pPr>
              <w:pStyle w:val="ConsPlusNormal"/>
            </w:pPr>
            <w:r>
              <w:t>7</w:t>
            </w:r>
          </w:p>
        </w:tc>
        <w:tc>
          <w:tcPr>
            <w:tcW w:w="3685" w:type="dxa"/>
          </w:tcPr>
          <w:p w:rsidR="008F6E91" w:rsidRDefault="008F6E91">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31" w:type="dxa"/>
          </w:tcPr>
          <w:p w:rsidR="008F6E91" w:rsidRDefault="008F6E91">
            <w:pPr>
              <w:pStyle w:val="ConsPlusNormal"/>
            </w:pPr>
            <w:r>
              <w:t>человек</w:t>
            </w:r>
          </w:p>
        </w:tc>
        <w:tc>
          <w:tcPr>
            <w:tcW w:w="1019" w:type="dxa"/>
          </w:tcPr>
          <w:p w:rsidR="008F6E91" w:rsidRDefault="008F6E91">
            <w:pPr>
              <w:pStyle w:val="ConsPlusNormal"/>
              <w:jc w:val="center"/>
            </w:pPr>
            <w:r>
              <w:t>2</w:t>
            </w:r>
          </w:p>
        </w:tc>
        <w:tc>
          <w:tcPr>
            <w:tcW w:w="1019" w:type="dxa"/>
          </w:tcPr>
          <w:p w:rsidR="008F6E91" w:rsidRDefault="008F6E91">
            <w:pPr>
              <w:pStyle w:val="ConsPlusNormal"/>
              <w:jc w:val="center"/>
            </w:pPr>
            <w:r>
              <w:t>2</w:t>
            </w:r>
          </w:p>
        </w:tc>
        <w:tc>
          <w:tcPr>
            <w:tcW w:w="1021" w:type="dxa"/>
          </w:tcPr>
          <w:p w:rsidR="008F6E91" w:rsidRDefault="008F6E91">
            <w:pPr>
              <w:pStyle w:val="ConsPlusNormal"/>
              <w:jc w:val="center"/>
            </w:pPr>
            <w:r>
              <w:t>2</w:t>
            </w:r>
          </w:p>
        </w:tc>
      </w:tr>
      <w:tr w:rsidR="008F6E91">
        <w:tc>
          <w:tcPr>
            <w:tcW w:w="794" w:type="dxa"/>
          </w:tcPr>
          <w:p w:rsidR="008F6E91" w:rsidRDefault="008F6E91">
            <w:pPr>
              <w:pStyle w:val="ConsPlusNormal"/>
            </w:pPr>
          </w:p>
        </w:tc>
        <w:tc>
          <w:tcPr>
            <w:tcW w:w="8275" w:type="dxa"/>
            <w:gridSpan w:val="5"/>
          </w:tcPr>
          <w:p w:rsidR="008F6E91" w:rsidRDefault="008F6E91">
            <w:pPr>
              <w:pStyle w:val="ConsPlusNormal"/>
              <w:outlineLvl w:val="2"/>
            </w:pPr>
            <w:r>
              <w:t>Критерии качества медицинской помощи</w:t>
            </w:r>
          </w:p>
        </w:tc>
      </w:tr>
      <w:tr w:rsidR="008F6E91">
        <w:tc>
          <w:tcPr>
            <w:tcW w:w="794" w:type="dxa"/>
          </w:tcPr>
          <w:p w:rsidR="008F6E91" w:rsidRDefault="008F6E91">
            <w:pPr>
              <w:pStyle w:val="ConsPlusNormal"/>
            </w:pPr>
            <w:r>
              <w:t>8</w:t>
            </w:r>
          </w:p>
        </w:tc>
        <w:tc>
          <w:tcPr>
            <w:tcW w:w="3685" w:type="dxa"/>
          </w:tcPr>
          <w:p w:rsidR="008F6E91" w:rsidRDefault="008F6E9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10,0</w:t>
            </w:r>
          </w:p>
        </w:tc>
        <w:tc>
          <w:tcPr>
            <w:tcW w:w="1019" w:type="dxa"/>
          </w:tcPr>
          <w:p w:rsidR="008F6E91" w:rsidRDefault="008F6E91">
            <w:pPr>
              <w:pStyle w:val="ConsPlusNormal"/>
              <w:jc w:val="center"/>
            </w:pPr>
            <w:r>
              <w:t>12,0</w:t>
            </w:r>
          </w:p>
        </w:tc>
        <w:tc>
          <w:tcPr>
            <w:tcW w:w="1021" w:type="dxa"/>
          </w:tcPr>
          <w:p w:rsidR="008F6E91" w:rsidRDefault="008F6E91">
            <w:pPr>
              <w:pStyle w:val="ConsPlusNormal"/>
              <w:jc w:val="center"/>
            </w:pPr>
            <w:r>
              <w:t>12,0</w:t>
            </w:r>
          </w:p>
        </w:tc>
      </w:tr>
      <w:tr w:rsidR="008F6E91">
        <w:tc>
          <w:tcPr>
            <w:tcW w:w="794" w:type="dxa"/>
          </w:tcPr>
          <w:p w:rsidR="008F6E91" w:rsidRDefault="008F6E91">
            <w:pPr>
              <w:pStyle w:val="ConsPlusNormal"/>
            </w:pPr>
            <w:r>
              <w:t>9</w:t>
            </w:r>
          </w:p>
        </w:tc>
        <w:tc>
          <w:tcPr>
            <w:tcW w:w="3685" w:type="dxa"/>
          </w:tcPr>
          <w:p w:rsidR="008F6E91" w:rsidRDefault="008F6E91">
            <w:pPr>
              <w:pStyle w:val="ConsPlusNormal"/>
            </w:pPr>
            <w:r>
              <w:t xml:space="preserve">Доля впервые выявленных заболеваний при профилактических медицинских осмотрах несовершеннолетних в общем количестве впервые в жизни </w:t>
            </w:r>
            <w:r>
              <w:lastRenderedPageBreak/>
              <w:t>зарегистрированных заболеваний в течение года у несовершеннолетних</w:t>
            </w:r>
          </w:p>
        </w:tc>
        <w:tc>
          <w:tcPr>
            <w:tcW w:w="1531" w:type="dxa"/>
          </w:tcPr>
          <w:p w:rsidR="008F6E91" w:rsidRDefault="008F6E91">
            <w:pPr>
              <w:pStyle w:val="ConsPlusNormal"/>
            </w:pPr>
            <w:r>
              <w:lastRenderedPageBreak/>
              <w:t>процентов</w:t>
            </w:r>
          </w:p>
        </w:tc>
        <w:tc>
          <w:tcPr>
            <w:tcW w:w="1019" w:type="dxa"/>
          </w:tcPr>
          <w:p w:rsidR="008F6E91" w:rsidRDefault="008F6E91">
            <w:pPr>
              <w:pStyle w:val="ConsPlusNormal"/>
              <w:jc w:val="center"/>
            </w:pPr>
            <w:r>
              <w:t>5,5</w:t>
            </w:r>
          </w:p>
        </w:tc>
        <w:tc>
          <w:tcPr>
            <w:tcW w:w="1019" w:type="dxa"/>
          </w:tcPr>
          <w:p w:rsidR="008F6E91" w:rsidRDefault="008F6E91">
            <w:pPr>
              <w:pStyle w:val="ConsPlusNormal"/>
              <w:jc w:val="center"/>
            </w:pPr>
            <w:r>
              <w:t>6,0</w:t>
            </w:r>
          </w:p>
        </w:tc>
        <w:tc>
          <w:tcPr>
            <w:tcW w:w="1021" w:type="dxa"/>
          </w:tcPr>
          <w:p w:rsidR="008F6E91" w:rsidRDefault="008F6E91">
            <w:pPr>
              <w:pStyle w:val="ConsPlusNormal"/>
              <w:jc w:val="center"/>
            </w:pPr>
            <w:r>
              <w:t>6,0</w:t>
            </w:r>
          </w:p>
        </w:tc>
      </w:tr>
      <w:tr w:rsidR="008F6E91">
        <w:tc>
          <w:tcPr>
            <w:tcW w:w="794" w:type="dxa"/>
          </w:tcPr>
          <w:p w:rsidR="008F6E91" w:rsidRDefault="008F6E91">
            <w:pPr>
              <w:pStyle w:val="ConsPlusNormal"/>
            </w:pPr>
            <w:r>
              <w:lastRenderedPageBreak/>
              <w:t>10</w:t>
            </w:r>
          </w:p>
        </w:tc>
        <w:tc>
          <w:tcPr>
            <w:tcW w:w="3685" w:type="dxa"/>
          </w:tcPr>
          <w:p w:rsidR="008F6E91" w:rsidRDefault="008F6E91">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5,5</w:t>
            </w:r>
          </w:p>
        </w:tc>
        <w:tc>
          <w:tcPr>
            <w:tcW w:w="1019" w:type="dxa"/>
          </w:tcPr>
          <w:p w:rsidR="008F6E91" w:rsidRDefault="008F6E91">
            <w:pPr>
              <w:pStyle w:val="ConsPlusNormal"/>
              <w:jc w:val="center"/>
            </w:pPr>
            <w:r>
              <w:t>7,0</w:t>
            </w:r>
          </w:p>
        </w:tc>
        <w:tc>
          <w:tcPr>
            <w:tcW w:w="1021" w:type="dxa"/>
          </w:tcPr>
          <w:p w:rsidR="008F6E91" w:rsidRDefault="008F6E91">
            <w:pPr>
              <w:pStyle w:val="ConsPlusNormal"/>
              <w:jc w:val="center"/>
            </w:pPr>
            <w:r>
              <w:t>7,0</w:t>
            </w:r>
          </w:p>
        </w:tc>
      </w:tr>
      <w:tr w:rsidR="008F6E91">
        <w:tc>
          <w:tcPr>
            <w:tcW w:w="794" w:type="dxa"/>
          </w:tcPr>
          <w:p w:rsidR="008F6E91" w:rsidRDefault="008F6E91">
            <w:pPr>
              <w:pStyle w:val="ConsPlusNormal"/>
            </w:pPr>
            <w:r>
              <w:t>11</w:t>
            </w:r>
          </w:p>
        </w:tc>
        <w:tc>
          <w:tcPr>
            <w:tcW w:w="3685" w:type="dxa"/>
          </w:tcPr>
          <w:p w:rsidR="008F6E91" w:rsidRDefault="008F6E9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100,0</w:t>
            </w:r>
          </w:p>
        </w:tc>
        <w:tc>
          <w:tcPr>
            <w:tcW w:w="1019" w:type="dxa"/>
          </w:tcPr>
          <w:p w:rsidR="008F6E91" w:rsidRDefault="008F6E91">
            <w:pPr>
              <w:pStyle w:val="ConsPlusNormal"/>
              <w:jc w:val="center"/>
            </w:pPr>
            <w:r>
              <w:t>100,0</w:t>
            </w:r>
          </w:p>
        </w:tc>
        <w:tc>
          <w:tcPr>
            <w:tcW w:w="1021" w:type="dxa"/>
          </w:tcPr>
          <w:p w:rsidR="008F6E91" w:rsidRDefault="008F6E91">
            <w:pPr>
              <w:pStyle w:val="ConsPlusNormal"/>
              <w:jc w:val="center"/>
            </w:pPr>
            <w:r>
              <w:t>100,0</w:t>
            </w:r>
          </w:p>
        </w:tc>
      </w:tr>
      <w:tr w:rsidR="008F6E91">
        <w:tc>
          <w:tcPr>
            <w:tcW w:w="794" w:type="dxa"/>
          </w:tcPr>
          <w:p w:rsidR="008F6E91" w:rsidRDefault="008F6E91">
            <w:pPr>
              <w:pStyle w:val="ConsPlusNormal"/>
            </w:pPr>
            <w:r>
              <w:t>12</w:t>
            </w:r>
          </w:p>
        </w:tc>
        <w:tc>
          <w:tcPr>
            <w:tcW w:w="3685" w:type="dxa"/>
          </w:tcPr>
          <w:p w:rsidR="008F6E91" w:rsidRDefault="008F6E9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65,0</w:t>
            </w:r>
          </w:p>
        </w:tc>
        <w:tc>
          <w:tcPr>
            <w:tcW w:w="1019" w:type="dxa"/>
          </w:tcPr>
          <w:p w:rsidR="008F6E91" w:rsidRDefault="008F6E91">
            <w:pPr>
              <w:pStyle w:val="ConsPlusNormal"/>
              <w:jc w:val="center"/>
            </w:pPr>
            <w:r>
              <w:t>65,0</w:t>
            </w:r>
          </w:p>
        </w:tc>
        <w:tc>
          <w:tcPr>
            <w:tcW w:w="1021" w:type="dxa"/>
          </w:tcPr>
          <w:p w:rsidR="008F6E91" w:rsidRDefault="008F6E91">
            <w:pPr>
              <w:pStyle w:val="ConsPlusNormal"/>
              <w:jc w:val="center"/>
            </w:pPr>
            <w:r>
              <w:t>65,0</w:t>
            </w:r>
          </w:p>
        </w:tc>
      </w:tr>
      <w:tr w:rsidR="008F6E91">
        <w:tc>
          <w:tcPr>
            <w:tcW w:w="794" w:type="dxa"/>
          </w:tcPr>
          <w:p w:rsidR="008F6E91" w:rsidRDefault="008F6E91">
            <w:pPr>
              <w:pStyle w:val="ConsPlusNormal"/>
            </w:pPr>
            <w:r>
              <w:t>13</w:t>
            </w:r>
          </w:p>
        </w:tc>
        <w:tc>
          <w:tcPr>
            <w:tcW w:w="3685" w:type="dxa"/>
          </w:tcPr>
          <w:p w:rsidR="008F6E91" w:rsidRDefault="008F6E9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имеющим показания к ее проведению</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45,0</w:t>
            </w:r>
          </w:p>
        </w:tc>
        <w:tc>
          <w:tcPr>
            <w:tcW w:w="1019" w:type="dxa"/>
          </w:tcPr>
          <w:p w:rsidR="008F6E91" w:rsidRDefault="008F6E91">
            <w:pPr>
              <w:pStyle w:val="ConsPlusNormal"/>
              <w:jc w:val="center"/>
            </w:pPr>
            <w:r>
              <w:t>45,0</w:t>
            </w:r>
          </w:p>
        </w:tc>
        <w:tc>
          <w:tcPr>
            <w:tcW w:w="1021" w:type="dxa"/>
          </w:tcPr>
          <w:p w:rsidR="008F6E91" w:rsidRDefault="008F6E91">
            <w:pPr>
              <w:pStyle w:val="ConsPlusNormal"/>
              <w:jc w:val="center"/>
            </w:pPr>
            <w:r>
              <w:t>45,0</w:t>
            </w:r>
          </w:p>
        </w:tc>
      </w:tr>
      <w:tr w:rsidR="008F6E91">
        <w:tc>
          <w:tcPr>
            <w:tcW w:w="794" w:type="dxa"/>
          </w:tcPr>
          <w:p w:rsidR="008F6E91" w:rsidRDefault="008F6E91">
            <w:pPr>
              <w:pStyle w:val="ConsPlusNormal"/>
            </w:pPr>
            <w:r>
              <w:t>14</w:t>
            </w:r>
          </w:p>
        </w:tc>
        <w:tc>
          <w:tcPr>
            <w:tcW w:w="3685" w:type="dxa"/>
          </w:tcPr>
          <w:p w:rsidR="008F6E91" w:rsidRDefault="008F6E91">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75,0</w:t>
            </w:r>
          </w:p>
        </w:tc>
        <w:tc>
          <w:tcPr>
            <w:tcW w:w="1019" w:type="dxa"/>
          </w:tcPr>
          <w:p w:rsidR="008F6E91" w:rsidRDefault="008F6E91">
            <w:pPr>
              <w:pStyle w:val="ConsPlusNormal"/>
              <w:jc w:val="center"/>
            </w:pPr>
            <w:r>
              <w:t>75,0</w:t>
            </w:r>
          </w:p>
        </w:tc>
        <w:tc>
          <w:tcPr>
            <w:tcW w:w="1021" w:type="dxa"/>
          </w:tcPr>
          <w:p w:rsidR="008F6E91" w:rsidRDefault="008F6E91">
            <w:pPr>
              <w:pStyle w:val="ConsPlusNormal"/>
              <w:jc w:val="center"/>
            </w:pPr>
            <w:r>
              <w:t>75,0</w:t>
            </w:r>
          </w:p>
        </w:tc>
      </w:tr>
      <w:tr w:rsidR="008F6E91">
        <w:tc>
          <w:tcPr>
            <w:tcW w:w="794" w:type="dxa"/>
          </w:tcPr>
          <w:p w:rsidR="008F6E91" w:rsidRDefault="008F6E91">
            <w:pPr>
              <w:pStyle w:val="ConsPlusNormal"/>
            </w:pPr>
            <w:r>
              <w:t>15</w:t>
            </w:r>
          </w:p>
        </w:tc>
        <w:tc>
          <w:tcPr>
            <w:tcW w:w="3685" w:type="dxa"/>
          </w:tcPr>
          <w:p w:rsidR="008F6E91" w:rsidRDefault="008F6E9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75,0</w:t>
            </w:r>
          </w:p>
        </w:tc>
        <w:tc>
          <w:tcPr>
            <w:tcW w:w="1019" w:type="dxa"/>
          </w:tcPr>
          <w:p w:rsidR="008F6E91" w:rsidRDefault="008F6E91">
            <w:pPr>
              <w:pStyle w:val="ConsPlusNormal"/>
              <w:jc w:val="center"/>
            </w:pPr>
            <w:r>
              <w:t>75,0</w:t>
            </w:r>
          </w:p>
        </w:tc>
        <w:tc>
          <w:tcPr>
            <w:tcW w:w="1021" w:type="dxa"/>
          </w:tcPr>
          <w:p w:rsidR="008F6E91" w:rsidRDefault="008F6E91">
            <w:pPr>
              <w:pStyle w:val="ConsPlusNormal"/>
              <w:jc w:val="center"/>
            </w:pPr>
            <w:r>
              <w:t>75,0</w:t>
            </w:r>
          </w:p>
        </w:tc>
      </w:tr>
      <w:tr w:rsidR="008F6E91">
        <w:tc>
          <w:tcPr>
            <w:tcW w:w="794" w:type="dxa"/>
          </w:tcPr>
          <w:p w:rsidR="008F6E91" w:rsidRDefault="008F6E91">
            <w:pPr>
              <w:pStyle w:val="ConsPlusNormal"/>
            </w:pPr>
            <w:r>
              <w:lastRenderedPageBreak/>
              <w:t>16</w:t>
            </w:r>
          </w:p>
        </w:tc>
        <w:tc>
          <w:tcPr>
            <w:tcW w:w="3685" w:type="dxa"/>
          </w:tcPr>
          <w:p w:rsidR="008F6E91" w:rsidRDefault="008F6E9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50,0</w:t>
            </w:r>
          </w:p>
        </w:tc>
        <w:tc>
          <w:tcPr>
            <w:tcW w:w="1019" w:type="dxa"/>
          </w:tcPr>
          <w:p w:rsidR="008F6E91" w:rsidRDefault="008F6E91">
            <w:pPr>
              <w:pStyle w:val="ConsPlusNormal"/>
              <w:jc w:val="center"/>
            </w:pPr>
            <w:r>
              <w:t>50,0</w:t>
            </w:r>
          </w:p>
        </w:tc>
        <w:tc>
          <w:tcPr>
            <w:tcW w:w="1021" w:type="dxa"/>
          </w:tcPr>
          <w:p w:rsidR="008F6E91" w:rsidRDefault="008F6E91">
            <w:pPr>
              <w:pStyle w:val="ConsPlusNormal"/>
              <w:jc w:val="center"/>
            </w:pPr>
            <w:r>
              <w:t>50,0</w:t>
            </w:r>
          </w:p>
        </w:tc>
      </w:tr>
      <w:tr w:rsidR="008F6E91">
        <w:tc>
          <w:tcPr>
            <w:tcW w:w="794" w:type="dxa"/>
          </w:tcPr>
          <w:p w:rsidR="008F6E91" w:rsidRDefault="008F6E91">
            <w:pPr>
              <w:pStyle w:val="ConsPlusNormal"/>
            </w:pPr>
            <w:r>
              <w:t>17</w:t>
            </w:r>
          </w:p>
        </w:tc>
        <w:tc>
          <w:tcPr>
            <w:tcW w:w="3685" w:type="dxa"/>
          </w:tcPr>
          <w:p w:rsidR="008F6E91" w:rsidRDefault="008F6E9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7,5</w:t>
            </w:r>
          </w:p>
        </w:tc>
        <w:tc>
          <w:tcPr>
            <w:tcW w:w="1019" w:type="dxa"/>
          </w:tcPr>
          <w:p w:rsidR="008F6E91" w:rsidRDefault="008F6E91">
            <w:pPr>
              <w:pStyle w:val="ConsPlusNormal"/>
              <w:jc w:val="center"/>
            </w:pPr>
            <w:r>
              <w:t>8,5</w:t>
            </w:r>
          </w:p>
        </w:tc>
        <w:tc>
          <w:tcPr>
            <w:tcW w:w="1021" w:type="dxa"/>
          </w:tcPr>
          <w:p w:rsidR="008F6E91" w:rsidRDefault="008F6E91">
            <w:pPr>
              <w:pStyle w:val="ConsPlusNormal"/>
              <w:jc w:val="center"/>
            </w:pPr>
            <w:r>
              <w:t>8,5</w:t>
            </w:r>
          </w:p>
        </w:tc>
      </w:tr>
      <w:tr w:rsidR="008F6E91">
        <w:tc>
          <w:tcPr>
            <w:tcW w:w="794" w:type="dxa"/>
          </w:tcPr>
          <w:p w:rsidR="008F6E91" w:rsidRDefault="008F6E91">
            <w:pPr>
              <w:pStyle w:val="ConsPlusNormal"/>
            </w:pPr>
            <w:r>
              <w:t>18</w:t>
            </w:r>
          </w:p>
        </w:tc>
        <w:tc>
          <w:tcPr>
            <w:tcW w:w="3685" w:type="dxa"/>
          </w:tcPr>
          <w:p w:rsidR="008F6E91" w:rsidRDefault="008F6E9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7,5</w:t>
            </w:r>
          </w:p>
        </w:tc>
        <w:tc>
          <w:tcPr>
            <w:tcW w:w="1019" w:type="dxa"/>
          </w:tcPr>
          <w:p w:rsidR="008F6E91" w:rsidRDefault="008F6E91">
            <w:pPr>
              <w:pStyle w:val="ConsPlusNormal"/>
              <w:jc w:val="center"/>
            </w:pPr>
            <w:r>
              <w:t>8,5</w:t>
            </w:r>
          </w:p>
        </w:tc>
        <w:tc>
          <w:tcPr>
            <w:tcW w:w="1021" w:type="dxa"/>
          </w:tcPr>
          <w:p w:rsidR="008F6E91" w:rsidRDefault="008F6E91">
            <w:pPr>
              <w:pStyle w:val="ConsPlusNormal"/>
              <w:jc w:val="center"/>
            </w:pPr>
            <w:r>
              <w:t>8,5</w:t>
            </w:r>
          </w:p>
        </w:tc>
      </w:tr>
      <w:tr w:rsidR="008F6E91">
        <w:tc>
          <w:tcPr>
            <w:tcW w:w="794" w:type="dxa"/>
          </w:tcPr>
          <w:p w:rsidR="008F6E91" w:rsidRDefault="008F6E91">
            <w:pPr>
              <w:pStyle w:val="ConsPlusNormal"/>
            </w:pPr>
            <w:r>
              <w:t>19</w:t>
            </w:r>
          </w:p>
        </w:tc>
        <w:tc>
          <w:tcPr>
            <w:tcW w:w="3685" w:type="dxa"/>
          </w:tcPr>
          <w:p w:rsidR="008F6E91" w:rsidRDefault="008F6E9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31" w:type="dxa"/>
          </w:tcPr>
          <w:p w:rsidR="008F6E91" w:rsidRDefault="008F6E91">
            <w:pPr>
              <w:pStyle w:val="ConsPlusNormal"/>
            </w:pPr>
            <w:r>
              <w:t>процентов</w:t>
            </w:r>
          </w:p>
        </w:tc>
        <w:tc>
          <w:tcPr>
            <w:tcW w:w="1019" w:type="dxa"/>
          </w:tcPr>
          <w:p w:rsidR="008F6E91" w:rsidRDefault="008F6E91">
            <w:pPr>
              <w:pStyle w:val="ConsPlusNormal"/>
              <w:jc w:val="center"/>
            </w:pPr>
            <w:r>
              <w:t>95,0</w:t>
            </w:r>
          </w:p>
        </w:tc>
        <w:tc>
          <w:tcPr>
            <w:tcW w:w="1019" w:type="dxa"/>
          </w:tcPr>
          <w:p w:rsidR="008F6E91" w:rsidRDefault="008F6E91">
            <w:pPr>
              <w:pStyle w:val="ConsPlusNormal"/>
              <w:jc w:val="center"/>
            </w:pPr>
            <w:r>
              <w:t>95,0</w:t>
            </w:r>
          </w:p>
        </w:tc>
        <w:tc>
          <w:tcPr>
            <w:tcW w:w="1021" w:type="dxa"/>
          </w:tcPr>
          <w:p w:rsidR="008F6E91" w:rsidRDefault="008F6E91">
            <w:pPr>
              <w:pStyle w:val="ConsPlusNormal"/>
              <w:jc w:val="center"/>
            </w:pPr>
            <w:r>
              <w:t>95,0</w:t>
            </w:r>
          </w:p>
        </w:tc>
      </w:tr>
      <w:tr w:rsidR="008F6E91">
        <w:tc>
          <w:tcPr>
            <w:tcW w:w="794" w:type="dxa"/>
          </w:tcPr>
          <w:p w:rsidR="008F6E91" w:rsidRDefault="008F6E91">
            <w:pPr>
              <w:pStyle w:val="ConsPlusNormal"/>
            </w:pPr>
            <w:r>
              <w:t>20</w:t>
            </w:r>
          </w:p>
        </w:tc>
        <w:tc>
          <w:tcPr>
            <w:tcW w:w="3685" w:type="dxa"/>
          </w:tcPr>
          <w:p w:rsidR="008F6E91" w:rsidRDefault="008F6E91">
            <w:pPr>
              <w:pStyle w:val="ConsPlusNormal"/>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w:t>
            </w:r>
          </w:p>
        </w:tc>
        <w:tc>
          <w:tcPr>
            <w:tcW w:w="1531" w:type="dxa"/>
          </w:tcPr>
          <w:p w:rsidR="008F6E91" w:rsidRDefault="008F6E91">
            <w:pPr>
              <w:pStyle w:val="ConsPlusNormal"/>
            </w:pPr>
            <w:r>
              <w:t>единиц</w:t>
            </w:r>
          </w:p>
        </w:tc>
        <w:tc>
          <w:tcPr>
            <w:tcW w:w="1019" w:type="dxa"/>
          </w:tcPr>
          <w:p w:rsidR="008F6E91" w:rsidRDefault="008F6E91">
            <w:pPr>
              <w:pStyle w:val="ConsPlusNormal"/>
              <w:jc w:val="center"/>
            </w:pPr>
            <w:r>
              <w:t>5</w:t>
            </w:r>
          </w:p>
        </w:tc>
        <w:tc>
          <w:tcPr>
            <w:tcW w:w="1019" w:type="dxa"/>
          </w:tcPr>
          <w:p w:rsidR="008F6E91" w:rsidRDefault="008F6E91">
            <w:pPr>
              <w:pStyle w:val="ConsPlusNormal"/>
              <w:jc w:val="center"/>
            </w:pPr>
            <w:r>
              <w:t>5</w:t>
            </w:r>
          </w:p>
        </w:tc>
        <w:tc>
          <w:tcPr>
            <w:tcW w:w="1021" w:type="dxa"/>
          </w:tcPr>
          <w:p w:rsidR="008F6E91" w:rsidRDefault="008F6E91">
            <w:pPr>
              <w:pStyle w:val="ConsPlusNormal"/>
              <w:jc w:val="center"/>
            </w:pPr>
            <w:r>
              <w:t>5</w:t>
            </w:r>
          </w:p>
        </w:tc>
      </w:tr>
      <w:tr w:rsidR="008F6E91">
        <w:tc>
          <w:tcPr>
            <w:tcW w:w="794" w:type="dxa"/>
          </w:tcPr>
          <w:p w:rsidR="008F6E91" w:rsidRDefault="008F6E91">
            <w:pPr>
              <w:pStyle w:val="ConsPlusNormal"/>
            </w:pPr>
            <w:r>
              <w:t>21</w:t>
            </w:r>
          </w:p>
        </w:tc>
        <w:tc>
          <w:tcPr>
            <w:tcW w:w="3685" w:type="dxa"/>
          </w:tcPr>
          <w:p w:rsidR="008F6E91" w:rsidRDefault="008F6E91">
            <w:pPr>
              <w:pStyle w:val="ConsPlusNormal"/>
            </w:pPr>
            <w:r>
              <w:t>Эффективность деятельности медицинских организаций:</w:t>
            </w:r>
          </w:p>
        </w:tc>
        <w:tc>
          <w:tcPr>
            <w:tcW w:w="1531" w:type="dxa"/>
          </w:tcPr>
          <w:p w:rsidR="008F6E91" w:rsidRDefault="008F6E91">
            <w:pPr>
              <w:pStyle w:val="ConsPlusNormal"/>
            </w:pPr>
          </w:p>
        </w:tc>
        <w:tc>
          <w:tcPr>
            <w:tcW w:w="1019" w:type="dxa"/>
          </w:tcPr>
          <w:p w:rsidR="008F6E91" w:rsidRDefault="008F6E91">
            <w:pPr>
              <w:pStyle w:val="ConsPlusNormal"/>
            </w:pPr>
          </w:p>
        </w:tc>
        <w:tc>
          <w:tcPr>
            <w:tcW w:w="1019" w:type="dxa"/>
          </w:tcPr>
          <w:p w:rsidR="008F6E91" w:rsidRDefault="008F6E91">
            <w:pPr>
              <w:pStyle w:val="ConsPlusNormal"/>
            </w:pPr>
          </w:p>
        </w:tc>
        <w:tc>
          <w:tcPr>
            <w:tcW w:w="1021" w:type="dxa"/>
          </w:tcPr>
          <w:p w:rsidR="008F6E91" w:rsidRDefault="008F6E91">
            <w:pPr>
              <w:pStyle w:val="ConsPlusNormal"/>
            </w:pPr>
          </w:p>
        </w:tc>
      </w:tr>
      <w:tr w:rsidR="008F6E91">
        <w:tc>
          <w:tcPr>
            <w:tcW w:w="794" w:type="dxa"/>
          </w:tcPr>
          <w:p w:rsidR="008F6E91" w:rsidRDefault="008F6E91">
            <w:pPr>
              <w:pStyle w:val="ConsPlusNormal"/>
            </w:pPr>
            <w:r>
              <w:t>21.1</w:t>
            </w:r>
          </w:p>
        </w:tc>
        <w:tc>
          <w:tcPr>
            <w:tcW w:w="3685" w:type="dxa"/>
          </w:tcPr>
          <w:p w:rsidR="008F6E91" w:rsidRDefault="008F6E91">
            <w:pPr>
              <w:pStyle w:val="ConsPlusNormal"/>
            </w:pPr>
            <w:r>
              <w:t>функция врачебной должности:</w:t>
            </w:r>
          </w:p>
        </w:tc>
        <w:tc>
          <w:tcPr>
            <w:tcW w:w="1531" w:type="dxa"/>
          </w:tcPr>
          <w:p w:rsidR="008F6E91" w:rsidRDefault="008F6E91">
            <w:pPr>
              <w:pStyle w:val="ConsPlusNormal"/>
            </w:pPr>
            <w:r>
              <w:t>посещений в год</w:t>
            </w:r>
          </w:p>
        </w:tc>
        <w:tc>
          <w:tcPr>
            <w:tcW w:w="1019" w:type="dxa"/>
          </w:tcPr>
          <w:p w:rsidR="008F6E91" w:rsidRDefault="008F6E91">
            <w:pPr>
              <w:pStyle w:val="ConsPlusNormal"/>
              <w:jc w:val="center"/>
            </w:pPr>
            <w:r>
              <w:t>3700</w:t>
            </w:r>
          </w:p>
        </w:tc>
        <w:tc>
          <w:tcPr>
            <w:tcW w:w="1019" w:type="dxa"/>
          </w:tcPr>
          <w:p w:rsidR="008F6E91" w:rsidRDefault="008F6E91">
            <w:pPr>
              <w:pStyle w:val="ConsPlusNormal"/>
              <w:jc w:val="center"/>
            </w:pPr>
            <w:r>
              <w:t>3700</w:t>
            </w:r>
          </w:p>
        </w:tc>
        <w:tc>
          <w:tcPr>
            <w:tcW w:w="1021" w:type="dxa"/>
          </w:tcPr>
          <w:p w:rsidR="008F6E91" w:rsidRDefault="008F6E91">
            <w:pPr>
              <w:pStyle w:val="ConsPlusNormal"/>
              <w:jc w:val="center"/>
            </w:pPr>
            <w:r>
              <w:t>3700</w:t>
            </w:r>
          </w:p>
        </w:tc>
      </w:tr>
      <w:tr w:rsidR="008F6E91">
        <w:tc>
          <w:tcPr>
            <w:tcW w:w="794" w:type="dxa"/>
          </w:tcPr>
          <w:p w:rsidR="008F6E91" w:rsidRDefault="008F6E91">
            <w:pPr>
              <w:pStyle w:val="ConsPlusNormal"/>
            </w:pPr>
            <w:r>
              <w:t>21.1.1</w:t>
            </w:r>
          </w:p>
        </w:tc>
        <w:tc>
          <w:tcPr>
            <w:tcW w:w="3685" w:type="dxa"/>
          </w:tcPr>
          <w:p w:rsidR="008F6E91" w:rsidRDefault="008F6E91">
            <w:pPr>
              <w:pStyle w:val="ConsPlusNormal"/>
            </w:pPr>
            <w:r>
              <w:t>в городской местности</w:t>
            </w:r>
          </w:p>
        </w:tc>
        <w:tc>
          <w:tcPr>
            <w:tcW w:w="1531" w:type="dxa"/>
          </w:tcPr>
          <w:p w:rsidR="008F6E91" w:rsidRDefault="008F6E91">
            <w:pPr>
              <w:pStyle w:val="ConsPlusNormal"/>
            </w:pPr>
            <w:r>
              <w:t xml:space="preserve">посещений в </w:t>
            </w:r>
            <w:r>
              <w:lastRenderedPageBreak/>
              <w:t>год</w:t>
            </w:r>
          </w:p>
        </w:tc>
        <w:tc>
          <w:tcPr>
            <w:tcW w:w="1019" w:type="dxa"/>
          </w:tcPr>
          <w:p w:rsidR="008F6E91" w:rsidRDefault="008F6E91">
            <w:pPr>
              <w:pStyle w:val="ConsPlusNormal"/>
              <w:jc w:val="center"/>
            </w:pPr>
            <w:r>
              <w:lastRenderedPageBreak/>
              <w:t>3700</w:t>
            </w:r>
          </w:p>
        </w:tc>
        <w:tc>
          <w:tcPr>
            <w:tcW w:w="1019" w:type="dxa"/>
          </w:tcPr>
          <w:p w:rsidR="008F6E91" w:rsidRDefault="008F6E91">
            <w:pPr>
              <w:pStyle w:val="ConsPlusNormal"/>
              <w:jc w:val="center"/>
            </w:pPr>
            <w:r>
              <w:t>3700</w:t>
            </w:r>
          </w:p>
        </w:tc>
        <w:tc>
          <w:tcPr>
            <w:tcW w:w="1021" w:type="dxa"/>
          </w:tcPr>
          <w:p w:rsidR="008F6E91" w:rsidRDefault="008F6E91">
            <w:pPr>
              <w:pStyle w:val="ConsPlusNormal"/>
              <w:jc w:val="center"/>
            </w:pPr>
            <w:r>
              <w:t>3700</w:t>
            </w:r>
          </w:p>
        </w:tc>
      </w:tr>
      <w:tr w:rsidR="008F6E91">
        <w:tc>
          <w:tcPr>
            <w:tcW w:w="794" w:type="dxa"/>
          </w:tcPr>
          <w:p w:rsidR="008F6E91" w:rsidRDefault="008F6E91">
            <w:pPr>
              <w:pStyle w:val="ConsPlusNormal"/>
            </w:pPr>
            <w:r>
              <w:lastRenderedPageBreak/>
              <w:t>21.1.2</w:t>
            </w:r>
          </w:p>
        </w:tc>
        <w:tc>
          <w:tcPr>
            <w:tcW w:w="3685" w:type="dxa"/>
          </w:tcPr>
          <w:p w:rsidR="008F6E91" w:rsidRDefault="008F6E91">
            <w:pPr>
              <w:pStyle w:val="ConsPlusNormal"/>
            </w:pPr>
            <w:r>
              <w:t>в сельской местности</w:t>
            </w:r>
          </w:p>
        </w:tc>
        <w:tc>
          <w:tcPr>
            <w:tcW w:w="1531" w:type="dxa"/>
          </w:tcPr>
          <w:p w:rsidR="008F6E91" w:rsidRDefault="008F6E91">
            <w:pPr>
              <w:pStyle w:val="ConsPlusNormal"/>
            </w:pPr>
            <w:r>
              <w:t>посещений в год</w:t>
            </w:r>
          </w:p>
        </w:tc>
        <w:tc>
          <w:tcPr>
            <w:tcW w:w="1019" w:type="dxa"/>
          </w:tcPr>
          <w:p w:rsidR="008F6E91" w:rsidRDefault="008F6E91">
            <w:pPr>
              <w:pStyle w:val="ConsPlusNormal"/>
              <w:jc w:val="center"/>
            </w:pPr>
            <w:r>
              <w:t>3700</w:t>
            </w:r>
          </w:p>
        </w:tc>
        <w:tc>
          <w:tcPr>
            <w:tcW w:w="1019" w:type="dxa"/>
          </w:tcPr>
          <w:p w:rsidR="008F6E91" w:rsidRDefault="008F6E91">
            <w:pPr>
              <w:pStyle w:val="ConsPlusNormal"/>
              <w:jc w:val="center"/>
            </w:pPr>
            <w:r>
              <w:t>3700</w:t>
            </w:r>
          </w:p>
        </w:tc>
        <w:tc>
          <w:tcPr>
            <w:tcW w:w="1021" w:type="dxa"/>
          </w:tcPr>
          <w:p w:rsidR="008F6E91" w:rsidRDefault="008F6E91">
            <w:pPr>
              <w:pStyle w:val="ConsPlusNormal"/>
              <w:jc w:val="center"/>
            </w:pPr>
            <w:r>
              <w:t>3700</w:t>
            </w:r>
          </w:p>
        </w:tc>
      </w:tr>
      <w:tr w:rsidR="008F6E91">
        <w:tc>
          <w:tcPr>
            <w:tcW w:w="794" w:type="dxa"/>
          </w:tcPr>
          <w:p w:rsidR="008F6E91" w:rsidRDefault="008F6E91">
            <w:pPr>
              <w:pStyle w:val="ConsPlusNormal"/>
            </w:pPr>
            <w:r>
              <w:t>22.2</w:t>
            </w:r>
          </w:p>
        </w:tc>
        <w:tc>
          <w:tcPr>
            <w:tcW w:w="3685" w:type="dxa"/>
          </w:tcPr>
          <w:p w:rsidR="008F6E91" w:rsidRDefault="008F6E91">
            <w:pPr>
              <w:pStyle w:val="ConsPlusNormal"/>
            </w:pPr>
            <w:r>
              <w:t>число дней работы койки в году:</w:t>
            </w:r>
          </w:p>
        </w:tc>
        <w:tc>
          <w:tcPr>
            <w:tcW w:w="1531" w:type="dxa"/>
          </w:tcPr>
          <w:p w:rsidR="008F6E91" w:rsidRDefault="008F6E91">
            <w:pPr>
              <w:pStyle w:val="ConsPlusNormal"/>
            </w:pPr>
            <w:r>
              <w:t>дней</w:t>
            </w:r>
          </w:p>
        </w:tc>
        <w:tc>
          <w:tcPr>
            <w:tcW w:w="1019" w:type="dxa"/>
          </w:tcPr>
          <w:p w:rsidR="008F6E91" w:rsidRDefault="008F6E91">
            <w:pPr>
              <w:pStyle w:val="ConsPlusNormal"/>
              <w:jc w:val="center"/>
            </w:pPr>
            <w:r>
              <w:t>333,0</w:t>
            </w:r>
          </w:p>
        </w:tc>
        <w:tc>
          <w:tcPr>
            <w:tcW w:w="1019" w:type="dxa"/>
          </w:tcPr>
          <w:p w:rsidR="008F6E91" w:rsidRDefault="008F6E91">
            <w:pPr>
              <w:pStyle w:val="ConsPlusNormal"/>
              <w:jc w:val="center"/>
            </w:pPr>
            <w:r>
              <w:t>333,0</w:t>
            </w:r>
          </w:p>
        </w:tc>
        <w:tc>
          <w:tcPr>
            <w:tcW w:w="1021" w:type="dxa"/>
          </w:tcPr>
          <w:p w:rsidR="008F6E91" w:rsidRDefault="008F6E91">
            <w:pPr>
              <w:pStyle w:val="ConsPlusNormal"/>
              <w:jc w:val="center"/>
            </w:pPr>
            <w:r>
              <w:t>333,0</w:t>
            </w:r>
          </w:p>
        </w:tc>
      </w:tr>
      <w:tr w:rsidR="008F6E91">
        <w:tc>
          <w:tcPr>
            <w:tcW w:w="794" w:type="dxa"/>
          </w:tcPr>
          <w:p w:rsidR="008F6E91" w:rsidRDefault="008F6E91">
            <w:pPr>
              <w:pStyle w:val="ConsPlusNormal"/>
            </w:pPr>
            <w:r>
              <w:t>22.2.1</w:t>
            </w:r>
          </w:p>
        </w:tc>
        <w:tc>
          <w:tcPr>
            <w:tcW w:w="3685" w:type="dxa"/>
          </w:tcPr>
          <w:p w:rsidR="008F6E91" w:rsidRDefault="008F6E91">
            <w:pPr>
              <w:pStyle w:val="ConsPlusNormal"/>
            </w:pPr>
            <w:r>
              <w:t>в городской местности</w:t>
            </w:r>
          </w:p>
        </w:tc>
        <w:tc>
          <w:tcPr>
            <w:tcW w:w="1531" w:type="dxa"/>
          </w:tcPr>
          <w:p w:rsidR="008F6E91" w:rsidRDefault="008F6E91">
            <w:pPr>
              <w:pStyle w:val="ConsPlusNormal"/>
            </w:pPr>
            <w:r>
              <w:t>дней</w:t>
            </w:r>
          </w:p>
        </w:tc>
        <w:tc>
          <w:tcPr>
            <w:tcW w:w="1019" w:type="dxa"/>
          </w:tcPr>
          <w:p w:rsidR="008F6E91" w:rsidRDefault="008F6E91">
            <w:pPr>
              <w:pStyle w:val="ConsPlusNormal"/>
              <w:jc w:val="center"/>
            </w:pPr>
            <w:r>
              <w:t>336,5</w:t>
            </w:r>
          </w:p>
        </w:tc>
        <w:tc>
          <w:tcPr>
            <w:tcW w:w="1019" w:type="dxa"/>
          </w:tcPr>
          <w:p w:rsidR="008F6E91" w:rsidRDefault="008F6E91">
            <w:pPr>
              <w:pStyle w:val="ConsPlusNormal"/>
              <w:jc w:val="center"/>
            </w:pPr>
            <w:r>
              <w:t>336,5</w:t>
            </w:r>
          </w:p>
        </w:tc>
        <w:tc>
          <w:tcPr>
            <w:tcW w:w="1021" w:type="dxa"/>
          </w:tcPr>
          <w:p w:rsidR="008F6E91" w:rsidRDefault="008F6E91">
            <w:pPr>
              <w:pStyle w:val="ConsPlusNormal"/>
              <w:jc w:val="center"/>
            </w:pPr>
            <w:r>
              <w:t>336,5</w:t>
            </w:r>
          </w:p>
        </w:tc>
      </w:tr>
      <w:tr w:rsidR="008F6E91">
        <w:tc>
          <w:tcPr>
            <w:tcW w:w="794" w:type="dxa"/>
          </w:tcPr>
          <w:p w:rsidR="008F6E91" w:rsidRDefault="008F6E91">
            <w:pPr>
              <w:pStyle w:val="ConsPlusNormal"/>
            </w:pPr>
            <w:r>
              <w:t>22.2.2</w:t>
            </w:r>
          </w:p>
        </w:tc>
        <w:tc>
          <w:tcPr>
            <w:tcW w:w="3685" w:type="dxa"/>
          </w:tcPr>
          <w:p w:rsidR="008F6E91" w:rsidRDefault="008F6E91">
            <w:pPr>
              <w:pStyle w:val="ConsPlusNormal"/>
            </w:pPr>
            <w:r>
              <w:t>в сельской местности</w:t>
            </w:r>
          </w:p>
        </w:tc>
        <w:tc>
          <w:tcPr>
            <w:tcW w:w="1531" w:type="dxa"/>
          </w:tcPr>
          <w:p w:rsidR="008F6E91" w:rsidRDefault="008F6E91">
            <w:pPr>
              <w:pStyle w:val="ConsPlusNormal"/>
            </w:pPr>
            <w:r>
              <w:t>дней</w:t>
            </w:r>
          </w:p>
        </w:tc>
        <w:tc>
          <w:tcPr>
            <w:tcW w:w="1019" w:type="dxa"/>
          </w:tcPr>
          <w:p w:rsidR="008F6E91" w:rsidRDefault="008F6E91">
            <w:pPr>
              <w:pStyle w:val="ConsPlusNormal"/>
              <w:jc w:val="center"/>
            </w:pPr>
            <w:r>
              <w:t>324,8</w:t>
            </w:r>
          </w:p>
        </w:tc>
        <w:tc>
          <w:tcPr>
            <w:tcW w:w="1019" w:type="dxa"/>
          </w:tcPr>
          <w:p w:rsidR="008F6E91" w:rsidRDefault="008F6E91">
            <w:pPr>
              <w:pStyle w:val="ConsPlusNormal"/>
              <w:jc w:val="center"/>
            </w:pPr>
            <w:r>
              <w:t>324,8</w:t>
            </w:r>
          </w:p>
        </w:tc>
        <w:tc>
          <w:tcPr>
            <w:tcW w:w="1021" w:type="dxa"/>
          </w:tcPr>
          <w:p w:rsidR="008F6E91" w:rsidRDefault="008F6E91">
            <w:pPr>
              <w:pStyle w:val="ConsPlusNormal"/>
              <w:jc w:val="center"/>
            </w:pPr>
            <w:r>
              <w:t>324,8</w:t>
            </w:r>
          </w:p>
        </w:tc>
      </w:tr>
    </w:tbl>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10</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146" w:name="P11317"/>
      <w:bookmarkEnd w:id="146"/>
      <w:r>
        <w:t>ПЕРЕЧЕНЬ</w:t>
      </w:r>
    </w:p>
    <w:p w:rsidR="008F6E91" w:rsidRDefault="008F6E91">
      <w:pPr>
        <w:pStyle w:val="ConsPlusTitle"/>
        <w:jc w:val="center"/>
      </w:pPr>
      <w:r>
        <w:t>ИССЛЕДОВАНИЙ И ИНЫХ МЕДИЦИНСКИХ ВМЕШАТЕЛЬСТВ,</w:t>
      </w:r>
    </w:p>
    <w:p w:rsidR="008F6E91" w:rsidRDefault="008F6E91">
      <w:pPr>
        <w:pStyle w:val="ConsPlusTitle"/>
        <w:jc w:val="center"/>
      </w:pPr>
      <w:r>
        <w:t>ПРОВОДИМЫХ В РАМКАХ УГЛУБЛЕННОЙ ДИСПАНСЕРИЗАЦИИ</w:t>
      </w:r>
    </w:p>
    <w:p w:rsidR="008F6E91" w:rsidRDefault="008F6E91">
      <w:pPr>
        <w:pStyle w:val="ConsPlusNormal"/>
        <w:jc w:val="both"/>
      </w:pPr>
    </w:p>
    <w:p w:rsidR="008F6E91" w:rsidRDefault="008F6E91">
      <w:pPr>
        <w:pStyle w:val="ConsPlusNormal"/>
        <w:ind w:firstLine="540"/>
        <w:jc w:val="both"/>
      </w:pPr>
      <w:bookmarkStart w:id="147" w:name="P11321"/>
      <w:bookmarkEnd w:id="14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F6E91" w:rsidRDefault="008F6E91">
      <w:pPr>
        <w:pStyle w:val="ConsPlusNormal"/>
        <w:spacing w:before="220"/>
        <w:ind w:firstLine="540"/>
        <w:jc w:val="both"/>
      </w:pPr>
      <w:r>
        <w:t>а) измерение насыщения крови кислородом (сатурация) в покое;</w:t>
      </w:r>
    </w:p>
    <w:p w:rsidR="008F6E91" w:rsidRDefault="008F6E91">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F6E91" w:rsidRDefault="008F6E91">
      <w:pPr>
        <w:pStyle w:val="ConsPlusNormal"/>
        <w:spacing w:before="220"/>
        <w:ind w:firstLine="540"/>
        <w:jc w:val="both"/>
      </w:pPr>
      <w:r>
        <w:t>в) проведение спирометрии или спирографии;</w:t>
      </w:r>
    </w:p>
    <w:p w:rsidR="008F6E91" w:rsidRDefault="008F6E91">
      <w:pPr>
        <w:pStyle w:val="ConsPlusNormal"/>
        <w:spacing w:before="220"/>
        <w:ind w:firstLine="540"/>
        <w:jc w:val="both"/>
      </w:pPr>
      <w:r>
        <w:t>г) общий (клинический) анализ крови развернутый;</w:t>
      </w:r>
    </w:p>
    <w:p w:rsidR="008F6E91" w:rsidRDefault="008F6E91">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F6E91" w:rsidRDefault="008F6E91">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F6E91" w:rsidRDefault="008F6E91">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8F6E91" w:rsidRDefault="008F6E91">
      <w:pPr>
        <w:pStyle w:val="ConsPlusNormal"/>
        <w:spacing w:before="220"/>
        <w:ind w:firstLine="540"/>
        <w:jc w:val="both"/>
      </w:pPr>
      <w:r>
        <w:lastRenderedPageBreak/>
        <w:t>з) прием (осмотр) врачом-терапевтом (участковым терапевтом, врачом общей практики).</w:t>
      </w:r>
    </w:p>
    <w:p w:rsidR="008F6E91" w:rsidRDefault="008F6E91">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8F6E91" w:rsidRDefault="008F6E91">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F6E91" w:rsidRDefault="008F6E91">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F6E91" w:rsidRDefault="008F6E91">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t>Приложение N 11</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148" w:name="P11348"/>
      <w:bookmarkEnd w:id="148"/>
      <w:r>
        <w:t>ПЕРЕЧЕНЬ</w:t>
      </w:r>
    </w:p>
    <w:p w:rsidR="008F6E91" w:rsidRDefault="008F6E91">
      <w:pPr>
        <w:pStyle w:val="ConsPlusTitle"/>
        <w:jc w:val="center"/>
      </w:pPr>
      <w:r>
        <w:t>ЗАБОЛЕВАНИЙ, СОСТОЯНИЙ (ГРУПП ЗАБОЛЕВАНИЙ, СОСТОЯНИЙ)</w:t>
      </w:r>
    </w:p>
    <w:p w:rsidR="008F6E91" w:rsidRDefault="008F6E91">
      <w:pPr>
        <w:pStyle w:val="ConsPlusTitle"/>
        <w:jc w:val="center"/>
      </w:pPr>
      <w:r>
        <w:t>С ОПТИМАЛЬНОЙ ДЛИТЕЛЬНОСТЬЮ ЛЕЧЕНИЯ ДО 3 ДНЕЙ ВКЛЮЧИТЕЛЬНО</w:t>
      </w:r>
    </w:p>
    <w:p w:rsidR="008F6E91" w:rsidRDefault="008F6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8F6E91">
        <w:tc>
          <w:tcPr>
            <w:tcW w:w="1020" w:type="dxa"/>
          </w:tcPr>
          <w:p w:rsidR="008F6E91" w:rsidRDefault="008F6E91">
            <w:pPr>
              <w:pStyle w:val="ConsPlusNormal"/>
              <w:jc w:val="center"/>
            </w:pPr>
            <w:r>
              <w:t>N группы</w:t>
            </w:r>
          </w:p>
        </w:tc>
        <w:tc>
          <w:tcPr>
            <w:tcW w:w="8050" w:type="dxa"/>
          </w:tcPr>
          <w:p w:rsidR="008F6E91" w:rsidRDefault="008F6E91">
            <w:pPr>
              <w:pStyle w:val="ConsPlusNormal"/>
              <w:jc w:val="center"/>
            </w:pPr>
            <w:r>
              <w:t>Наименование</w:t>
            </w:r>
          </w:p>
        </w:tc>
      </w:tr>
      <w:tr w:rsidR="008F6E91">
        <w:tc>
          <w:tcPr>
            <w:tcW w:w="1020" w:type="dxa"/>
          </w:tcPr>
          <w:p w:rsidR="008F6E91" w:rsidRDefault="008F6E91">
            <w:pPr>
              <w:pStyle w:val="ConsPlusNormal"/>
              <w:jc w:val="center"/>
            </w:pPr>
            <w:r>
              <w:t>1</w:t>
            </w:r>
          </w:p>
        </w:tc>
        <w:tc>
          <w:tcPr>
            <w:tcW w:w="8050" w:type="dxa"/>
          </w:tcPr>
          <w:p w:rsidR="008F6E91" w:rsidRDefault="008F6E91">
            <w:pPr>
              <w:pStyle w:val="ConsPlusNormal"/>
              <w:jc w:val="center"/>
            </w:pPr>
            <w:r>
              <w:t>2</w:t>
            </w:r>
          </w:p>
        </w:tc>
      </w:tr>
      <w:tr w:rsidR="008F6E91">
        <w:tc>
          <w:tcPr>
            <w:tcW w:w="1020" w:type="dxa"/>
          </w:tcPr>
          <w:p w:rsidR="008F6E91" w:rsidRDefault="008F6E91">
            <w:pPr>
              <w:pStyle w:val="ConsPlusNormal"/>
            </w:pPr>
          </w:p>
        </w:tc>
        <w:tc>
          <w:tcPr>
            <w:tcW w:w="8050" w:type="dxa"/>
          </w:tcPr>
          <w:p w:rsidR="008F6E91" w:rsidRDefault="008F6E91">
            <w:pPr>
              <w:pStyle w:val="ConsPlusNormal"/>
              <w:outlineLvl w:val="2"/>
            </w:pPr>
            <w:r>
              <w:t>В стационарных условиях</w:t>
            </w:r>
          </w:p>
        </w:tc>
      </w:tr>
      <w:tr w:rsidR="008F6E91">
        <w:tc>
          <w:tcPr>
            <w:tcW w:w="1020" w:type="dxa"/>
          </w:tcPr>
          <w:p w:rsidR="008F6E91" w:rsidRDefault="008F6E91">
            <w:pPr>
              <w:pStyle w:val="ConsPlusNormal"/>
              <w:jc w:val="center"/>
            </w:pPr>
            <w:r>
              <w:t>2</w:t>
            </w:r>
          </w:p>
        </w:tc>
        <w:tc>
          <w:tcPr>
            <w:tcW w:w="8050" w:type="dxa"/>
          </w:tcPr>
          <w:p w:rsidR="008F6E91" w:rsidRDefault="008F6E91">
            <w:pPr>
              <w:pStyle w:val="ConsPlusNormal"/>
            </w:pPr>
            <w:r>
              <w:t>Осложнения, связанные с беременностью</w:t>
            </w:r>
          </w:p>
        </w:tc>
      </w:tr>
      <w:tr w:rsidR="008F6E91">
        <w:tc>
          <w:tcPr>
            <w:tcW w:w="1020" w:type="dxa"/>
          </w:tcPr>
          <w:p w:rsidR="008F6E91" w:rsidRDefault="008F6E91">
            <w:pPr>
              <w:pStyle w:val="ConsPlusNormal"/>
              <w:jc w:val="center"/>
            </w:pPr>
            <w:r>
              <w:t>3</w:t>
            </w:r>
          </w:p>
        </w:tc>
        <w:tc>
          <w:tcPr>
            <w:tcW w:w="8050" w:type="dxa"/>
          </w:tcPr>
          <w:p w:rsidR="008F6E91" w:rsidRDefault="008F6E91">
            <w:pPr>
              <w:pStyle w:val="ConsPlusNormal"/>
            </w:pPr>
            <w:r>
              <w:t>Беременность, закончившаяся абортивным исходом</w:t>
            </w:r>
          </w:p>
        </w:tc>
      </w:tr>
      <w:tr w:rsidR="008F6E91">
        <w:tc>
          <w:tcPr>
            <w:tcW w:w="1020" w:type="dxa"/>
          </w:tcPr>
          <w:p w:rsidR="008F6E91" w:rsidRDefault="008F6E91">
            <w:pPr>
              <w:pStyle w:val="ConsPlusNormal"/>
              <w:jc w:val="center"/>
            </w:pPr>
            <w:r>
              <w:t>4</w:t>
            </w:r>
          </w:p>
        </w:tc>
        <w:tc>
          <w:tcPr>
            <w:tcW w:w="8050" w:type="dxa"/>
          </w:tcPr>
          <w:p w:rsidR="008F6E91" w:rsidRDefault="008F6E91">
            <w:pPr>
              <w:pStyle w:val="ConsPlusNormal"/>
            </w:pPr>
            <w:r>
              <w:t>Родоразрешение</w:t>
            </w:r>
          </w:p>
        </w:tc>
      </w:tr>
      <w:tr w:rsidR="008F6E91">
        <w:tc>
          <w:tcPr>
            <w:tcW w:w="1020" w:type="dxa"/>
          </w:tcPr>
          <w:p w:rsidR="008F6E91" w:rsidRDefault="008F6E91">
            <w:pPr>
              <w:pStyle w:val="ConsPlusNormal"/>
              <w:jc w:val="center"/>
            </w:pPr>
            <w:r>
              <w:t>5</w:t>
            </w:r>
          </w:p>
        </w:tc>
        <w:tc>
          <w:tcPr>
            <w:tcW w:w="8050" w:type="dxa"/>
          </w:tcPr>
          <w:p w:rsidR="008F6E91" w:rsidRDefault="008F6E91">
            <w:pPr>
              <w:pStyle w:val="ConsPlusNormal"/>
            </w:pPr>
            <w:r>
              <w:t>Кесарево сечение</w:t>
            </w:r>
          </w:p>
        </w:tc>
      </w:tr>
      <w:tr w:rsidR="008F6E91">
        <w:tc>
          <w:tcPr>
            <w:tcW w:w="1020" w:type="dxa"/>
          </w:tcPr>
          <w:p w:rsidR="008F6E91" w:rsidRDefault="008F6E91">
            <w:pPr>
              <w:pStyle w:val="ConsPlusNormal"/>
              <w:jc w:val="center"/>
            </w:pPr>
            <w:r>
              <w:t>11</w:t>
            </w:r>
          </w:p>
        </w:tc>
        <w:tc>
          <w:tcPr>
            <w:tcW w:w="8050" w:type="dxa"/>
          </w:tcPr>
          <w:p w:rsidR="008F6E91" w:rsidRDefault="008F6E91">
            <w:pPr>
              <w:pStyle w:val="ConsPlusNormal"/>
            </w:pPr>
            <w:r>
              <w:t>Операции на женских половых органах (уровень 1)</w:t>
            </w:r>
          </w:p>
        </w:tc>
      </w:tr>
      <w:tr w:rsidR="008F6E91">
        <w:tc>
          <w:tcPr>
            <w:tcW w:w="1020" w:type="dxa"/>
          </w:tcPr>
          <w:p w:rsidR="008F6E91" w:rsidRDefault="008F6E91">
            <w:pPr>
              <w:pStyle w:val="ConsPlusNormal"/>
              <w:jc w:val="center"/>
            </w:pPr>
            <w:r>
              <w:t>12</w:t>
            </w:r>
          </w:p>
        </w:tc>
        <w:tc>
          <w:tcPr>
            <w:tcW w:w="8050" w:type="dxa"/>
          </w:tcPr>
          <w:p w:rsidR="008F6E91" w:rsidRDefault="008F6E91">
            <w:pPr>
              <w:pStyle w:val="ConsPlusNormal"/>
            </w:pPr>
            <w:r>
              <w:t>Операции на женских половых органах (уровень 2)</w:t>
            </w:r>
          </w:p>
        </w:tc>
      </w:tr>
      <w:tr w:rsidR="008F6E91">
        <w:tc>
          <w:tcPr>
            <w:tcW w:w="1020" w:type="dxa"/>
          </w:tcPr>
          <w:p w:rsidR="008F6E91" w:rsidRDefault="008F6E91">
            <w:pPr>
              <w:pStyle w:val="ConsPlusNormal"/>
              <w:jc w:val="center"/>
            </w:pPr>
            <w:r>
              <w:t>16</w:t>
            </w:r>
          </w:p>
        </w:tc>
        <w:tc>
          <w:tcPr>
            <w:tcW w:w="8050" w:type="dxa"/>
          </w:tcPr>
          <w:p w:rsidR="008F6E91" w:rsidRDefault="008F6E91">
            <w:pPr>
              <w:pStyle w:val="ConsPlusNormal"/>
            </w:pPr>
            <w:r>
              <w:t>Ангионевротический отек, анафилактический шок</w:t>
            </w:r>
          </w:p>
        </w:tc>
      </w:tr>
      <w:tr w:rsidR="008F6E91">
        <w:tc>
          <w:tcPr>
            <w:tcW w:w="1020" w:type="dxa"/>
          </w:tcPr>
          <w:p w:rsidR="008F6E91" w:rsidRDefault="008F6E91">
            <w:pPr>
              <w:pStyle w:val="ConsPlusNormal"/>
              <w:jc w:val="center"/>
            </w:pPr>
            <w:r>
              <w:t>28</w:t>
            </w:r>
          </w:p>
        </w:tc>
        <w:tc>
          <w:tcPr>
            <w:tcW w:w="8050" w:type="dxa"/>
          </w:tcPr>
          <w:p w:rsidR="008F6E91" w:rsidRDefault="008F6E91">
            <w:pPr>
              <w:pStyle w:val="ConsPlusNormal"/>
            </w:pPr>
            <w:r>
              <w:t xml:space="preserve">Лекарственная терапия при доброкачественных заболеваниях крови и пузырном заносе </w:t>
            </w:r>
            <w:hyperlink w:anchor="P11594" w:history="1">
              <w:r>
                <w:rPr>
                  <w:color w:val="0000FF"/>
                </w:rPr>
                <w:t>&lt;*&gt;</w:t>
              </w:r>
            </w:hyperlink>
          </w:p>
        </w:tc>
      </w:tr>
      <w:tr w:rsidR="008F6E91">
        <w:tc>
          <w:tcPr>
            <w:tcW w:w="1020" w:type="dxa"/>
          </w:tcPr>
          <w:p w:rsidR="008F6E91" w:rsidRDefault="008F6E91">
            <w:pPr>
              <w:pStyle w:val="ConsPlusNormal"/>
              <w:jc w:val="center"/>
            </w:pPr>
            <w:r>
              <w:t>33</w:t>
            </w:r>
          </w:p>
        </w:tc>
        <w:tc>
          <w:tcPr>
            <w:tcW w:w="8050" w:type="dxa"/>
          </w:tcPr>
          <w:p w:rsidR="008F6E91" w:rsidRDefault="008F6E9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594" w:history="1">
              <w:r>
                <w:rPr>
                  <w:color w:val="0000FF"/>
                </w:rPr>
                <w:t>&lt;*&gt;</w:t>
              </w:r>
            </w:hyperlink>
          </w:p>
        </w:tc>
      </w:tr>
      <w:tr w:rsidR="008F6E91">
        <w:tc>
          <w:tcPr>
            <w:tcW w:w="1020" w:type="dxa"/>
          </w:tcPr>
          <w:p w:rsidR="008F6E91" w:rsidRDefault="008F6E91">
            <w:pPr>
              <w:pStyle w:val="ConsPlusNormal"/>
              <w:jc w:val="center"/>
            </w:pPr>
            <w:r>
              <w:lastRenderedPageBreak/>
              <w:t>34</w:t>
            </w:r>
          </w:p>
        </w:tc>
        <w:tc>
          <w:tcPr>
            <w:tcW w:w="8050" w:type="dxa"/>
          </w:tcPr>
          <w:p w:rsidR="008F6E91" w:rsidRDefault="008F6E91">
            <w:pPr>
              <w:pStyle w:val="ConsPlusNormal"/>
            </w:pPr>
            <w:r>
              <w:t xml:space="preserve">Лекарственная терапия при остром лейкозе, дети </w:t>
            </w:r>
            <w:hyperlink w:anchor="P11594" w:history="1">
              <w:r>
                <w:rPr>
                  <w:color w:val="0000FF"/>
                </w:rPr>
                <w:t>&lt;*&gt;</w:t>
              </w:r>
            </w:hyperlink>
          </w:p>
        </w:tc>
      </w:tr>
      <w:tr w:rsidR="008F6E91">
        <w:tc>
          <w:tcPr>
            <w:tcW w:w="1020" w:type="dxa"/>
          </w:tcPr>
          <w:p w:rsidR="008F6E91" w:rsidRDefault="008F6E91">
            <w:pPr>
              <w:pStyle w:val="ConsPlusNormal"/>
              <w:jc w:val="center"/>
            </w:pPr>
            <w:r>
              <w:t>35</w:t>
            </w:r>
          </w:p>
        </w:tc>
        <w:tc>
          <w:tcPr>
            <w:tcW w:w="8050" w:type="dxa"/>
          </w:tcPr>
          <w:p w:rsidR="008F6E91" w:rsidRDefault="008F6E9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594" w:history="1">
              <w:r>
                <w:rPr>
                  <w:color w:val="0000FF"/>
                </w:rPr>
                <w:t>&lt;*&gt;</w:t>
              </w:r>
            </w:hyperlink>
          </w:p>
        </w:tc>
      </w:tr>
      <w:tr w:rsidR="008F6E91">
        <w:tc>
          <w:tcPr>
            <w:tcW w:w="1020" w:type="dxa"/>
          </w:tcPr>
          <w:p w:rsidR="008F6E91" w:rsidRDefault="008F6E91">
            <w:pPr>
              <w:pStyle w:val="ConsPlusNormal"/>
              <w:jc w:val="center"/>
            </w:pPr>
            <w:r>
              <w:t>66</w:t>
            </w:r>
          </w:p>
        </w:tc>
        <w:tc>
          <w:tcPr>
            <w:tcW w:w="8050" w:type="dxa"/>
          </w:tcPr>
          <w:p w:rsidR="008F6E91" w:rsidRDefault="008F6E91">
            <w:pPr>
              <w:pStyle w:val="ConsPlusNormal"/>
            </w:pPr>
            <w:r>
              <w:t>Респираторные инфекции верхних дыхательных путей с осложнениями, взрослые</w:t>
            </w:r>
          </w:p>
        </w:tc>
      </w:tr>
      <w:tr w:rsidR="008F6E91">
        <w:tc>
          <w:tcPr>
            <w:tcW w:w="1020" w:type="dxa"/>
          </w:tcPr>
          <w:p w:rsidR="008F6E91" w:rsidRDefault="008F6E91">
            <w:pPr>
              <w:pStyle w:val="ConsPlusNormal"/>
              <w:jc w:val="center"/>
            </w:pPr>
            <w:r>
              <w:t>67</w:t>
            </w:r>
          </w:p>
        </w:tc>
        <w:tc>
          <w:tcPr>
            <w:tcW w:w="8050" w:type="dxa"/>
          </w:tcPr>
          <w:p w:rsidR="008F6E91" w:rsidRDefault="008F6E91">
            <w:pPr>
              <w:pStyle w:val="ConsPlusNormal"/>
            </w:pPr>
            <w:r>
              <w:t>Респираторные инфекции верхних дыхательных путей, дети</w:t>
            </w:r>
          </w:p>
        </w:tc>
      </w:tr>
      <w:tr w:rsidR="008F6E91">
        <w:tc>
          <w:tcPr>
            <w:tcW w:w="1020" w:type="dxa"/>
          </w:tcPr>
          <w:p w:rsidR="008F6E91" w:rsidRDefault="008F6E91">
            <w:pPr>
              <w:pStyle w:val="ConsPlusNormal"/>
              <w:jc w:val="center"/>
            </w:pPr>
            <w:r>
              <w:t>86</w:t>
            </w:r>
          </w:p>
        </w:tc>
        <w:tc>
          <w:tcPr>
            <w:tcW w:w="8050" w:type="dxa"/>
          </w:tcPr>
          <w:p w:rsidR="008F6E91" w:rsidRDefault="008F6E91">
            <w:pPr>
              <w:pStyle w:val="ConsPlusNormal"/>
            </w:pPr>
            <w:r>
              <w:t>Операции на кишечнике и анальной области (уровень 2)</w:t>
            </w:r>
          </w:p>
        </w:tc>
      </w:tr>
      <w:tr w:rsidR="008F6E91">
        <w:tc>
          <w:tcPr>
            <w:tcW w:w="1020" w:type="dxa"/>
          </w:tcPr>
          <w:p w:rsidR="008F6E91" w:rsidRDefault="008F6E91">
            <w:pPr>
              <w:pStyle w:val="ConsPlusNormal"/>
              <w:jc w:val="center"/>
            </w:pPr>
            <w:r>
              <w:t>94</w:t>
            </w:r>
          </w:p>
        </w:tc>
        <w:tc>
          <w:tcPr>
            <w:tcW w:w="8050" w:type="dxa"/>
          </w:tcPr>
          <w:p w:rsidR="008F6E91" w:rsidRDefault="008F6E91">
            <w:pPr>
              <w:pStyle w:val="ConsPlusNormal"/>
            </w:pPr>
            <w:r>
              <w:t xml:space="preserve">Неврологические заболевания, лечение с применением ботулотоксина (уровень 1) </w:t>
            </w:r>
            <w:hyperlink w:anchor="P11594" w:history="1">
              <w:r>
                <w:rPr>
                  <w:color w:val="0000FF"/>
                </w:rPr>
                <w:t>&lt;*&gt;</w:t>
              </w:r>
            </w:hyperlink>
          </w:p>
        </w:tc>
      </w:tr>
      <w:tr w:rsidR="008F6E91">
        <w:tc>
          <w:tcPr>
            <w:tcW w:w="1020" w:type="dxa"/>
          </w:tcPr>
          <w:p w:rsidR="008F6E91" w:rsidRDefault="008F6E91">
            <w:pPr>
              <w:pStyle w:val="ConsPlusNormal"/>
              <w:jc w:val="center"/>
            </w:pPr>
            <w:r>
              <w:t>95</w:t>
            </w:r>
          </w:p>
        </w:tc>
        <w:tc>
          <w:tcPr>
            <w:tcW w:w="8050" w:type="dxa"/>
          </w:tcPr>
          <w:p w:rsidR="008F6E91" w:rsidRDefault="008F6E91">
            <w:pPr>
              <w:pStyle w:val="ConsPlusNormal"/>
            </w:pPr>
            <w:r>
              <w:t xml:space="preserve">Неврологические заболевания, лечение с применением ботулотоксина (уровень 2) </w:t>
            </w:r>
            <w:hyperlink w:anchor="P11594" w:history="1">
              <w:r>
                <w:rPr>
                  <w:color w:val="0000FF"/>
                </w:rPr>
                <w:t>&lt;*&gt;</w:t>
              </w:r>
            </w:hyperlink>
          </w:p>
        </w:tc>
      </w:tr>
      <w:tr w:rsidR="008F6E91">
        <w:tc>
          <w:tcPr>
            <w:tcW w:w="1020" w:type="dxa"/>
          </w:tcPr>
          <w:p w:rsidR="008F6E91" w:rsidRDefault="008F6E91">
            <w:pPr>
              <w:pStyle w:val="ConsPlusNormal"/>
              <w:jc w:val="center"/>
            </w:pPr>
            <w:r>
              <w:t>111</w:t>
            </w:r>
          </w:p>
        </w:tc>
        <w:tc>
          <w:tcPr>
            <w:tcW w:w="8050" w:type="dxa"/>
          </w:tcPr>
          <w:p w:rsidR="008F6E91" w:rsidRDefault="008F6E91">
            <w:pPr>
              <w:pStyle w:val="ConsPlusNormal"/>
            </w:pPr>
            <w:r>
              <w:t>Сотрясение головного мозга</w:t>
            </w:r>
          </w:p>
        </w:tc>
      </w:tr>
      <w:tr w:rsidR="008F6E91">
        <w:tc>
          <w:tcPr>
            <w:tcW w:w="1020" w:type="dxa"/>
          </w:tcPr>
          <w:p w:rsidR="008F6E91" w:rsidRDefault="008F6E91">
            <w:pPr>
              <w:pStyle w:val="ConsPlusNormal"/>
              <w:jc w:val="center"/>
            </w:pPr>
            <w:r>
              <w:t>135</w:t>
            </w:r>
          </w:p>
        </w:tc>
        <w:tc>
          <w:tcPr>
            <w:tcW w:w="8050" w:type="dxa"/>
          </w:tcPr>
          <w:p w:rsidR="008F6E91" w:rsidRDefault="008F6E91">
            <w:pPr>
              <w:pStyle w:val="ConsPlusNormal"/>
            </w:pPr>
            <w:r>
              <w:t>Операции при злокачественных новообразованиях почки и мочевыделительной системы (уровень 2)</w:t>
            </w:r>
          </w:p>
        </w:tc>
      </w:tr>
      <w:tr w:rsidR="008F6E91">
        <w:tc>
          <w:tcPr>
            <w:tcW w:w="1020" w:type="dxa"/>
          </w:tcPr>
          <w:p w:rsidR="008F6E91" w:rsidRDefault="008F6E91">
            <w:pPr>
              <w:pStyle w:val="ConsPlusNormal"/>
              <w:jc w:val="center"/>
            </w:pPr>
            <w:r>
              <w:t>156</w:t>
            </w:r>
          </w:p>
        </w:tc>
        <w:tc>
          <w:tcPr>
            <w:tcW w:w="8050" w:type="dxa"/>
          </w:tcPr>
          <w:p w:rsidR="008F6E91" w:rsidRDefault="008F6E91">
            <w:pPr>
              <w:pStyle w:val="ConsPlusNormal"/>
            </w:pPr>
            <w:r>
              <w:t>Установка, замена порт-системы (катетера) для лекарственной терапии злокачественных новообразований</w:t>
            </w:r>
          </w:p>
        </w:tc>
      </w:tr>
      <w:tr w:rsidR="008F6E91">
        <w:tc>
          <w:tcPr>
            <w:tcW w:w="1020" w:type="dxa"/>
          </w:tcPr>
          <w:p w:rsidR="008F6E91" w:rsidRDefault="008F6E91">
            <w:pPr>
              <w:pStyle w:val="ConsPlusNormal"/>
              <w:jc w:val="center"/>
            </w:pPr>
            <w:r>
              <w:t>157</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594" w:history="1">
              <w:r>
                <w:rPr>
                  <w:color w:val="0000FF"/>
                </w:rPr>
                <w:t>&lt;*&gt;</w:t>
              </w:r>
            </w:hyperlink>
          </w:p>
        </w:tc>
      </w:tr>
      <w:tr w:rsidR="008F6E91">
        <w:tc>
          <w:tcPr>
            <w:tcW w:w="1020" w:type="dxa"/>
          </w:tcPr>
          <w:p w:rsidR="008F6E91" w:rsidRDefault="008F6E91">
            <w:pPr>
              <w:pStyle w:val="ConsPlusNormal"/>
              <w:jc w:val="center"/>
            </w:pPr>
            <w:r>
              <w:t>158</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594" w:history="1">
              <w:r>
                <w:rPr>
                  <w:color w:val="0000FF"/>
                </w:rPr>
                <w:t>&lt;*&gt;</w:t>
              </w:r>
            </w:hyperlink>
          </w:p>
        </w:tc>
      </w:tr>
      <w:tr w:rsidR="008F6E91">
        <w:tc>
          <w:tcPr>
            <w:tcW w:w="1020" w:type="dxa"/>
          </w:tcPr>
          <w:p w:rsidR="008F6E91" w:rsidRDefault="008F6E91">
            <w:pPr>
              <w:pStyle w:val="ConsPlusNormal"/>
              <w:jc w:val="center"/>
            </w:pPr>
            <w:r>
              <w:t>159</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594" w:history="1">
              <w:r>
                <w:rPr>
                  <w:color w:val="0000FF"/>
                </w:rPr>
                <w:t>&lt;*&gt;</w:t>
              </w:r>
            </w:hyperlink>
          </w:p>
        </w:tc>
      </w:tr>
      <w:tr w:rsidR="008F6E91">
        <w:tc>
          <w:tcPr>
            <w:tcW w:w="1020" w:type="dxa"/>
          </w:tcPr>
          <w:p w:rsidR="008F6E91" w:rsidRDefault="008F6E91">
            <w:pPr>
              <w:pStyle w:val="ConsPlusNormal"/>
              <w:jc w:val="center"/>
            </w:pPr>
            <w:r>
              <w:t>160</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594" w:history="1">
              <w:r>
                <w:rPr>
                  <w:color w:val="0000FF"/>
                </w:rPr>
                <w:t>&lt;*&gt;</w:t>
              </w:r>
            </w:hyperlink>
          </w:p>
        </w:tc>
      </w:tr>
      <w:tr w:rsidR="008F6E91">
        <w:tc>
          <w:tcPr>
            <w:tcW w:w="1020" w:type="dxa"/>
          </w:tcPr>
          <w:p w:rsidR="008F6E91" w:rsidRDefault="008F6E91">
            <w:pPr>
              <w:pStyle w:val="ConsPlusNormal"/>
              <w:jc w:val="center"/>
            </w:pPr>
            <w:r>
              <w:t>161</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594" w:history="1">
              <w:r>
                <w:rPr>
                  <w:color w:val="0000FF"/>
                </w:rPr>
                <w:t>&lt;*&gt;</w:t>
              </w:r>
            </w:hyperlink>
          </w:p>
        </w:tc>
      </w:tr>
      <w:tr w:rsidR="008F6E91">
        <w:tc>
          <w:tcPr>
            <w:tcW w:w="1020" w:type="dxa"/>
          </w:tcPr>
          <w:p w:rsidR="008F6E91" w:rsidRDefault="008F6E91">
            <w:pPr>
              <w:pStyle w:val="ConsPlusNormal"/>
              <w:jc w:val="center"/>
            </w:pPr>
            <w:r>
              <w:t>162</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594" w:history="1">
              <w:r>
                <w:rPr>
                  <w:color w:val="0000FF"/>
                </w:rPr>
                <w:t>&lt;*&gt;</w:t>
              </w:r>
            </w:hyperlink>
          </w:p>
        </w:tc>
      </w:tr>
      <w:tr w:rsidR="008F6E91">
        <w:tc>
          <w:tcPr>
            <w:tcW w:w="1020" w:type="dxa"/>
          </w:tcPr>
          <w:p w:rsidR="008F6E91" w:rsidRDefault="008F6E91">
            <w:pPr>
              <w:pStyle w:val="ConsPlusNormal"/>
              <w:jc w:val="center"/>
            </w:pPr>
            <w:r>
              <w:t>163</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594" w:history="1">
              <w:r>
                <w:rPr>
                  <w:color w:val="0000FF"/>
                </w:rPr>
                <w:t>&lt;*&gt;</w:t>
              </w:r>
            </w:hyperlink>
          </w:p>
        </w:tc>
      </w:tr>
      <w:tr w:rsidR="008F6E91">
        <w:tc>
          <w:tcPr>
            <w:tcW w:w="1020" w:type="dxa"/>
          </w:tcPr>
          <w:p w:rsidR="008F6E91" w:rsidRDefault="008F6E91">
            <w:pPr>
              <w:pStyle w:val="ConsPlusNormal"/>
              <w:jc w:val="center"/>
            </w:pPr>
            <w:r>
              <w:t>164</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594" w:history="1">
              <w:r>
                <w:rPr>
                  <w:color w:val="0000FF"/>
                </w:rPr>
                <w:t>&lt;*&gt;</w:t>
              </w:r>
            </w:hyperlink>
          </w:p>
        </w:tc>
      </w:tr>
      <w:tr w:rsidR="008F6E91">
        <w:tc>
          <w:tcPr>
            <w:tcW w:w="1020" w:type="dxa"/>
          </w:tcPr>
          <w:p w:rsidR="008F6E91" w:rsidRDefault="008F6E91">
            <w:pPr>
              <w:pStyle w:val="ConsPlusNormal"/>
              <w:jc w:val="center"/>
            </w:pPr>
            <w:r>
              <w:t>165</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594" w:history="1">
              <w:r>
                <w:rPr>
                  <w:color w:val="0000FF"/>
                </w:rPr>
                <w:t>&lt;*&gt;</w:t>
              </w:r>
            </w:hyperlink>
          </w:p>
        </w:tc>
      </w:tr>
      <w:tr w:rsidR="008F6E91">
        <w:tc>
          <w:tcPr>
            <w:tcW w:w="1020" w:type="dxa"/>
          </w:tcPr>
          <w:p w:rsidR="008F6E91" w:rsidRDefault="008F6E91">
            <w:pPr>
              <w:pStyle w:val="ConsPlusNormal"/>
              <w:jc w:val="center"/>
            </w:pPr>
            <w:r>
              <w:t>166</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594" w:history="1">
              <w:r>
                <w:rPr>
                  <w:color w:val="0000FF"/>
                </w:rPr>
                <w:t>&lt;*&gt;</w:t>
              </w:r>
            </w:hyperlink>
          </w:p>
        </w:tc>
      </w:tr>
      <w:tr w:rsidR="008F6E91">
        <w:tc>
          <w:tcPr>
            <w:tcW w:w="1020" w:type="dxa"/>
          </w:tcPr>
          <w:p w:rsidR="008F6E91" w:rsidRDefault="008F6E91">
            <w:pPr>
              <w:pStyle w:val="ConsPlusNormal"/>
              <w:jc w:val="center"/>
            </w:pPr>
            <w:r>
              <w:t>167</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594" w:history="1">
              <w:r>
                <w:rPr>
                  <w:color w:val="0000FF"/>
                </w:rPr>
                <w:t>&lt;*&gt;</w:t>
              </w:r>
            </w:hyperlink>
          </w:p>
        </w:tc>
      </w:tr>
      <w:tr w:rsidR="008F6E91">
        <w:tc>
          <w:tcPr>
            <w:tcW w:w="1020" w:type="dxa"/>
          </w:tcPr>
          <w:p w:rsidR="008F6E91" w:rsidRDefault="008F6E91">
            <w:pPr>
              <w:pStyle w:val="ConsPlusNormal"/>
              <w:jc w:val="center"/>
            </w:pPr>
            <w:r>
              <w:lastRenderedPageBreak/>
              <w:t>168</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594" w:history="1">
              <w:r>
                <w:rPr>
                  <w:color w:val="0000FF"/>
                </w:rPr>
                <w:t>&lt;*&gt;</w:t>
              </w:r>
            </w:hyperlink>
          </w:p>
        </w:tc>
      </w:tr>
      <w:tr w:rsidR="008F6E91">
        <w:tc>
          <w:tcPr>
            <w:tcW w:w="1020" w:type="dxa"/>
          </w:tcPr>
          <w:p w:rsidR="008F6E91" w:rsidRDefault="008F6E91">
            <w:pPr>
              <w:pStyle w:val="ConsPlusNormal"/>
              <w:jc w:val="center"/>
            </w:pPr>
            <w:r>
              <w:t>169</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594" w:history="1">
              <w:r>
                <w:rPr>
                  <w:color w:val="0000FF"/>
                </w:rPr>
                <w:t>&lt;*&gt;</w:t>
              </w:r>
            </w:hyperlink>
          </w:p>
        </w:tc>
      </w:tr>
      <w:tr w:rsidR="008F6E91">
        <w:tc>
          <w:tcPr>
            <w:tcW w:w="1020" w:type="dxa"/>
          </w:tcPr>
          <w:p w:rsidR="008F6E91" w:rsidRDefault="008F6E91">
            <w:pPr>
              <w:pStyle w:val="ConsPlusNormal"/>
              <w:jc w:val="center"/>
            </w:pPr>
            <w:r>
              <w:t>170</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594" w:history="1">
              <w:r>
                <w:rPr>
                  <w:color w:val="0000FF"/>
                </w:rPr>
                <w:t>&lt;*&gt;</w:t>
              </w:r>
            </w:hyperlink>
          </w:p>
        </w:tc>
      </w:tr>
      <w:tr w:rsidR="008F6E91">
        <w:tc>
          <w:tcPr>
            <w:tcW w:w="1020" w:type="dxa"/>
          </w:tcPr>
          <w:p w:rsidR="008F6E91" w:rsidRDefault="008F6E91">
            <w:pPr>
              <w:pStyle w:val="ConsPlusNormal"/>
              <w:jc w:val="center"/>
            </w:pPr>
            <w:r>
              <w:t>171</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594" w:history="1">
              <w:r>
                <w:rPr>
                  <w:color w:val="0000FF"/>
                </w:rPr>
                <w:t>&lt;*&gt;</w:t>
              </w:r>
            </w:hyperlink>
          </w:p>
        </w:tc>
      </w:tr>
      <w:tr w:rsidR="008F6E91">
        <w:tc>
          <w:tcPr>
            <w:tcW w:w="1020" w:type="dxa"/>
          </w:tcPr>
          <w:p w:rsidR="008F6E91" w:rsidRDefault="008F6E91">
            <w:pPr>
              <w:pStyle w:val="ConsPlusNormal"/>
              <w:jc w:val="center"/>
            </w:pPr>
            <w:r>
              <w:t>179</w:t>
            </w:r>
          </w:p>
        </w:tc>
        <w:tc>
          <w:tcPr>
            <w:tcW w:w="8050" w:type="dxa"/>
          </w:tcPr>
          <w:p w:rsidR="008F6E91" w:rsidRDefault="008F6E91">
            <w:pPr>
              <w:pStyle w:val="ConsPlusNormal"/>
            </w:pPr>
            <w:r>
              <w:t>Лучевая терапия (уровень 8)</w:t>
            </w:r>
          </w:p>
        </w:tc>
      </w:tr>
      <w:tr w:rsidR="008F6E91">
        <w:tc>
          <w:tcPr>
            <w:tcW w:w="1020" w:type="dxa"/>
          </w:tcPr>
          <w:p w:rsidR="008F6E91" w:rsidRDefault="008F6E91">
            <w:pPr>
              <w:pStyle w:val="ConsPlusNormal"/>
              <w:jc w:val="center"/>
            </w:pPr>
            <w:r>
              <w:t>186</w:t>
            </w:r>
          </w:p>
        </w:tc>
        <w:tc>
          <w:tcPr>
            <w:tcW w:w="8050" w:type="dxa"/>
          </w:tcPr>
          <w:p w:rsidR="008F6E91" w:rsidRDefault="008F6E91">
            <w:pPr>
              <w:pStyle w:val="ConsPlusNormal"/>
            </w:pPr>
            <w:r>
              <w:t>ЗНО лимфоидной и кроветворной тканей без специального противоопухолевого лечения (уровень 1)</w:t>
            </w:r>
          </w:p>
        </w:tc>
      </w:tr>
      <w:tr w:rsidR="008F6E91">
        <w:tc>
          <w:tcPr>
            <w:tcW w:w="1020" w:type="dxa"/>
          </w:tcPr>
          <w:p w:rsidR="008F6E91" w:rsidRDefault="008F6E91">
            <w:pPr>
              <w:pStyle w:val="ConsPlusNormal"/>
              <w:jc w:val="center"/>
            </w:pPr>
            <w:r>
              <w:t>190</w:t>
            </w:r>
          </w:p>
        </w:tc>
        <w:tc>
          <w:tcPr>
            <w:tcW w:w="8050" w:type="dxa"/>
          </w:tcPr>
          <w:p w:rsidR="008F6E91" w:rsidRDefault="008F6E91">
            <w:pPr>
              <w:pStyle w:val="ConsPlusNormal"/>
            </w:pPr>
            <w:r>
              <w:t>ЗНО лимфоидной и кроветворной тканей, лекарственная терапия, взрослые (уровень 1)</w:t>
            </w:r>
          </w:p>
        </w:tc>
      </w:tr>
      <w:tr w:rsidR="008F6E91">
        <w:tc>
          <w:tcPr>
            <w:tcW w:w="1020" w:type="dxa"/>
          </w:tcPr>
          <w:p w:rsidR="008F6E91" w:rsidRDefault="008F6E91">
            <w:pPr>
              <w:pStyle w:val="ConsPlusNormal"/>
              <w:jc w:val="center"/>
            </w:pPr>
            <w:r>
              <w:t>193</w:t>
            </w:r>
          </w:p>
        </w:tc>
        <w:tc>
          <w:tcPr>
            <w:tcW w:w="8050" w:type="dxa"/>
          </w:tcPr>
          <w:p w:rsidR="008F6E91" w:rsidRDefault="008F6E9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F6E91">
        <w:tc>
          <w:tcPr>
            <w:tcW w:w="1020" w:type="dxa"/>
          </w:tcPr>
          <w:p w:rsidR="008F6E91" w:rsidRDefault="008F6E91">
            <w:pPr>
              <w:pStyle w:val="ConsPlusNormal"/>
              <w:jc w:val="center"/>
            </w:pPr>
            <w:r>
              <w:t>196</w:t>
            </w:r>
          </w:p>
        </w:tc>
        <w:tc>
          <w:tcPr>
            <w:tcW w:w="8050" w:type="dxa"/>
          </w:tcPr>
          <w:p w:rsidR="008F6E91" w:rsidRDefault="008F6E9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F6E91">
        <w:tc>
          <w:tcPr>
            <w:tcW w:w="1020" w:type="dxa"/>
          </w:tcPr>
          <w:p w:rsidR="008F6E91" w:rsidRDefault="008F6E91">
            <w:pPr>
              <w:pStyle w:val="ConsPlusNormal"/>
              <w:jc w:val="center"/>
            </w:pPr>
            <w:r>
              <w:t>205</w:t>
            </w:r>
          </w:p>
        </w:tc>
        <w:tc>
          <w:tcPr>
            <w:tcW w:w="8050" w:type="dxa"/>
          </w:tcPr>
          <w:p w:rsidR="008F6E91" w:rsidRDefault="008F6E91">
            <w:pPr>
              <w:pStyle w:val="ConsPlusNormal"/>
            </w:pPr>
            <w:r>
              <w:t>Операции на органе слуха, придаточных пазухах носа и верхних дыхательных путях (уровень 1)</w:t>
            </w:r>
          </w:p>
        </w:tc>
      </w:tr>
      <w:tr w:rsidR="008F6E91">
        <w:tc>
          <w:tcPr>
            <w:tcW w:w="1020" w:type="dxa"/>
          </w:tcPr>
          <w:p w:rsidR="008F6E91" w:rsidRDefault="008F6E91">
            <w:pPr>
              <w:pStyle w:val="ConsPlusNormal"/>
              <w:jc w:val="center"/>
            </w:pPr>
            <w:r>
              <w:t>206</w:t>
            </w:r>
          </w:p>
        </w:tc>
        <w:tc>
          <w:tcPr>
            <w:tcW w:w="8050" w:type="dxa"/>
          </w:tcPr>
          <w:p w:rsidR="008F6E91" w:rsidRDefault="008F6E91">
            <w:pPr>
              <w:pStyle w:val="ConsPlusNormal"/>
            </w:pPr>
            <w:r>
              <w:t>Операции на органе слуха, придаточных пазухах носа и верхних дыхательных путях (уровень 2)</w:t>
            </w:r>
          </w:p>
        </w:tc>
      </w:tr>
      <w:tr w:rsidR="008F6E91">
        <w:tc>
          <w:tcPr>
            <w:tcW w:w="1020" w:type="dxa"/>
          </w:tcPr>
          <w:p w:rsidR="008F6E91" w:rsidRDefault="008F6E91">
            <w:pPr>
              <w:pStyle w:val="ConsPlusNormal"/>
              <w:jc w:val="center"/>
            </w:pPr>
            <w:r>
              <w:t>210</w:t>
            </w:r>
          </w:p>
        </w:tc>
        <w:tc>
          <w:tcPr>
            <w:tcW w:w="8050" w:type="dxa"/>
          </w:tcPr>
          <w:p w:rsidR="008F6E91" w:rsidRDefault="008F6E91">
            <w:pPr>
              <w:pStyle w:val="ConsPlusNormal"/>
            </w:pPr>
            <w:r>
              <w:t>Замена речевого процессора</w:t>
            </w:r>
          </w:p>
        </w:tc>
      </w:tr>
      <w:tr w:rsidR="008F6E91">
        <w:tc>
          <w:tcPr>
            <w:tcW w:w="1020" w:type="dxa"/>
          </w:tcPr>
          <w:p w:rsidR="008F6E91" w:rsidRDefault="008F6E91">
            <w:pPr>
              <w:pStyle w:val="ConsPlusNormal"/>
              <w:jc w:val="center"/>
            </w:pPr>
            <w:r>
              <w:t>211</w:t>
            </w:r>
          </w:p>
        </w:tc>
        <w:tc>
          <w:tcPr>
            <w:tcW w:w="8050" w:type="dxa"/>
          </w:tcPr>
          <w:p w:rsidR="008F6E91" w:rsidRDefault="008F6E91">
            <w:pPr>
              <w:pStyle w:val="ConsPlusNormal"/>
            </w:pPr>
            <w:r>
              <w:t>Операции на органе зрения (уровень 1)</w:t>
            </w:r>
          </w:p>
        </w:tc>
      </w:tr>
      <w:tr w:rsidR="008F6E91">
        <w:tc>
          <w:tcPr>
            <w:tcW w:w="1020" w:type="dxa"/>
          </w:tcPr>
          <w:p w:rsidR="008F6E91" w:rsidRDefault="008F6E91">
            <w:pPr>
              <w:pStyle w:val="ConsPlusNormal"/>
              <w:jc w:val="center"/>
            </w:pPr>
            <w:r>
              <w:t>212</w:t>
            </w:r>
          </w:p>
        </w:tc>
        <w:tc>
          <w:tcPr>
            <w:tcW w:w="8050" w:type="dxa"/>
          </w:tcPr>
          <w:p w:rsidR="008F6E91" w:rsidRDefault="008F6E91">
            <w:pPr>
              <w:pStyle w:val="ConsPlusNormal"/>
            </w:pPr>
            <w:r>
              <w:t>Операции на органе зрения (уровень 2)</w:t>
            </w:r>
          </w:p>
        </w:tc>
      </w:tr>
      <w:tr w:rsidR="008F6E91">
        <w:tc>
          <w:tcPr>
            <w:tcW w:w="1020" w:type="dxa"/>
          </w:tcPr>
          <w:p w:rsidR="008F6E91" w:rsidRDefault="008F6E91">
            <w:pPr>
              <w:pStyle w:val="ConsPlusNormal"/>
              <w:jc w:val="center"/>
            </w:pPr>
            <w:r>
              <w:t>213</w:t>
            </w:r>
          </w:p>
        </w:tc>
        <w:tc>
          <w:tcPr>
            <w:tcW w:w="8050" w:type="dxa"/>
          </w:tcPr>
          <w:p w:rsidR="008F6E91" w:rsidRDefault="008F6E91">
            <w:pPr>
              <w:pStyle w:val="ConsPlusNormal"/>
            </w:pPr>
            <w:r>
              <w:t>Операции на органе зрения (уровень 3)</w:t>
            </w:r>
          </w:p>
        </w:tc>
      </w:tr>
      <w:tr w:rsidR="008F6E91">
        <w:tc>
          <w:tcPr>
            <w:tcW w:w="1020" w:type="dxa"/>
          </w:tcPr>
          <w:p w:rsidR="008F6E91" w:rsidRDefault="008F6E91">
            <w:pPr>
              <w:pStyle w:val="ConsPlusNormal"/>
              <w:jc w:val="center"/>
            </w:pPr>
            <w:r>
              <w:t>214</w:t>
            </w:r>
          </w:p>
        </w:tc>
        <w:tc>
          <w:tcPr>
            <w:tcW w:w="8050" w:type="dxa"/>
          </w:tcPr>
          <w:p w:rsidR="008F6E91" w:rsidRDefault="008F6E91">
            <w:pPr>
              <w:pStyle w:val="ConsPlusNormal"/>
            </w:pPr>
            <w:r>
              <w:t>Операции на органе зрения (уровень 4)</w:t>
            </w:r>
          </w:p>
        </w:tc>
      </w:tr>
      <w:tr w:rsidR="008F6E91">
        <w:tc>
          <w:tcPr>
            <w:tcW w:w="1020" w:type="dxa"/>
          </w:tcPr>
          <w:p w:rsidR="008F6E91" w:rsidRDefault="008F6E91">
            <w:pPr>
              <w:pStyle w:val="ConsPlusNormal"/>
              <w:jc w:val="center"/>
            </w:pPr>
            <w:r>
              <w:t>215</w:t>
            </w:r>
          </w:p>
        </w:tc>
        <w:tc>
          <w:tcPr>
            <w:tcW w:w="8050" w:type="dxa"/>
          </w:tcPr>
          <w:p w:rsidR="008F6E91" w:rsidRDefault="008F6E91">
            <w:pPr>
              <w:pStyle w:val="ConsPlusNormal"/>
            </w:pPr>
            <w:r>
              <w:t>Операции на органе зрения (уровень 5)</w:t>
            </w:r>
          </w:p>
        </w:tc>
      </w:tr>
      <w:tr w:rsidR="008F6E91">
        <w:tc>
          <w:tcPr>
            <w:tcW w:w="1020" w:type="dxa"/>
          </w:tcPr>
          <w:p w:rsidR="008F6E91" w:rsidRDefault="008F6E91">
            <w:pPr>
              <w:pStyle w:val="ConsPlusNormal"/>
              <w:jc w:val="center"/>
            </w:pPr>
            <w:r>
              <w:t>216</w:t>
            </w:r>
          </w:p>
        </w:tc>
        <w:tc>
          <w:tcPr>
            <w:tcW w:w="8050" w:type="dxa"/>
          </w:tcPr>
          <w:p w:rsidR="008F6E91" w:rsidRDefault="008F6E91">
            <w:pPr>
              <w:pStyle w:val="ConsPlusNormal"/>
            </w:pPr>
            <w:r>
              <w:t>Операции на органе зрения (уровень 6)</w:t>
            </w:r>
          </w:p>
        </w:tc>
      </w:tr>
      <w:tr w:rsidR="008F6E91">
        <w:tc>
          <w:tcPr>
            <w:tcW w:w="1020" w:type="dxa"/>
          </w:tcPr>
          <w:p w:rsidR="008F6E91" w:rsidRDefault="008F6E91">
            <w:pPr>
              <w:pStyle w:val="ConsPlusNormal"/>
              <w:jc w:val="center"/>
            </w:pPr>
            <w:r>
              <w:t>236</w:t>
            </w:r>
          </w:p>
        </w:tc>
        <w:tc>
          <w:tcPr>
            <w:tcW w:w="8050" w:type="dxa"/>
          </w:tcPr>
          <w:p w:rsidR="008F6E91" w:rsidRDefault="008F6E91">
            <w:pPr>
              <w:pStyle w:val="ConsPlusNormal"/>
            </w:pPr>
            <w:r>
              <w:t>Диагностическое обследование сердечно-сосудистой системы</w:t>
            </w:r>
          </w:p>
        </w:tc>
      </w:tr>
      <w:tr w:rsidR="008F6E91">
        <w:tc>
          <w:tcPr>
            <w:tcW w:w="1020" w:type="dxa"/>
          </w:tcPr>
          <w:p w:rsidR="008F6E91" w:rsidRDefault="008F6E91">
            <w:pPr>
              <w:pStyle w:val="ConsPlusNormal"/>
              <w:jc w:val="center"/>
            </w:pPr>
            <w:r>
              <w:t>257</w:t>
            </w:r>
          </w:p>
        </w:tc>
        <w:tc>
          <w:tcPr>
            <w:tcW w:w="8050" w:type="dxa"/>
          </w:tcPr>
          <w:p w:rsidR="008F6E91" w:rsidRDefault="008F6E91">
            <w:pPr>
              <w:pStyle w:val="ConsPlusNormal"/>
            </w:pPr>
            <w:r>
              <w:t>Отравления и другие воздействия внешних причин</w:t>
            </w:r>
          </w:p>
        </w:tc>
      </w:tr>
      <w:tr w:rsidR="008F6E91">
        <w:tc>
          <w:tcPr>
            <w:tcW w:w="1020" w:type="dxa"/>
          </w:tcPr>
          <w:p w:rsidR="008F6E91" w:rsidRDefault="008F6E91">
            <w:pPr>
              <w:pStyle w:val="ConsPlusNormal"/>
              <w:jc w:val="center"/>
            </w:pPr>
            <w:r>
              <w:t>283</w:t>
            </w:r>
          </w:p>
        </w:tc>
        <w:tc>
          <w:tcPr>
            <w:tcW w:w="8050" w:type="dxa"/>
          </w:tcPr>
          <w:p w:rsidR="008F6E91" w:rsidRDefault="008F6E91">
            <w:pPr>
              <w:pStyle w:val="ConsPlusNormal"/>
            </w:pPr>
            <w:r>
              <w:t>Операции на мужских половых органах, взрослые (уровень 1)</w:t>
            </w:r>
          </w:p>
        </w:tc>
      </w:tr>
      <w:tr w:rsidR="008F6E91">
        <w:tc>
          <w:tcPr>
            <w:tcW w:w="1020" w:type="dxa"/>
          </w:tcPr>
          <w:p w:rsidR="008F6E91" w:rsidRDefault="008F6E91">
            <w:pPr>
              <w:pStyle w:val="ConsPlusNormal"/>
              <w:jc w:val="center"/>
            </w:pPr>
            <w:r>
              <w:t>287</w:t>
            </w:r>
          </w:p>
        </w:tc>
        <w:tc>
          <w:tcPr>
            <w:tcW w:w="8050" w:type="dxa"/>
          </w:tcPr>
          <w:p w:rsidR="008F6E91" w:rsidRDefault="008F6E91">
            <w:pPr>
              <w:pStyle w:val="ConsPlusNormal"/>
            </w:pPr>
            <w:r>
              <w:t>Операции на почке и мочевыделительной системе, взрослые (уровень 1)</w:t>
            </w:r>
          </w:p>
        </w:tc>
      </w:tr>
      <w:tr w:rsidR="008F6E91">
        <w:tc>
          <w:tcPr>
            <w:tcW w:w="1020" w:type="dxa"/>
          </w:tcPr>
          <w:p w:rsidR="008F6E91" w:rsidRDefault="008F6E91">
            <w:pPr>
              <w:pStyle w:val="ConsPlusNormal"/>
              <w:jc w:val="center"/>
            </w:pPr>
            <w:r>
              <w:t>288</w:t>
            </w:r>
          </w:p>
        </w:tc>
        <w:tc>
          <w:tcPr>
            <w:tcW w:w="8050" w:type="dxa"/>
          </w:tcPr>
          <w:p w:rsidR="008F6E91" w:rsidRDefault="008F6E91">
            <w:pPr>
              <w:pStyle w:val="ConsPlusNormal"/>
            </w:pPr>
            <w:r>
              <w:t>Операции на почке и мочевыделительной системе, взрослые (уровень 2)</w:t>
            </w:r>
          </w:p>
        </w:tc>
      </w:tr>
      <w:tr w:rsidR="008F6E91">
        <w:tc>
          <w:tcPr>
            <w:tcW w:w="1020" w:type="dxa"/>
          </w:tcPr>
          <w:p w:rsidR="008F6E91" w:rsidRDefault="008F6E91">
            <w:pPr>
              <w:pStyle w:val="ConsPlusNormal"/>
              <w:jc w:val="center"/>
            </w:pPr>
            <w:r>
              <w:t>289</w:t>
            </w:r>
          </w:p>
        </w:tc>
        <w:tc>
          <w:tcPr>
            <w:tcW w:w="8050" w:type="dxa"/>
          </w:tcPr>
          <w:p w:rsidR="008F6E91" w:rsidRDefault="008F6E91">
            <w:pPr>
              <w:pStyle w:val="ConsPlusNormal"/>
            </w:pPr>
            <w:r>
              <w:t>Операции на почке и мочевыделительной системе, взрослые (уровень 3)</w:t>
            </w:r>
          </w:p>
        </w:tc>
      </w:tr>
      <w:tr w:rsidR="008F6E91">
        <w:tc>
          <w:tcPr>
            <w:tcW w:w="1020" w:type="dxa"/>
          </w:tcPr>
          <w:p w:rsidR="008F6E91" w:rsidRDefault="008F6E91">
            <w:pPr>
              <w:pStyle w:val="ConsPlusNormal"/>
              <w:jc w:val="center"/>
            </w:pPr>
            <w:r>
              <w:lastRenderedPageBreak/>
              <w:t>291</w:t>
            </w:r>
          </w:p>
        </w:tc>
        <w:tc>
          <w:tcPr>
            <w:tcW w:w="8050" w:type="dxa"/>
          </w:tcPr>
          <w:p w:rsidR="008F6E91" w:rsidRDefault="008F6E91">
            <w:pPr>
              <w:pStyle w:val="ConsPlusNormal"/>
            </w:pPr>
            <w:r>
              <w:t>Операции на почке и мочевыделительной системе, взрослые (уровень 5)</w:t>
            </w:r>
          </w:p>
        </w:tc>
      </w:tr>
      <w:tr w:rsidR="008F6E91">
        <w:tc>
          <w:tcPr>
            <w:tcW w:w="1020" w:type="dxa"/>
          </w:tcPr>
          <w:p w:rsidR="008F6E91" w:rsidRDefault="008F6E91">
            <w:pPr>
              <w:pStyle w:val="ConsPlusNormal"/>
              <w:jc w:val="center"/>
            </w:pPr>
            <w:r>
              <w:t>309</w:t>
            </w:r>
          </w:p>
        </w:tc>
        <w:tc>
          <w:tcPr>
            <w:tcW w:w="8050" w:type="dxa"/>
          </w:tcPr>
          <w:p w:rsidR="008F6E91" w:rsidRDefault="008F6E91">
            <w:pPr>
              <w:pStyle w:val="ConsPlusNormal"/>
            </w:pPr>
            <w:r>
              <w:t>Доброкачественные новообразования, новообразования in situ кожи, жировой ткани и другие болезни кожи</w:t>
            </w:r>
          </w:p>
        </w:tc>
      </w:tr>
      <w:tr w:rsidR="008F6E91">
        <w:tc>
          <w:tcPr>
            <w:tcW w:w="1020" w:type="dxa"/>
          </w:tcPr>
          <w:p w:rsidR="008F6E91" w:rsidRDefault="008F6E91">
            <w:pPr>
              <w:pStyle w:val="ConsPlusNormal"/>
              <w:jc w:val="center"/>
            </w:pPr>
            <w:r>
              <w:t>313</w:t>
            </w:r>
          </w:p>
        </w:tc>
        <w:tc>
          <w:tcPr>
            <w:tcW w:w="8050" w:type="dxa"/>
          </w:tcPr>
          <w:p w:rsidR="008F6E91" w:rsidRDefault="008F6E91">
            <w:pPr>
              <w:pStyle w:val="ConsPlusNormal"/>
            </w:pPr>
            <w:r>
              <w:t>Операции на желчном пузыре и желчевыводящих путях (уровень 2)</w:t>
            </w:r>
          </w:p>
        </w:tc>
      </w:tr>
      <w:tr w:rsidR="008F6E91">
        <w:tc>
          <w:tcPr>
            <w:tcW w:w="1020" w:type="dxa"/>
          </w:tcPr>
          <w:p w:rsidR="008F6E91" w:rsidRDefault="008F6E91">
            <w:pPr>
              <w:pStyle w:val="ConsPlusNormal"/>
              <w:jc w:val="center"/>
            </w:pPr>
            <w:r>
              <w:t>323</w:t>
            </w:r>
          </w:p>
        </w:tc>
        <w:tc>
          <w:tcPr>
            <w:tcW w:w="8050" w:type="dxa"/>
          </w:tcPr>
          <w:p w:rsidR="008F6E91" w:rsidRDefault="008F6E91">
            <w:pPr>
              <w:pStyle w:val="ConsPlusNormal"/>
            </w:pPr>
            <w:r>
              <w:t>Аппендэктомия, взрослые (уровень 2)</w:t>
            </w:r>
          </w:p>
        </w:tc>
      </w:tr>
      <w:tr w:rsidR="008F6E91">
        <w:tc>
          <w:tcPr>
            <w:tcW w:w="1020" w:type="dxa"/>
          </w:tcPr>
          <w:p w:rsidR="008F6E91" w:rsidRDefault="008F6E91">
            <w:pPr>
              <w:pStyle w:val="ConsPlusNormal"/>
              <w:jc w:val="center"/>
            </w:pPr>
            <w:r>
              <w:t>328</w:t>
            </w:r>
          </w:p>
        </w:tc>
        <w:tc>
          <w:tcPr>
            <w:tcW w:w="8050" w:type="dxa"/>
          </w:tcPr>
          <w:p w:rsidR="008F6E91" w:rsidRDefault="008F6E91">
            <w:pPr>
              <w:pStyle w:val="ConsPlusNormal"/>
            </w:pPr>
            <w:r>
              <w:t>Другие операции на органах брюшной полости (уровень 1)</w:t>
            </w:r>
          </w:p>
        </w:tc>
      </w:tr>
      <w:tr w:rsidR="008F6E91">
        <w:tc>
          <w:tcPr>
            <w:tcW w:w="1020" w:type="dxa"/>
          </w:tcPr>
          <w:p w:rsidR="008F6E91" w:rsidRDefault="008F6E91">
            <w:pPr>
              <w:pStyle w:val="ConsPlusNormal"/>
              <w:jc w:val="center"/>
            </w:pPr>
            <w:r>
              <w:t>340</w:t>
            </w:r>
          </w:p>
        </w:tc>
        <w:tc>
          <w:tcPr>
            <w:tcW w:w="8050" w:type="dxa"/>
          </w:tcPr>
          <w:p w:rsidR="008F6E91" w:rsidRDefault="008F6E91">
            <w:pPr>
              <w:pStyle w:val="ConsPlusNormal"/>
            </w:pPr>
            <w:r>
              <w:t>Операции на органах полости рта (уровень 1)</w:t>
            </w:r>
          </w:p>
        </w:tc>
      </w:tr>
      <w:tr w:rsidR="008F6E91">
        <w:tc>
          <w:tcPr>
            <w:tcW w:w="1020" w:type="dxa"/>
          </w:tcPr>
          <w:p w:rsidR="008F6E91" w:rsidRDefault="008F6E91">
            <w:pPr>
              <w:pStyle w:val="ConsPlusNormal"/>
              <w:jc w:val="center"/>
            </w:pPr>
            <w:r>
              <w:t>353</w:t>
            </w:r>
          </w:p>
        </w:tc>
        <w:tc>
          <w:tcPr>
            <w:tcW w:w="8050" w:type="dxa"/>
          </w:tcPr>
          <w:p w:rsidR="008F6E91" w:rsidRDefault="008F6E91">
            <w:pPr>
              <w:pStyle w:val="ConsPlusNormal"/>
            </w:pPr>
            <w:r>
              <w:t xml:space="preserve">Комплексное лечение с применением препаратов иммуноглобулина </w:t>
            </w:r>
            <w:hyperlink w:anchor="P11594" w:history="1">
              <w:r>
                <w:rPr>
                  <w:color w:val="0000FF"/>
                </w:rPr>
                <w:t>&lt;*&gt;</w:t>
              </w:r>
            </w:hyperlink>
          </w:p>
        </w:tc>
      </w:tr>
      <w:tr w:rsidR="008F6E91">
        <w:tc>
          <w:tcPr>
            <w:tcW w:w="1020" w:type="dxa"/>
          </w:tcPr>
          <w:p w:rsidR="008F6E91" w:rsidRDefault="008F6E91">
            <w:pPr>
              <w:pStyle w:val="ConsPlusNormal"/>
              <w:jc w:val="center"/>
            </w:pPr>
            <w:r>
              <w:t>355</w:t>
            </w:r>
          </w:p>
        </w:tc>
        <w:tc>
          <w:tcPr>
            <w:tcW w:w="8050" w:type="dxa"/>
          </w:tcPr>
          <w:p w:rsidR="008F6E91" w:rsidRDefault="008F6E91">
            <w:pPr>
              <w:pStyle w:val="ConsPlusNormal"/>
            </w:pPr>
            <w:r>
              <w:t xml:space="preserve">Лечение с применением генно-инженерных биологических препаратов и и селективных иммунодепрессантов </w:t>
            </w:r>
            <w:hyperlink w:anchor="P11594" w:history="1">
              <w:r>
                <w:rPr>
                  <w:color w:val="0000FF"/>
                </w:rPr>
                <w:t>&lt;*&gt;</w:t>
              </w:r>
            </w:hyperlink>
          </w:p>
        </w:tc>
      </w:tr>
      <w:tr w:rsidR="008F6E91">
        <w:tc>
          <w:tcPr>
            <w:tcW w:w="1020" w:type="dxa"/>
          </w:tcPr>
          <w:p w:rsidR="008F6E91" w:rsidRDefault="008F6E91">
            <w:pPr>
              <w:pStyle w:val="ConsPlusNormal"/>
              <w:jc w:val="center"/>
            </w:pPr>
            <w:r>
              <w:t>362</w:t>
            </w:r>
          </w:p>
        </w:tc>
        <w:tc>
          <w:tcPr>
            <w:tcW w:w="8050" w:type="dxa"/>
          </w:tcPr>
          <w:p w:rsidR="008F6E91" w:rsidRDefault="008F6E91">
            <w:pPr>
              <w:pStyle w:val="ConsPlusNormal"/>
            </w:pPr>
            <w:r>
              <w:t>Установка, замена, заправка помп для лекарственных препаратов</w:t>
            </w:r>
          </w:p>
        </w:tc>
      </w:tr>
      <w:tr w:rsidR="008F6E91">
        <w:tc>
          <w:tcPr>
            <w:tcW w:w="1020" w:type="dxa"/>
          </w:tcPr>
          <w:p w:rsidR="008F6E91" w:rsidRDefault="008F6E91">
            <w:pPr>
              <w:pStyle w:val="ConsPlusNormal"/>
              <w:jc w:val="center"/>
            </w:pPr>
            <w:r>
              <w:t>364</w:t>
            </w:r>
          </w:p>
        </w:tc>
        <w:tc>
          <w:tcPr>
            <w:tcW w:w="8050" w:type="dxa"/>
          </w:tcPr>
          <w:p w:rsidR="008F6E91" w:rsidRDefault="008F6E91">
            <w:pPr>
              <w:pStyle w:val="ConsPlusNormal"/>
            </w:pPr>
            <w:r>
              <w:t>Реинфузия аутокрови</w:t>
            </w:r>
          </w:p>
        </w:tc>
      </w:tr>
      <w:tr w:rsidR="008F6E91">
        <w:tc>
          <w:tcPr>
            <w:tcW w:w="1020" w:type="dxa"/>
          </w:tcPr>
          <w:p w:rsidR="008F6E91" w:rsidRDefault="008F6E91">
            <w:pPr>
              <w:pStyle w:val="ConsPlusNormal"/>
              <w:jc w:val="center"/>
            </w:pPr>
            <w:r>
              <w:t>365</w:t>
            </w:r>
          </w:p>
        </w:tc>
        <w:tc>
          <w:tcPr>
            <w:tcW w:w="8050" w:type="dxa"/>
          </w:tcPr>
          <w:p w:rsidR="008F6E91" w:rsidRDefault="008F6E91">
            <w:pPr>
              <w:pStyle w:val="ConsPlusNormal"/>
            </w:pPr>
            <w:r>
              <w:t>Баллонная внутриаортальная контрпульсация</w:t>
            </w:r>
          </w:p>
        </w:tc>
      </w:tr>
      <w:tr w:rsidR="008F6E91">
        <w:tc>
          <w:tcPr>
            <w:tcW w:w="1020" w:type="dxa"/>
          </w:tcPr>
          <w:p w:rsidR="008F6E91" w:rsidRDefault="008F6E91">
            <w:pPr>
              <w:pStyle w:val="ConsPlusNormal"/>
              <w:jc w:val="center"/>
            </w:pPr>
            <w:r>
              <w:t>366</w:t>
            </w:r>
          </w:p>
        </w:tc>
        <w:tc>
          <w:tcPr>
            <w:tcW w:w="8050" w:type="dxa"/>
          </w:tcPr>
          <w:p w:rsidR="008F6E91" w:rsidRDefault="008F6E91">
            <w:pPr>
              <w:pStyle w:val="ConsPlusNormal"/>
            </w:pPr>
            <w:r>
              <w:t>Экстракорпоральная мембранная оксигенация</w:t>
            </w:r>
          </w:p>
        </w:tc>
      </w:tr>
      <w:tr w:rsidR="008F6E91">
        <w:tc>
          <w:tcPr>
            <w:tcW w:w="1020" w:type="dxa"/>
          </w:tcPr>
          <w:p w:rsidR="008F6E91" w:rsidRDefault="008F6E91">
            <w:pPr>
              <w:pStyle w:val="ConsPlusNormal"/>
              <w:jc w:val="center"/>
            </w:pPr>
            <w:r>
              <w:t>371</w:t>
            </w:r>
          </w:p>
        </w:tc>
        <w:tc>
          <w:tcPr>
            <w:tcW w:w="8050" w:type="dxa"/>
          </w:tcPr>
          <w:p w:rsidR="008F6E91" w:rsidRDefault="008F6E91">
            <w:pPr>
              <w:pStyle w:val="ConsPlusNormal"/>
            </w:pPr>
            <w:r>
              <w:t>Проведение иммунизации против респираторно-синцитиальной вирусной инфекции</w:t>
            </w:r>
          </w:p>
        </w:tc>
      </w:tr>
      <w:tr w:rsidR="008F6E91">
        <w:tc>
          <w:tcPr>
            <w:tcW w:w="1020" w:type="dxa"/>
          </w:tcPr>
          <w:p w:rsidR="008F6E91" w:rsidRDefault="008F6E91">
            <w:pPr>
              <w:pStyle w:val="ConsPlusNormal"/>
            </w:pPr>
          </w:p>
        </w:tc>
        <w:tc>
          <w:tcPr>
            <w:tcW w:w="8050" w:type="dxa"/>
          </w:tcPr>
          <w:p w:rsidR="008F6E91" w:rsidRDefault="008F6E91">
            <w:pPr>
              <w:pStyle w:val="ConsPlusNormal"/>
              <w:outlineLvl w:val="2"/>
            </w:pPr>
            <w:r>
              <w:t>В условиях дневного стационара</w:t>
            </w:r>
          </w:p>
        </w:tc>
      </w:tr>
      <w:tr w:rsidR="008F6E91">
        <w:tc>
          <w:tcPr>
            <w:tcW w:w="1020" w:type="dxa"/>
          </w:tcPr>
          <w:p w:rsidR="008F6E91" w:rsidRDefault="008F6E91">
            <w:pPr>
              <w:pStyle w:val="ConsPlusNormal"/>
              <w:jc w:val="center"/>
            </w:pPr>
            <w:r>
              <w:t>1</w:t>
            </w:r>
          </w:p>
        </w:tc>
        <w:tc>
          <w:tcPr>
            <w:tcW w:w="8050" w:type="dxa"/>
          </w:tcPr>
          <w:p w:rsidR="008F6E91" w:rsidRDefault="008F6E91">
            <w:pPr>
              <w:pStyle w:val="ConsPlusNormal"/>
            </w:pPr>
            <w:r>
              <w:t>Осложнения беременности, родов, послеродового периода</w:t>
            </w:r>
          </w:p>
        </w:tc>
      </w:tr>
      <w:tr w:rsidR="008F6E91">
        <w:tc>
          <w:tcPr>
            <w:tcW w:w="1020" w:type="dxa"/>
          </w:tcPr>
          <w:p w:rsidR="008F6E91" w:rsidRDefault="008F6E91">
            <w:pPr>
              <w:pStyle w:val="ConsPlusNormal"/>
              <w:jc w:val="center"/>
            </w:pPr>
            <w:r>
              <w:t>5</w:t>
            </w:r>
          </w:p>
        </w:tc>
        <w:tc>
          <w:tcPr>
            <w:tcW w:w="8050" w:type="dxa"/>
          </w:tcPr>
          <w:p w:rsidR="008F6E91" w:rsidRDefault="008F6E91">
            <w:pPr>
              <w:pStyle w:val="ConsPlusNormal"/>
            </w:pPr>
            <w:r>
              <w:t>Искусственное прерывание беременности (аборт)</w:t>
            </w:r>
          </w:p>
        </w:tc>
      </w:tr>
      <w:tr w:rsidR="008F6E91">
        <w:tc>
          <w:tcPr>
            <w:tcW w:w="1020" w:type="dxa"/>
          </w:tcPr>
          <w:p w:rsidR="008F6E91" w:rsidRDefault="008F6E91">
            <w:pPr>
              <w:pStyle w:val="ConsPlusNormal"/>
              <w:jc w:val="center"/>
            </w:pPr>
            <w:r>
              <w:t>6</w:t>
            </w:r>
          </w:p>
        </w:tc>
        <w:tc>
          <w:tcPr>
            <w:tcW w:w="8050" w:type="dxa"/>
          </w:tcPr>
          <w:p w:rsidR="008F6E91" w:rsidRDefault="008F6E91">
            <w:pPr>
              <w:pStyle w:val="ConsPlusNormal"/>
            </w:pPr>
            <w:r>
              <w:t>Аборт медикаментозный</w:t>
            </w:r>
          </w:p>
        </w:tc>
      </w:tr>
      <w:tr w:rsidR="008F6E91">
        <w:tc>
          <w:tcPr>
            <w:tcW w:w="1020" w:type="dxa"/>
          </w:tcPr>
          <w:p w:rsidR="008F6E91" w:rsidRDefault="008F6E91">
            <w:pPr>
              <w:pStyle w:val="ConsPlusNormal"/>
              <w:jc w:val="center"/>
            </w:pPr>
            <w:r>
              <w:t>7</w:t>
            </w:r>
          </w:p>
        </w:tc>
        <w:tc>
          <w:tcPr>
            <w:tcW w:w="8050" w:type="dxa"/>
          </w:tcPr>
          <w:p w:rsidR="008F6E91" w:rsidRDefault="008F6E91">
            <w:pPr>
              <w:pStyle w:val="ConsPlusNormal"/>
            </w:pPr>
            <w:r>
              <w:t>Экстракорпоральное оплодотворение (уровень 1)</w:t>
            </w:r>
          </w:p>
        </w:tc>
      </w:tr>
      <w:tr w:rsidR="008F6E91">
        <w:tc>
          <w:tcPr>
            <w:tcW w:w="1020" w:type="dxa"/>
          </w:tcPr>
          <w:p w:rsidR="008F6E91" w:rsidRDefault="008F6E91">
            <w:pPr>
              <w:pStyle w:val="ConsPlusNormal"/>
              <w:jc w:val="center"/>
            </w:pPr>
            <w:r>
              <w:t>15</w:t>
            </w:r>
          </w:p>
        </w:tc>
        <w:tc>
          <w:tcPr>
            <w:tcW w:w="8050" w:type="dxa"/>
          </w:tcPr>
          <w:p w:rsidR="008F6E91" w:rsidRDefault="008F6E91">
            <w:pPr>
              <w:pStyle w:val="ConsPlusNormal"/>
            </w:pPr>
            <w:r>
              <w:t xml:space="preserve">Лекарственная терапия при доброкачественных заболеваниях крови и пузырном заносе </w:t>
            </w:r>
            <w:hyperlink w:anchor="P11594" w:history="1">
              <w:r>
                <w:rPr>
                  <w:color w:val="0000FF"/>
                </w:rPr>
                <w:t>&lt;*&gt;</w:t>
              </w:r>
            </w:hyperlink>
          </w:p>
        </w:tc>
      </w:tr>
      <w:tr w:rsidR="008F6E91">
        <w:tc>
          <w:tcPr>
            <w:tcW w:w="1020" w:type="dxa"/>
          </w:tcPr>
          <w:p w:rsidR="008F6E91" w:rsidRDefault="008F6E91">
            <w:pPr>
              <w:pStyle w:val="ConsPlusNormal"/>
              <w:jc w:val="center"/>
            </w:pPr>
            <w:r>
              <w:t>18</w:t>
            </w:r>
          </w:p>
        </w:tc>
        <w:tc>
          <w:tcPr>
            <w:tcW w:w="8050" w:type="dxa"/>
          </w:tcPr>
          <w:p w:rsidR="008F6E91" w:rsidRDefault="008F6E9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594" w:history="1">
              <w:r>
                <w:rPr>
                  <w:color w:val="0000FF"/>
                </w:rPr>
                <w:t>&lt;*&gt;</w:t>
              </w:r>
            </w:hyperlink>
          </w:p>
        </w:tc>
      </w:tr>
      <w:tr w:rsidR="008F6E91">
        <w:tc>
          <w:tcPr>
            <w:tcW w:w="1020" w:type="dxa"/>
          </w:tcPr>
          <w:p w:rsidR="008F6E91" w:rsidRDefault="008F6E91">
            <w:pPr>
              <w:pStyle w:val="ConsPlusNormal"/>
              <w:jc w:val="center"/>
            </w:pPr>
            <w:r>
              <w:t>19</w:t>
            </w:r>
          </w:p>
        </w:tc>
        <w:tc>
          <w:tcPr>
            <w:tcW w:w="8050" w:type="dxa"/>
          </w:tcPr>
          <w:p w:rsidR="008F6E91" w:rsidRDefault="008F6E91">
            <w:pPr>
              <w:pStyle w:val="ConsPlusNormal"/>
            </w:pPr>
            <w:r>
              <w:t xml:space="preserve">Лекарственная терапия при остром лейкозе, дети </w:t>
            </w:r>
            <w:hyperlink w:anchor="P11594" w:history="1">
              <w:r>
                <w:rPr>
                  <w:color w:val="0000FF"/>
                </w:rPr>
                <w:t>&lt;*&gt;</w:t>
              </w:r>
            </w:hyperlink>
          </w:p>
        </w:tc>
      </w:tr>
      <w:tr w:rsidR="008F6E91">
        <w:tc>
          <w:tcPr>
            <w:tcW w:w="1020" w:type="dxa"/>
          </w:tcPr>
          <w:p w:rsidR="008F6E91" w:rsidRDefault="008F6E91">
            <w:pPr>
              <w:pStyle w:val="ConsPlusNormal"/>
              <w:jc w:val="center"/>
            </w:pPr>
            <w:r>
              <w:t>20</w:t>
            </w:r>
          </w:p>
        </w:tc>
        <w:tc>
          <w:tcPr>
            <w:tcW w:w="8050" w:type="dxa"/>
          </w:tcPr>
          <w:p w:rsidR="008F6E91" w:rsidRDefault="008F6E9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594" w:history="1">
              <w:r>
                <w:rPr>
                  <w:color w:val="0000FF"/>
                </w:rPr>
                <w:t>&lt;*&gt;</w:t>
              </w:r>
            </w:hyperlink>
          </w:p>
        </w:tc>
      </w:tr>
      <w:tr w:rsidR="008F6E91">
        <w:tc>
          <w:tcPr>
            <w:tcW w:w="1020" w:type="dxa"/>
          </w:tcPr>
          <w:p w:rsidR="008F6E91" w:rsidRDefault="008F6E91">
            <w:pPr>
              <w:pStyle w:val="ConsPlusNormal"/>
              <w:jc w:val="center"/>
            </w:pPr>
            <w:r>
              <w:t>36</w:t>
            </w:r>
          </w:p>
        </w:tc>
        <w:tc>
          <w:tcPr>
            <w:tcW w:w="8050" w:type="dxa"/>
          </w:tcPr>
          <w:p w:rsidR="008F6E91" w:rsidRDefault="008F6E91">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8F6E91">
        <w:tc>
          <w:tcPr>
            <w:tcW w:w="1020" w:type="dxa"/>
          </w:tcPr>
          <w:p w:rsidR="008F6E91" w:rsidRDefault="008F6E91">
            <w:pPr>
              <w:pStyle w:val="ConsPlusNormal"/>
              <w:jc w:val="center"/>
            </w:pPr>
            <w:r>
              <w:t>40</w:t>
            </w:r>
          </w:p>
        </w:tc>
        <w:tc>
          <w:tcPr>
            <w:tcW w:w="8050" w:type="dxa"/>
          </w:tcPr>
          <w:p w:rsidR="008F6E91" w:rsidRDefault="008F6E91">
            <w:pPr>
              <w:pStyle w:val="ConsPlusNormal"/>
            </w:pPr>
            <w:r>
              <w:t xml:space="preserve">Неврологические заболевания, лечение с применением ботулотоксина (уровень 1) </w:t>
            </w:r>
            <w:hyperlink w:anchor="P11594" w:history="1">
              <w:r>
                <w:rPr>
                  <w:color w:val="0000FF"/>
                </w:rPr>
                <w:t>&lt;*&gt;</w:t>
              </w:r>
            </w:hyperlink>
          </w:p>
        </w:tc>
      </w:tr>
      <w:tr w:rsidR="008F6E91">
        <w:tc>
          <w:tcPr>
            <w:tcW w:w="1020" w:type="dxa"/>
          </w:tcPr>
          <w:p w:rsidR="008F6E91" w:rsidRDefault="008F6E91">
            <w:pPr>
              <w:pStyle w:val="ConsPlusNormal"/>
              <w:jc w:val="center"/>
            </w:pPr>
            <w:r>
              <w:t>41</w:t>
            </w:r>
          </w:p>
        </w:tc>
        <w:tc>
          <w:tcPr>
            <w:tcW w:w="8050" w:type="dxa"/>
          </w:tcPr>
          <w:p w:rsidR="008F6E91" w:rsidRDefault="008F6E91">
            <w:pPr>
              <w:pStyle w:val="ConsPlusNormal"/>
            </w:pPr>
            <w:r>
              <w:t xml:space="preserve">Неврологические заболевания, лечение с применением ботулотоксина (уровень 2) </w:t>
            </w:r>
            <w:hyperlink w:anchor="P11594" w:history="1">
              <w:r>
                <w:rPr>
                  <w:color w:val="0000FF"/>
                </w:rPr>
                <w:t>&lt;*&gt;</w:t>
              </w:r>
            </w:hyperlink>
          </w:p>
        </w:tc>
      </w:tr>
      <w:tr w:rsidR="008F6E91">
        <w:tc>
          <w:tcPr>
            <w:tcW w:w="1020" w:type="dxa"/>
          </w:tcPr>
          <w:p w:rsidR="008F6E91" w:rsidRDefault="008F6E91">
            <w:pPr>
              <w:pStyle w:val="ConsPlusNormal"/>
              <w:jc w:val="center"/>
            </w:pPr>
            <w:r>
              <w:lastRenderedPageBreak/>
              <w:t>51</w:t>
            </w:r>
          </w:p>
        </w:tc>
        <w:tc>
          <w:tcPr>
            <w:tcW w:w="8050" w:type="dxa"/>
          </w:tcPr>
          <w:p w:rsidR="008F6E91" w:rsidRDefault="008F6E91">
            <w:pPr>
              <w:pStyle w:val="ConsPlusNormal"/>
            </w:pPr>
            <w:r>
              <w:t>Установка, замена порт-системы (катетера) для лекарственной терапии злокачественных новообразований</w:t>
            </w:r>
          </w:p>
        </w:tc>
      </w:tr>
      <w:tr w:rsidR="008F6E91">
        <w:tc>
          <w:tcPr>
            <w:tcW w:w="1020" w:type="dxa"/>
          </w:tcPr>
          <w:p w:rsidR="008F6E91" w:rsidRDefault="008F6E91">
            <w:pPr>
              <w:pStyle w:val="ConsPlusNormal"/>
              <w:jc w:val="center"/>
            </w:pPr>
            <w:r>
              <w:t>52</w:t>
            </w:r>
          </w:p>
        </w:tc>
        <w:tc>
          <w:tcPr>
            <w:tcW w:w="8050" w:type="dxa"/>
          </w:tcPr>
          <w:p w:rsidR="008F6E91" w:rsidRDefault="008F6E9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8F6E91">
        <w:tc>
          <w:tcPr>
            <w:tcW w:w="1020" w:type="dxa"/>
          </w:tcPr>
          <w:p w:rsidR="008F6E91" w:rsidRDefault="008F6E91">
            <w:pPr>
              <w:pStyle w:val="ConsPlusNormal"/>
              <w:jc w:val="center"/>
            </w:pPr>
            <w:r>
              <w:t>53</w:t>
            </w:r>
          </w:p>
        </w:tc>
        <w:tc>
          <w:tcPr>
            <w:tcW w:w="8050" w:type="dxa"/>
          </w:tcPr>
          <w:p w:rsidR="008F6E91" w:rsidRDefault="008F6E91">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8F6E91">
        <w:tc>
          <w:tcPr>
            <w:tcW w:w="1020" w:type="dxa"/>
          </w:tcPr>
          <w:p w:rsidR="008F6E91" w:rsidRDefault="008F6E91">
            <w:pPr>
              <w:pStyle w:val="ConsPlusNormal"/>
              <w:jc w:val="center"/>
            </w:pPr>
            <w:r>
              <w:t>54</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594" w:history="1">
              <w:r>
                <w:rPr>
                  <w:color w:val="0000FF"/>
                </w:rPr>
                <w:t>&lt;*&gt;</w:t>
              </w:r>
            </w:hyperlink>
          </w:p>
        </w:tc>
      </w:tr>
      <w:tr w:rsidR="008F6E91">
        <w:tc>
          <w:tcPr>
            <w:tcW w:w="1020" w:type="dxa"/>
          </w:tcPr>
          <w:p w:rsidR="008F6E91" w:rsidRDefault="008F6E91">
            <w:pPr>
              <w:pStyle w:val="ConsPlusNormal"/>
              <w:jc w:val="center"/>
            </w:pPr>
            <w:r>
              <w:t>55</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594" w:history="1">
              <w:r>
                <w:rPr>
                  <w:color w:val="0000FF"/>
                </w:rPr>
                <w:t>&lt;*&gt;</w:t>
              </w:r>
            </w:hyperlink>
          </w:p>
        </w:tc>
      </w:tr>
      <w:tr w:rsidR="008F6E91">
        <w:tc>
          <w:tcPr>
            <w:tcW w:w="1020" w:type="dxa"/>
          </w:tcPr>
          <w:p w:rsidR="008F6E91" w:rsidRDefault="008F6E91">
            <w:pPr>
              <w:pStyle w:val="ConsPlusNormal"/>
              <w:jc w:val="center"/>
            </w:pPr>
            <w:r>
              <w:t>56</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594" w:history="1">
              <w:r>
                <w:rPr>
                  <w:color w:val="0000FF"/>
                </w:rPr>
                <w:t>&lt;*&gt;</w:t>
              </w:r>
            </w:hyperlink>
          </w:p>
        </w:tc>
      </w:tr>
      <w:tr w:rsidR="008F6E91">
        <w:tc>
          <w:tcPr>
            <w:tcW w:w="1020" w:type="dxa"/>
          </w:tcPr>
          <w:p w:rsidR="008F6E91" w:rsidRDefault="008F6E91">
            <w:pPr>
              <w:pStyle w:val="ConsPlusNormal"/>
              <w:jc w:val="center"/>
            </w:pPr>
            <w:r>
              <w:t>57</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594" w:history="1">
              <w:r>
                <w:rPr>
                  <w:color w:val="0000FF"/>
                </w:rPr>
                <w:t>&lt;*&gt;</w:t>
              </w:r>
            </w:hyperlink>
          </w:p>
        </w:tc>
      </w:tr>
      <w:tr w:rsidR="008F6E91">
        <w:tc>
          <w:tcPr>
            <w:tcW w:w="1020" w:type="dxa"/>
          </w:tcPr>
          <w:p w:rsidR="008F6E91" w:rsidRDefault="008F6E91">
            <w:pPr>
              <w:pStyle w:val="ConsPlusNormal"/>
              <w:jc w:val="center"/>
            </w:pPr>
            <w:r>
              <w:t>58</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594" w:history="1">
              <w:r>
                <w:rPr>
                  <w:color w:val="0000FF"/>
                </w:rPr>
                <w:t>&lt;*&gt;</w:t>
              </w:r>
            </w:hyperlink>
          </w:p>
        </w:tc>
      </w:tr>
      <w:tr w:rsidR="008F6E91">
        <w:tc>
          <w:tcPr>
            <w:tcW w:w="1020" w:type="dxa"/>
          </w:tcPr>
          <w:p w:rsidR="008F6E91" w:rsidRDefault="008F6E91">
            <w:pPr>
              <w:pStyle w:val="ConsPlusNormal"/>
              <w:jc w:val="center"/>
            </w:pPr>
            <w:r>
              <w:t>59</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594" w:history="1">
              <w:r>
                <w:rPr>
                  <w:color w:val="0000FF"/>
                </w:rPr>
                <w:t>&lt;*&gt;</w:t>
              </w:r>
            </w:hyperlink>
          </w:p>
        </w:tc>
      </w:tr>
      <w:tr w:rsidR="008F6E91">
        <w:tc>
          <w:tcPr>
            <w:tcW w:w="1020" w:type="dxa"/>
          </w:tcPr>
          <w:p w:rsidR="008F6E91" w:rsidRDefault="008F6E91">
            <w:pPr>
              <w:pStyle w:val="ConsPlusNormal"/>
              <w:jc w:val="center"/>
            </w:pPr>
            <w:r>
              <w:t>60</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594" w:history="1">
              <w:r>
                <w:rPr>
                  <w:color w:val="0000FF"/>
                </w:rPr>
                <w:t>&lt;*&gt;</w:t>
              </w:r>
            </w:hyperlink>
          </w:p>
        </w:tc>
      </w:tr>
      <w:tr w:rsidR="008F6E91">
        <w:tc>
          <w:tcPr>
            <w:tcW w:w="1020" w:type="dxa"/>
          </w:tcPr>
          <w:p w:rsidR="008F6E91" w:rsidRDefault="008F6E91">
            <w:pPr>
              <w:pStyle w:val="ConsPlusNormal"/>
              <w:jc w:val="center"/>
            </w:pPr>
            <w:r>
              <w:t>61</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594" w:history="1">
              <w:r>
                <w:rPr>
                  <w:color w:val="0000FF"/>
                </w:rPr>
                <w:t>&lt;*&gt;</w:t>
              </w:r>
            </w:hyperlink>
          </w:p>
        </w:tc>
      </w:tr>
      <w:tr w:rsidR="008F6E91">
        <w:tc>
          <w:tcPr>
            <w:tcW w:w="1020" w:type="dxa"/>
          </w:tcPr>
          <w:p w:rsidR="008F6E91" w:rsidRDefault="008F6E91">
            <w:pPr>
              <w:pStyle w:val="ConsPlusNormal"/>
              <w:jc w:val="center"/>
            </w:pPr>
            <w:r>
              <w:t>62</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594" w:history="1">
              <w:r>
                <w:rPr>
                  <w:color w:val="0000FF"/>
                </w:rPr>
                <w:t>&lt;*&gt;</w:t>
              </w:r>
            </w:hyperlink>
          </w:p>
        </w:tc>
      </w:tr>
      <w:tr w:rsidR="008F6E91">
        <w:tc>
          <w:tcPr>
            <w:tcW w:w="1020" w:type="dxa"/>
          </w:tcPr>
          <w:p w:rsidR="008F6E91" w:rsidRDefault="008F6E91">
            <w:pPr>
              <w:pStyle w:val="ConsPlusNormal"/>
              <w:jc w:val="center"/>
            </w:pPr>
            <w:r>
              <w:t>63</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594" w:history="1">
              <w:r>
                <w:rPr>
                  <w:color w:val="0000FF"/>
                </w:rPr>
                <w:t>&lt;*&gt;</w:t>
              </w:r>
            </w:hyperlink>
          </w:p>
        </w:tc>
      </w:tr>
      <w:tr w:rsidR="008F6E91">
        <w:tc>
          <w:tcPr>
            <w:tcW w:w="1020" w:type="dxa"/>
          </w:tcPr>
          <w:p w:rsidR="008F6E91" w:rsidRDefault="008F6E91">
            <w:pPr>
              <w:pStyle w:val="ConsPlusNormal"/>
              <w:jc w:val="center"/>
            </w:pPr>
            <w:r>
              <w:t>64</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594" w:history="1">
              <w:r>
                <w:rPr>
                  <w:color w:val="0000FF"/>
                </w:rPr>
                <w:t>&lt;*&gt;</w:t>
              </w:r>
            </w:hyperlink>
          </w:p>
        </w:tc>
      </w:tr>
      <w:tr w:rsidR="008F6E91">
        <w:tc>
          <w:tcPr>
            <w:tcW w:w="1020" w:type="dxa"/>
          </w:tcPr>
          <w:p w:rsidR="008F6E91" w:rsidRDefault="008F6E91">
            <w:pPr>
              <w:pStyle w:val="ConsPlusNormal"/>
              <w:jc w:val="center"/>
            </w:pPr>
            <w:r>
              <w:t>65</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594" w:history="1">
              <w:r>
                <w:rPr>
                  <w:color w:val="0000FF"/>
                </w:rPr>
                <w:t>&lt;*&gt;</w:t>
              </w:r>
            </w:hyperlink>
          </w:p>
        </w:tc>
      </w:tr>
      <w:tr w:rsidR="008F6E91">
        <w:tc>
          <w:tcPr>
            <w:tcW w:w="1020" w:type="dxa"/>
          </w:tcPr>
          <w:p w:rsidR="008F6E91" w:rsidRDefault="008F6E91">
            <w:pPr>
              <w:pStyle w:val="ConsPlusNormal"/>
              <w:jc w:val="center"/>
            </w:pPr>
            <w:r>
              <w:t>66</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594" w:history="1">
              <w:r>
                <w:rPr>
                  <w:color w:val="0000FF"/>
                </w:rPr>
                <w:t>&lt;*&gt;</w:t>
              </w:r>
            </w:hyperlink>
          </w:p>
        </w:tc>
      </w:tr>
      <w:tr w:rsidR="008F6E91">
        <w:tc>
          <w:tcPr>
            <w:tcW w:w="1020" w:type="dxa"/>
          </w:tcPr>
          <w:p w:rsidR="008F6E91" w:rsidRDefault="008F6E91">
            <w:pPr>
              <w:pStyle w:val="ConsPlusNormal"/>
              <w:jc w:val="center"/>
            </w:pPr>
            <w:r>
              <w:t>67</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594" w:history="1">
              <w:r>
                <w:rPr>
                  <w:color w:val="0000FF"/>
                </w:rPr>
                <w:t>&lt;*&gt;</w:t>
              </w:r>
            </w:hyperlink>
          </w:p>
        </w:tc>
      </w:tr>
      <w:tr w:rsidR="008F6E91">
        <w:tc>
          <w:tcPr>
            <w:tcW w:w="1020" w:type="dxa"/>
          </w:tcPr>
          <w:p w:rsidR="008F6E91" w:rsidRDefault="008F6E91">
            <w:pPr>
              <w:pStyle w:val="ConsPlusNormal"/>
              <w:jc w:val="center"/>
            </w:pPr>
            <w:r>
              <w:t>68</w:t>
            </w:r>
          </w:p>
        </w:tc>
        <w:tc>
          <w:tcPr>
            <w:tcW w:w="8050" w:type="dxa"/>
          </w:tcPr>
          <w:p w:rsidR="008F6E91" w:rsidRDefault="008F6E9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594" w:history="1">
              <w:r>
                <w:rPr>
                  <w:color w:val="0000FF"/>
                </w:rPr>
                <w:t>&lt;*&gt;</w:t>
              </w:r>
            </w:hyperlink>
          </w:p>
        </w:tc>
      </w:tr>
      <w:tr w:rsidR="008F6E91">
        <w:tc>
          <w:tcPr>
            <w:tcW w:w="1020" w:type="dxa"/>
          </w:tcPr>
          <w:p w:rsidR="008F6E91" w:rsidRDefault="008F6E91">
            <w:pPr>
              <w:pStyle w:val="ConsPlusNormal"/>
              <w:jc w:val="center"/>
            </w:pPr>
            <w:r>
              <w:lastRenderedPageBreak/>
              <w:t>76</w:t>
            </w:r>
          </w:p>
        </w:tc>
        <w:tc>
          <w:tcPr>
            <w:tcW w:w="8050" w:type="dxa"/>
          </w:tcPr>
          <w:p w:rsidR="008F6E91" w:rsidRDefault="008F6E91">
            <w:pPr>
              <w:pStyle w:val="ConsPlusNormal"/>
            </w:pPr>
            <w:r>
              <w:t>Лучевая терапия (уровень 8)</w:t>
            </w:r>
          </w:p>
        </w:tc>
      </w:tr>
      <w:tr w:rsidR="008F6E91">
        <w:tc>
          <w:tcPr>
            <w:tcW w:w="1020" w:type="dxa"/>
          </w:tcPr>
          <w:p w:rsidR="008F6E91" w:rsidRDefault="008F6E91">
            <w:pPr>
              <w:pStyle w:val="ConsPlusNormal"/>
              <w:jc w:val="center"/>
            </w:pPr>
            <w:r>
              <w:t>81</w:t>
            </w:r>
          </w:p>
        </w:tc>
        <w:tc>
          <w:tcPr>
            <w:tcW w:w="8050" w:type="dxa"/>
          </w:tcPr>
          <w:p w:rsidR="008F6E91" w:rsidRDefault="008F6E91">
            <w:pPr>
              <w:pStyle w:val="ConsPlusNormal"/>
            </w:pPr>
            <w:r>
              <w:t>ЗНО лимфоидной и кроветворной тканей без специального противоопухолевого лечения (уровень 1)</w:t>
            </w:r>
          </w:p>
        </w:tc>
      </w:tr>
      <w:tr w:rsidR="008F6E91">
        <w:tc>
          <w:tcPr>
            <w:tcW w:w="1020" w:type="dxa"/>
          </w:tcPr>
          <w:p w:rsidR="008F6E91" w:rsidRDefault="008F6E91">
            <w:pPr>
              <w:pStyle w:val="ConsPlusNormal"/>
              <w:jc w:val="center"/>
            </w:pPr>
            <w:r>
              <w:t>85</w:t>
            </w:r>
          </w:p>
        </w:tc>
        <w:tc>
          <w:tcPr>
            <w:tcW w:w="8050" w:type="dxa"/>
          </w:tcPr>
          <w:p w:rsidR="008F6E91" w:rsidRDefault="008F6E91">
            <w:pPr>
              <w:pStyle w:val="ConsPlusNormal"/>
            </w:pPr>
            <w:r>
              <w:t>ЗНО лимфоидной и кроветворной тканей, лекарственная терапия, взрослые (уровень 1)</w:t>
            </w:r>
          </w:p>
        </w:tc>
      </w:tr>
      <w:tr w:rsidR="008F6E91">
        <w:tc>
          <w:tcPr>
            <w:tcW w:w="1020" w:type="dxa"/>
          </w:tcPr>
          <w:p w:rsidR="008F6E91" w:rsidRDefault="008F6E91">
            <w:pPr>
              <w:pStyle w:val="ConsPlusNormal"/>
              <w:jc w:val="center"/>
            </w:pPr>
            <w:r>
              <w:t>89</w:t>
            </w:r>
          </w:p>
        </w:tc>
        <w:tc>
          <w:tcPr>
            <w:tcW w:w="8050" w:type="dxa"/>
          </w:tcPr>
          <w:p w:rsidR="008F6E91" w:rsidRDefault="008F6E9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F6E91">
        <w:tc>
          <w:tcPr>
            <w:tcW w:w="1020" w:type="dxa"/>
          </w:tcPr>
          <w:p w:rsidR="008F6E91" w:rsidRDefault="008F6E91">
            <w:pPr>
              <w:pStyle w:val="ConsPlusNormal"/>
              <w:jc w:val="center"/>
            </w:pPr>
            <w:r>
              <w:t>93</w:t>
            </w:r>
          </w:p>
        </w:tc>
        <w:tc>
          <w:tcPr>
            <w:tcW w:w="8050" w:type="dxa"/>
          </w:tcPr>
          <w:p w:rsidR="008F6E91" w:rsidRDefault="008F6E9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F6E91">
        <w:tc>
          <w:tcPr>
            <w:tcW w:w="1020" w:type="dxa"/>
          </w:tcPr>
          <w:p w:rsidR="008F6E91" w:rsidRDefault="008F6E91">
            <w:pPr>
              <w:pStyle w:val="ConsPlusNormal"/>
              <w:jc w:val="center"/>
            </w:pPr>
            <w:r>
              <w:t>99</w:t>
            </w:r>
          </w:p>
        </w:tc>
        <w:tc>
          <w:tcPr>
            <w:tcW w:w="8050" w:type="dxa"/>
          </w:tcPr>
          <w:p w:rsidR="008F6E91" w:rsidRDefault="008F6E91">
            <w:pPr>
              <w:pStyle w:val="ConsPlusNormal"/>
            </w:pPr>
            <w:r>
              <w:t>Операции на органе слуха, придаточных пазухах носа и верхних дыхательных путях (уровень 1)</w:t>
            </w:r>
          </w:p>
        </w:tc>
      </w:tr>
      <w:tr w:rsidR="008F6E91">
        <w:tc>
          <w:tcPr>
            <w:tcW w:w="1020" w:type="dxa"/>
          </w:tcPr>
          <w:p w:rsidR="008F6E91" w:rsidRDefault="008F6E91">
            <w:pPr>
              <w:pStyle w:val="ConsPlusNormal"/>
              <w:jc w:val="center"/>
            </w:pPr>
            <w:r>
              <w:t>100</w:t>
            </w:r>
          </w:p>
        </w:tc>
        <w:tc>
          <w:tcPr>
            <w:tcW w:w="8050" w:type="dxa"/>
          </w:tcPr>
          <w:p w:rsidR="008F6E91" w:rsidRDefault="008F6E91">
            <w:pPr>
              <w:pStyle w:val="ConsPlusNormal"/>
            </w:pPr>
            <w:r>
              <w:t>Операции на органе слуха, придаточных пазухах носа и верхних дыхательных путях (уровень 2)</w:t>
            </w:r>
          </w:p>
        </w:tc>
      </w:tr>
      <w:tr w:rsidR="008F6E91">
        <w:tc>
          <w:tcPr>
            <w:tcW w:w="1020" w:type="dxa"/>
          </w:tcPr>
          <w:p w:rsidR="008F6E91" w:rsidRDefault="008F6E91">
            <w:pPr>
              <w:pStyle w:val="ConsPlusNormal"/>
              <w:jc w:val="center"/>
            </w:pPr>
            <w:r>
              <w:t>103</w:t>
            </w:r>
          </w:p>
        </w:tc>
        <w:tc>
          <w:tcPr>
            <w:tcW w:w="8050" w:type="dxa"/>
          </w:tcPr>
          <w:p w:rsidR="008F6E91" w:rsidRDefault="008F6E91">
            <w:pPr>
              <w:pStyle w:val="ConsPlusNormal"/>
            </w:pPr>
            <w:r>
              <w:t>Замена речевого процессора</w:t>
            </w:r>
          </w:p>
        </w:tc>
      </w:tr>
      <w:tr w:rsidR="008F6E91">
        <w:tc>
          <w:tcPr>
            <w:tcW w:w="1020" w:type="dxa"/>
          </w:tcPr>
          <w:p w:rsidR="008F6E91" w:rsidRDefault="008F6E91">
            <w:pPr>
              <w:pStyle w:val="ConsPlusNormal"/>
              <w:jc w:val="center"/>
            </w:pPr>
            <w:r>
              <w:t>105</w:t>
            </w:r>
          </w:p>
        </w:tc>
        <w:tc>
          <w:tcPr>
            <w:tcW w:w="8050" w:type="dxa"/>
          </w:tcPr>
          <w:p w:rsidR="008F6E91" w:rsidRDefault="008F6E91">
            <w:pPr>
              <w:pStyle w:val="ConsPlusNormal"/>
            </w:pPr>
            <w:r>
              <w:t>Операции на органе зрения (уровень 1)</w:t>
            </w:r>
          </w:p>
        </w:tc>
      </w:tr>
      <w:tr w:rsidR="008F6E91">
        <w:tc>
          <w:tcPr>
            <w:tcW w:w="1020" w:type="dxa"/>
          </w:tcPr>
          <w:p w:rsidR="008F6E91" w:rsidRDefault="008F6E91">
            <w:pPr>
              <w:pStyle w:val="ConsPlusNormal"/>
              <w:jc w:val="center"/>
            </w:pPr>
            <w:r>
              <w:t>106</w:t>
            </w:r>
          </w:p>
        </w:tc>
        <w:tc>
          <w:tcPr>
            <w:tcW w:w="8050" w:type="dxa"/>
          </w:tcPr>
          <w:p w:rsidR="008F6E91" w:rsidRDefault="008F6E91">
            <w:pPr>
              <w:pStyle w:val="ConsPlusNormal"/>
            </w:pPr>
            <w:r>
              <w:t>Операции на органе зрения (уровень 2)</w:t>
            </w:r>
          </w:p>
        </w:tc>
      </w:tr>
      <w:tr w:rsidR="008F6E91">
        <w:tc>
          <w:tcPr>
            <w:tcW w:w="1020" w:type="dxa"/>
          </w:tcPr>
          <w:p w:rsidR="008F6E91" w:rsidRDefault="008F6E91">
            <w:pPr>
              <w:pStyle w:val="ConsPlusNormal"/>
              <w:jc w:val="center"/>
            </w:pPr>
            <w:r>
              <w:t>107</w:t>
            </w:r>
          </w:p>
        </w:tc>
        <w:tc>
          <w:tcPr>
            <w:tcW w:w="8050" w:type="dxa"/>
          </w:tcPr>
          <w:p w:rsidR="008F6E91" w:rsidRDefault="008F6E91">
            <w:pPr>
              <w:pStyle w:val="ConsPlusNormal"/>
            </w:pPr>
            <w:r>
              <w:t>Операции на органе зрения (уровень 3)</w:t>
            </w:r>
          </w:p>
        </w:tc>
      </w:tr>
      <w:tr w:rsidR="008F6E91">
        <w:tc>
          <w:tcPr>
            <w:tcW w:w="1020" w:type="dxa"/>
          </w:tcPr>
          <w:p w:rsidR="008F6E91" w:rsidRDefault="008F6E91">
            <w:pPr>
              <w:pStyle w:val="ConsPlusNormal"/>
              <w:jc w:val="center"/>
            </w:pPr>
            <w:r>
              <w:t>108</w:t>
            </w:r>
          </w:p>
        </w:tc>
        <w:tc>
          <w:tcPr>
            <w:tcW w:w="8050" w:type="dxa"/>
          </w:tcPr>
          <w:p w:rsidR="008F6E91" w:rsidRDefault="008F6E91">
            <w:pPr>
              <w:pStyle w:val="ConsPlusNormal"/>
            </w:pPr>
            <w:r>
              <w:t>Операции на органе зрения (уровень 4)</w:t>
            </w:r>
          </w:p>
        </w:tc>
      </w:tr>
      <w:tr w:rsidR="008F6E91">
        <w:tc>
          <w:tcPr>
            <w:tcW w:w="1020" w:type="dxa"/>
          </w:tcPr>
          <w:p w:rsidR="008F6E91" w:rsidRDefault="008F6E91">
            <w:pPr>
              <w:pStyle w:val="ConsPlusNormal"/>
              <w:jc w:val="center"/>
            </w:pPr>
            <w:r>
              <w:t>109</w:t>
            </w:r>
          </w:p>
        </w:tc>
        <w:tc>
          <w:tcPr>
            <w:tcW w:w="8050" w:type="dxa"/>
          </w:tcPr>
          <w:p w:rsidR="008F6E91" w:rsidRDefault="008F6E91">
            <w:pPr>
              <w:pStyle w:val="ConsPlusNormal"/>
            </w:pPr>
            <w:r>
              <w:t>Операции на органе зрения (уровень 5)</w:t>
            </w:r>
          </w:p>
        </w:tc>
      </w:tr>
      <w:tr w:rsidR="008F6E91">
        <w:tc>
          <w:tcPr>
            <w:tcW w:w="1020" w:type="dxa"/>
          </w:tcPr>
          <w:p w:rsidR="008F6E91" w:rsidRDefault="008F6E91">
            <w:pPr>
              <w:pStyle w:val="ConsPlusNormal"/>
              <w:jc w:val="center"/>
            </w:pPr>
            <w:r>
              <w:t>114</w:t>
            </w:r>
          </w:p>
        </w:tc>
        <w:tc>
          <w:tcPr>
            <w:tcW w:w="8050" w:type="dxa"/>
          </w:tcPr>
          <w:p w:rsidR="008F6E91" w:rsidRDefault="008F6E91">
            <w:pPr>
              <w:pStyle w:val="ConsPlusNormal"/>
            </w:pPr>
            <w:r>
              <w:t>Диагностическое обследование сердечно-сосудистой системы</w:t>
            </w:r>
          </w:p>
        </w:tc>
      </w:tr>
      <w:tr w:rsidR="008F6E91">
        <w:tc>
          <w:tcPr>
            <w:tcW w:w="1020" w:type="dxa"/>
          </w:tcPr>
          <w:p w:rsidR="008F6E91" w:rsidRDefault="008F6E91">
            <w:pPr>
              <w:pStyle w:val="ConsPlusNormal"/>
              <w:jc w:val="center"/>
            </w:pPr>
            <w:r>
              <w:t>118</w:t>
            </w:r>
          </w:p>
        </w:tc>
        <w:tc>
          <w:tcPr>
            <w:tcW w:w="8050" w:type="dxa"/>
          </w:tcPr>
          <w:p w:rsidR="008F6E91" w:rsidRDefault="008F6E91">
            <w:pPr>
              <w:pStyle w:val="ConsPlusNormal"/>
            </w:pPr>
            <w:r>
              <w:t>Отравления и другие воздействия внешних причин</w:t>
            </w:r>
          </w:p>
        </w:tc>
      </w:tr>
      <w:tr w:rsidR="008F6E91">
        <w:tc>
          <w:tcPr>
            <w:tcW w:w="1020" w:type="dxa"/>
          </w:tcPr>
          <w:p w:rsidR="008F6E91" w:rsidRDefault="008F6E91">
            <w:pPr>
              <w:pStyle w:val="ConsPlusNormal"/>
              <w:jc w:val="center"/>
            </w:pPr>
            <w:r>
              <w:t>146</w:t>
            </w:r>
          </w:p>
        </w:tc>
        <w:tc>
          <w:tcPr>
            <w:tcW w:w="8050" w:type="dxa"/>
          </w:tcPr>
          <w:p w:rsidR="008F6E91" w:rsidRDefault="008F6E91">
            <w:pPr>
              <w:pStyle w:val="ConsPlusNormal"/>
            </w:pPr>
            <w:r>
              <w:t>Операции на органах полости рта (уровень 1)</w:t>
            </w:r>
          </w:p>
        </w:tc>
      </w:tr>
      <w:tr w:rsidR="008F6E91">
        <w:tc>
          <w:tcPr>
            <w:tcW w:w="1020" w:type="dxa"/>
          </w:tcPr>
          <w:p w:rsidR="008F6E91" w:rsidRDefault="008F6E91">
            <w:pPr>
              <w:pStyle w:val="ConsPlusNormal"/>
              <w:jc w:val="center"/>
            </w:pPr>
            <w:r>
              <w:t>152</w:t>
            </w:r>
          </w:p>
        </w:tc>
        <w:tc>
          <w:tcPr>
            <w:tcW w:w="8050" w:type="dxa"/>
          </w:tcPr>
          <w:p w:rsidR="008F6E91" w:rsidRDefault="008F6E91">
            <w:pPr>
              <w:pStyle w:val="ConsPlusNormal"/>
            </w:pPr>
            <w:r>
              <w:t xml:space="preserve">Комплексное лечение с применением препаратов иммуноглобулина </w:t>
            </w:r>
            <w:hyperlink w:anchor="P11594" w:history="1">
              <w:r>
                <w:rPr>
                  <w:color w:val="0000FF"/>
                </w:rPr>
                <w:t>&lt;*&gt;</w:t>
              </w:r>
            </w:hyperlink>
          </w:p>
        </w:tc>
      </w:tr>
      <w:tr w:rsidR="008F6E91">
        <w:tc>
          <w:tcPr>
            <w:tcW w:w="1020" w:type="dxa"/>
          </w:tcPr>
          <w:p w:rsidR="008F6E91" w:rsidRDefault="008F6E91">
            <w:pPr>
              <w:pStyle w:val="ConsPlusNormal"/>
              <w:jc w:val="center"/>
            </w:pPr>
            <w:r>
              <w:t>154</w:t>
            </w:r>
          </w:p>
        </w:tc>
        <w:tc>
          <w:tcPr>
            <w:tcW w:w="8050" w:type="dxa"/>
          </w:tcPr>
          <w:p w:rsidR="008F6E91" w:rsidRDefault="008F6E91">
            <w:pPr>
              <w:pStyle w:val="ConsPlusNormal"/>
            </w:pPr>
            <w:r>
              <w:t>Оказание услуг диализа (только для федеральных медицинских организаций)</w:t>
            </w:r>
          </w:p>
        </w:tc>
      </w:tr>
      <w:tr w:rsidR="008F6E91">
        <w:tc>
          <w:tcPr>
            <w:tcW w:w="1020" w:type="dxa"/>
          </w:tcPr>
          <w:p w:rsidR="008F6E91" w:rsidRDefault="008F6E91">
            <w:pPr>
              <w:pStyle w:val="ConsPlusNormal"/>
              <w:jc w:val="center"/>
            </w:pPr>
            <w:r>
              <w:t>156</w:t>
            </w:r>
          </w:p>
        </w:tc>
        <w:tc>
          <w:tcPr>
            <w:tcW w:w="8050" w:type="dxa"/>
          </w:tcPr>
          <w:p w:rsidR="008F6E91" w:rsidRDefault="008F6E91">
            <w:pPr>
              <w:pStyle w:val="ConsPlusNormal"/>
            </w:pPr>
            <w:r>
              <w:t xml:space="preserve">Лечение с применением генно-инженерных биологических препаратов и селективных иммунодепрессантов </w:t>
            </w:r>
            <w:hyperlink w:anchor="P11594" w:history="1">
              <w:r>
                <w:rPr>
                  <w:color w:val="0000FF"/>
                </w:rPr>
                <w:t>&lt;*&gt;</w:t>
              </w:r>
            </w:hyperlink>
          </w:p>
        </w:tc>
      </w:tr>
      <w:tr w:rsidR="008F6E91">
        <w:tc>
          <w:tcPr>
            <w:tcW w:w="1020" w:type="dxa"/>
          </w:tcPr>
          <w:p w:rsidR="008F6E91" w:rsidRDefault="008F6E91">
            <w:pPr>
              <w:pStyle w:val="ConsPlusNormal"/>
              <w:jc w:val="center"/>
            </w:pPr>
            <w:r>
              <w:t>159</w:t>
            </w:r>
          </w:p>
        </w:tc>
        <w:tc>
          <w:tcPr>
            <w:tcW w:w="8050" w:type="dxa"/>
          </w:tcPr>
          <w:p w:rsidR="008F6E91" w:rsidRDefault="008F6E91">
            <w:pPr>
              <w:pStyle w:val="ConsPlusNormal"/>
            </w:pPr>
            <w:r>
              <w:t>Проведение иммунизации против респираторно-синцитиальной вирусной инфекции</w:t>
            </w:r>
          </w:p>
        </w:tc>
      </w:tr>
    </w:tbl>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49" w:name="P11594"/>
      <w:bookmarkEnd w:id="1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both"/>
      </w:pPr>
    </w:p>
    <w:p w:rsidR="008F6E91" w:rsidRDefault="008F6E91">
      <w:pPr>
        <w:pStyle w:val="ConsPlusNormal"/>
        <w:jc w:val="right"/>
        <w:outlineLvl w:val="1"/>
      </w:pPr>
      <w:r>
        <w:lastRenderedPageBreak/>
        <w:t>Приложение N 12</w:t>
      </w:r>
    </w:p>
    <w:p w:rsidR="008F6E91" w:rsidRDefault="008F6E91">
      <w:pPr>
        <w:pStyle w:val="ConsPlusNormal"/>
        <w:jc w:val="right"/>
      </w:pPr>
      <w:r>
        <w:t>к Территориальной программе</w:t>
      </w:r>
    </w:p>
    <w:p w:rsidR="008F6E91" w:rsidRDefault="008F6E91">
      <w:pPr>
        <w:pStyle w:val="ConsPlusNormal"/>
        <w:jc w:val="right"/>
      </w:pPr>
      <w:r>
        <w:t>государственных гарантий</w:t>
      </w:r>
    </w:p>
    <w:p w:rsidR="008F6E91" w:rsidRDefault="008F6E91">
      <w:pPr>
        <w:pStyle w:val="ConsPlusNormal"/>
        <w:jc w:val="right"/>
      </w:pPr>
      <w:r>
        <w:t>бесплатного оказания</w:t>
      </w:r>
    </w:p>
    <w:p w:rsidR="008F6E91" w:rsidRDefault="008F6E91">
      <w:pPr>
        <w:pStyle w:val="ConsPlusNormal"/>
        <w:jc w:val="right"/>
      </w:pPr>
      <w:r>
        <w:t>гражданам медицинской помощи</w:t>
      </w:r>
    </w:p>
    <w:p w:rsidR="008F6E91" w:rsidRDefault="008F6E91">
      <w:pPr>
        <w:pStyle w:val="ConsPlusNormal"/>
        <w:jc w:val="right"/>
      </w:pPr>
      <w:r>
        <w:t>в Красноярском крае</w:t>
      </w:r>
    </w:p>
    <w:p w:rsidR="008F6E91" w:rsidRDefault="008F6E91">
      <w:pPr>
        <w:pStyle w:val="ConsPlusNormal"/>
        <w:jc w:val="right"/>
      </w:pPr>
      <w:r>
        <w:t>на 2022 год и на плановый период</w:t>
      </w:r>
    </w:p>
    <w:p w:rsidR="008F6E91" w:rsidRDefault="008F6E91">
      <w:pPr>
        <w:pStyle w:val="ConsPlusNormal"/>
        <w:jc w:val="right"/>
      </w:pPr>
      <w:r>
        <w:t>2023 и 2024 годов</w:t>
      </w:r>
    </w:p>
    <w:p w:rsidR="008F6E91" w:rsidRDefault="008F6E91">
      <w:pPr>
        <w:pStyle w:val="ConsPlusNormal"/>
        <w:jc w:val="both"/>
      </w:pPr>
    </w:p>
    <w:p w:rsidR="008F6E91" w:rsidRDefault="008F6E91">
      <w:pPr>
        <w:pStyle w:val="ConsPlusTitle"/>
        <w:jc w:val="center"/>
      </w:pPr>
      <w:bookmarkStart w:id="150" w:name="P11609"/>
      <w:bookmarkEnd w:id="150"/>
      <w:r>
        <w:t>ПЕРЕЧЕНЬ</w:t>
      </w:r>
    </w:p>
    <w:p w:rsidR="008F6E91" w:rsidRDefault="008F6E91">
      <w:pPr>
        <w:pStyle w:val="ConsPlusTitle"/>
        <w:jc w:val="center"/>
      </w:pPr>
      <w:r>
        <w:t>ВИДОВ ВЫСОКОТЕХНОЛОГИЧНОЙ МЕДИЦИНСКОЙ ПОМОЩИ, СОДЕРЖАЩИЙ</w:t>
      </w:r>
    </w:p>
    <w:p w:rsidR="008F6E91" w:rsidRDefault="008F6E91">
      <w:pPr>
        <w:pStyle w:val="ConsPlusTitle"/>
        <w:jc w:val="center"/>
      </w:pPr>
      <w:r>
        <w:t>В ТОМ ЧИСЛЕ МЕТОДЫ ЛЕЧЕНИЯ И ИСТОЧНИКИ ФИНАНСОВОГО</w:t>
      </w:r>
    </w:p>
    <w:p w:rsidR="008F6E91" w:rsidRDefault="008F6E91">
      <w:pPr>
        <w:pStyle w:val="ConsPlusTitle"/>
        <w:jc w:val="center"/>
      </w:pPr>
      <w:r>
        <w:t>ОБЕСПЕЧЕНИЯ ВЫСОКОТЕХНОЛОГИЧНОЙ МЕДИЦИНСКОЙ ПОМОЩИ</w:t>
      </w:r>
    </w:p>
    <w:p w:rsidR="008F6E91" w:rsidRDefault="008F6E91">
      <w:pPr>
        <w:pStyle w:val="ConsPlusNormal"/>
        <w:jc w:val="both"/>
      </w:pPr>
    </w:p>
    <w:p w:rsidR="008F6E91" w:rsidRDefault="008F6E91">
      <w:pPr>
        <w:pStyle w:val="ConsPlusTitle"/>
        <w:jc w:val="center"/>
        <w:outlineLvl w:val="2"/>
      </w:pPr>
      <w:r>
        <w:t>Раздел I. ПЕРЕЧЕНЬ ВИДОВ ВЫСОКОТЕХНОЛОГИЧНОЙ МЕДИЦИНСКОЙ</w:t>
      </w:r>
    </w:p>
    <w:p w:rsidR="008F6E91" w:rsidRDefault="008F6E91">
      <w:pPr>
        <w:pStyle w:val="ConsPlusTitle"/>
        <w:jc w:val="center"/>
      </w:pPr>
      <w:r>
        <w:t>ПОМОЩИ, ВКЛЮЧЕННЫХ В БАЗОВУЮ ПРОГРАММУ ОБЯЗАТЕЛЬНОГО</w:t>
      </w:r>
    </w:p>
    <w:p w:rsidR="008F6E91" w:rsidRDefault="008F6E91">
      <w:pPr>
        <w:pStyle w:val="ConsPlusTitle"/>
        <w:jc w:val="center"/>
      </w:pPr>
      <w:r>
        <w:t>МЕДИЦИНСКОГО СТРАХОВАНИЯ, ФИНАНСОВОЕ ОБЕСПЕЧЕНИЕ КОТОРЫХ</w:t>
      </w:r>
    </w:p>
    <w:p w:rsidR="008F6E91" w:rsidRDefault="008F6E91">
      <w:pPr>
        <w:pStyle w:val="ConsPlusTitle"/>
        <w:jc w:val="center"/>
      </w:pPr>
      <w:r>
        <w:t>ОСУЩЕСТВЛЯЕТСЯ ЗА СЧЕТ СУБВЕНЦИИ ИЗ БЮДЖЕТА ФЕДЕРАЛЬНОГО</w:t>
      </w:r>
    </w:p>
    <w:p w:rsidR="008F6E91" w:rsidRDefault="008F6E91">
      <w:pPr>
        <w:pStyle w:val="ConsPlusTitle"/>
        <w:jc w:val="center"/>
      </w:pPr>
      <w:r>
        <w:t>ФОНДА ОБЯЗАТЕЛЬНОГО МЕДИЦИНСКОГО СТРАХОВАНИЯ БЮДЖЕТАМ</w:t>
      </w:r>
    </w:p>
    <w:p w:rsidR="008F6E91" w:rsidRDefault="008F6E91">
      <w:pPr>
        <w:pStyle w:val="ConsPlusTitle"/>
        <w:jc w:val="center"/>
      </w:pPr>
      <w:r>
        <w:t>ТЕРРИТОРИАЛЬНЫХ ФОНДОВ ОБЯЗАТЕЛЬНОГО</w:t>
      </w:r>
    </w:p>
    <w:p w:rsidR="008F6E91" w:rsidRDefault="008F6E91">
      <w:pPr>
        <w:pStyle w:val="ConsPlusTitle"/>
        <w:jc w:val="center"/>
      </w:pPr>
      <w:r>
        <w:t>МЕДИЦИНСКОГО СТРАХОВАНИЯ</w:t>
      </w:r>
    </w:p>
    <w:p w:rsidR="008F6E91" w:rsidRDefault="008F6E91">
      <w:pPr>
        <w:pStyle w:val="ConsPlusNormal"/>
        <w:jc w:val="both"/>
      </w:pPr>
    </w:p>
    <w:p w:rsidR="008F6E91" w:rsidRDefault="008F6E91">
      <w:pPr>
        <w:sectPr w:rsidR="008F6E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889"/>
        <w:gridCol w:w="1084"/>
        <w:gridCol w:w="3349"/>
        <w:gridCol w:w="1984"/>
        <w:gridCol w:w="3904"/>
        <w:gridCol w:w="1504"/>
      </w:tblGrid>
      <w:tr w:rsidR="008F6E91">
        <w:tc>
          <w:tcPr>
            <w:tcW w:w="874" w:type="dxa"/>
          </w:tcPr>
          <w:p w:rsidR="008F6E91" w:rsidRDefault="008F6E91">
            <w:pPr>
              <w:pStyle w:val="ConsPlusNormal"/>
              <w:jc w:val="center"/>
            </w:pPr>
            <w:r>
              <w:lastRenderedPageBreak/>
              <w:t>N группы ВМП</w:t>
            </w:r>
          </w:p>
        </w:tc>
        <w:tc>
          <w:tcPr>
            <w:tcW w:w="3889" w:type="dxa"/>
          </w:tcPr>
          <w:p w:rsidR="008F6E91" w:rsidRDefault="008F6E91">
            <w:pPr>
              <w:pStyle w:val="ConsPlusNormal"/>
              <w:jc w:val="center"/>
            </w:pPr>
            <w:r>
              <w:t>Наименование вида высокотехнологичной медицинской помощи</w:t>
            </w:r>
          </w:p>
        </w:tc>
        <w:tc>
          <w:tcPr>
            <w:tcW w:w="1084" w:type="dxa"/>
          </w:tcPr>
          <w:p w:rsidR="008F6E91" w:rsidRDefault="008F6E91">
            <w:pPr>
              <w:pStyle w:val="ConsPlusNormal"/>
              <w:jc w:val="center"/>
            </w:pPr>
            <w:r>
              <w:t xml:space="preserve">Коды по </w:t>
            </w:r>
            <w:hyperlink r:id="rId79" w:history="1">
              <w:r>
                <w:rPr>
                  <w:color w:val="0000FF"/>
                </w:rPr>
                <w:t>МКБ-10</w:t>
              </w:r>
            </w:hyperlink>
          </w:p>
        </w:tc>
        <w:tc>
          <w:tcPr>
            <w:tcW w:w="3349" w:type="dxa"/>
          </w:tcPr>
          <w:p w:rsidR="008F6E91" w:rsidRDefault="008F6E91">
            <w:pPr>
              <w:pStyle w:val="ConsPlusNormal"/>
              <w:jc w:val="center"/>
            </w:pPr>
            <w:r>
              <w:t>Модель пациента</w:t>
            </w:r>
          </w:p>
        </w:tc>
        <w:tc>
          <w:tcPr>
            <w:tcW w:w="1984" w:type="dxa"/>
          </w:tcPr>
          <w:p w:rsidR="008F6E91" w:rsidRDefault="008F6E91">
            <w:pPr>
              <w:pStyle w:val="ConsPlusNormal"/>
              <w:jc w:val="center"/>
            </w:pPr>
            <w:r>
              <w:t>Вид лечения</w:t>
            </w:r>
          </w:p>
        </w:tc>
        <w:tc>
          <w:tcPr>
            <w:tcW w:w="3904" w:type="dxa"/>
          </w:tcPr>
          <w:p w:rsidR="008F6E91" w:rsidRDefault="008F6E91">
            <w:pPr>
              <w:pStyle w:val="ConsPlusNormal"/>
              <w:jc w:val="center"/>
            </w:pPr>
            <w:r>
              <w:t>Метод лечения</w:t>
            </w:r>
          </w:p>
        </w:tc>
        <w:tc>
          <w:tcPr>
            <w:tcW w:w="1504" w:type="dxa"/>
          </w:tcPr>
          <w:p w:rsidR="008F6E91" w:rsidRDefault="008F6E91">
            <w:pPr>
              <w:pStyle w:val="ConsPlusNormal"/>
              <w:jc w:val="center"/>
            </w:pPr>
            <w:r>
              <w:t xml:space="preserve">Норматив финансовых затрат на единицу объема медицинской помощи </w:t>
            </w:r>
            <w:hyperlink w:anchor="P13121" w:history="1">
              <w:r>
                <w:rPr>
                  <w:color w:val="0000FF"/>
                </w:rPr>
                <w:t>&lt;*&gt;</w:t>
              </w:r>
            </w:hyperlink>
            <w:r>
              <w:t>, рублей</w:t>
            </w:r>
          </w:p>
        </w:tc>
      </w:tr>
      <w:tr w:rsidR="008F6E91">
        <w:tc>
          <w:tcPr>
            <w:tcW w:w="874" w:type="dxa"/>
          </w:tcPr>
          <w:p w:rsidR="008F6E91" w:rsidRDefault="008F6E91">
            <w:pPr>
              <w:pStyle w:val="ConsPlusNormal"/>
              <w:jc w:val="center"/>
            </w:pPr>
            <w:r>
              <w:t>1</w:t>
            </w:r>
          </w:p>
        </w:tc>
        <w:tc>
          <w:tcPr>
            <w:tcW w:w="3889" w:type="dxa"/>
          </w:tcPr>
          <w:p w:rsidR="008F6E91" w:rsidRDefault="008F6E91">
            <w:pPr>
              <w:pStyle w:val="ConsPlusNormal"/>
              <w:jc w:val="center"/>
            </w:pPr>
            <w:r>
              <w:t>2</w:t>
            </w:r>
          </w:p>
        </w:tc>
        <w:tc>
          <w:tcPr>
            <w:tcW w:w="1084" w:type="dxa"/>
          </w:tcPr>
          <w:p w:rsidR="008F6E91" w:rsidRDefault="008F6E91">
            <w:pPr>
              <w:pStyle w:val="ConsPlusNormal"/>
              <w:jc w:val="center"/>
            </w:pPr>
            <w:r>
              <w:t>3</w:t>
            </w:r>
          </w:p>
        </w:tc>
        <w:tc>
          <w:tcPr>
            <w:tcW w:w="3349" w:type="dxa"/>
          </w:tcPr>
          <w:p w:rsidR="008F6E91" w:rsidRDefault="008F6E91">
            <w:pPr>
              <w:pStyle w:val="ConsPlusNormal"/>
              <w:jc w:val="center"/>
            </w:pPr>
            <w:r>
              <w:t>4</w:t>
            </w:r>
          </w:p>
        </w:tc>
        <w:tc>
          <w:tcPr>
            <w:tcW w:w="1984" w:type="dxa"/>
          </w:tcPr>
          <w:p w:rsidR="008F6E91" w:rsidRDefault="008F6E91">
            <w:pPr>
              <w:pStyle w:val="ConsPlusNormal"/>
              <w:jc w:val="center"/>
            </w:pPr>
            <w:r>
              <w:t>5</w:t>
            </w:r>
          </w:p>
        </w:tc>
        <w:tc>
          <w:tcPr>
            <w:tcW w:w="3904" w:type="dxa"/>
          </w:tcPr>
          <w:p w:rsidR="008F6E91" w:rsidRDefault="008F6E91">
            <w:pPr>
              <w:pStyle w:val="ConsPlusNormal"/>
              <w:jc w:val="center"/>
            </w:pPr>
            <w:r>
              <w:t>6</w:t>
            </w:r>
          </w:p>
        </w:tc>
        <w:tc>
          <w:tcPr>
            <w:tcW w:w="1504" w:type="dxa"/>
          </w:tcPr>
          <w:p w:rsidR="008F6E91" w:rsidRDefault="008F6E91">
            <w:pPr>
              <w:pStyle w:val="ConsPlusNormal"/>
              <w:jc w:val="center"/>
            </w:pPr>
            <w:r>
              <w:t>7</w:t>
            </w:r>
          </w:p>
        </w:tc>
      </w:tr>
      <w:tr w:rsidR="008F6E91">
        <w:tc>
          <w:tcPr>
            <w:tcW w:w="16588" w:type="dxa"/>
            <w:gridSpan w:val="7"/>
          </w:tcPr>
          <w:p w:rsidR="008F6E91" w:rsidRDefault="008F6E91">
            <w:pPr>
              <w:pStyle w:val="ConsPlusNormal"/>
              <w:outlineLvl w:val="3"/>
            </w:pPr>
            <w:r>
              <w:t>Абдоминальная хирургия (хирургия)</w:t>
            </w:r>
          </w:p>
        </w:tc>
      </w:tr>
      <w:tr w:rsidR="008F6E91">
        <w:tc>
          <w:tcPr>
            <w:tcW w:w="874" w:type="dxa"/>
            <w:vMerge w:val="restart"/>
          </w:tcPr>
          <w:p w:rsidR="008F6E91" w:rsidRDefault="008F6E91">
            <w:pPr>
              <w:pStyle w:val="ConsPlusNormal"/>
            </w:pPr>
            <w:r>
              <w:t>1</w:t>
            </w:r>
          </w:p>
        </w:tc>
        <w:tc>
          <w:tcPr>
            <w:tcW w:w="3889" w:type="dxa"/>
            <w:vMerge w:val="restart"/>
          </w:tcPr>
          <w:p w:rsidR="008F6E91" w:rsidRDefault="008F6E9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84" w:type="dxa"/>
            <w:vMerge w:val="restart"/>
          </w:tcPr>
          <w:p w:rsidR="008F6E91" w:rsidRDefault="008F6E91">
            <w:pPr>
              <w:pStyle w:val="ConsPlusNormal"/>
            </w:pPr>
            <w:r>
              <w:t>K86.0 - K86.8</w:t>
            </w:r>
          </w:p>
        </w:tc>
        <w:tc>
          <w:tcPr>
            <w:tcW w:w="3349" w:type="dxa"/>
            <w:vMerge w:val="restart"/>
          </w:tcPr>
          <w:p w:rsidR="008F6E91" w:rsidRDefault="008F6E91">
            <w:pPr>
              <w:pStyle w:val="ConsPlusNormal"/>
            </w:pPr>
            <w:r>
              <w:t>заболевания поджелудочной железы</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резекция поджелудочной железы субтотальная</w:t>
            </w:r>
          </w:p>
        </w:tc>
        <w:tc>
          <w:tcPr>
            <w:tcW w:w="1504" w:type="dxa"/>
            <w:vMerge w:val="restart"/>
          </w:tcPr>
          <w:p w:rsidR="008F6E91" w:rsidRDefault="008F6E91">
            <w:pPr>
              <w:pStyle w:val="ConsPlusNormal"/>
              <w:jc w:val="center"/>
            </w:pPr>
            <w:r>
              <w:t>201143,65</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наложение гепатикоеюноанастомоза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поджелудочной железы 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дистальная резекция поджелудочной железы с сохранением селезенки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дистальная резекция поджелудочной железы со спленэктомией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срединная резекция поджелудочной железы (атипичная резекция)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панкреатодуоденальная резекция с резекцией желудка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субтотальная резекция головки поджелудочной железы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продольная панкреатоеюностомия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84" w:type="dxa"/>
            <w:vMerge w:val="restart"/>
          </w:tcPr>
          <w:p w:rsidR="008F6E91" w:rsidRDefault="008F6E91">
            <w:pPr>
              <w:pStyle w:val="ConsPlusNormal"/>
            </w:pPr>
            <w:r>
              <w:t>D18.0, D13.4, D13.5, B67.0, K76.6, K76.8, Q26.5, I85.0</w:t>
            </w:r>
          </w:p>
        </w:tc>
        <w:tc>
          <w:tcPr>
            <w:tcW w:w="3349" w:type="dxa"/>
            <w:vMerge w:val="restart"/>
          </w:tcPr>
          <w:p w:rsidR="008F6E91" w:rsidRDefault="008F6E9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резекция печени с использованием лапароскопической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одного сегмента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сегмента (сегментов) печени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печени атипичная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эмболизация печени с использованием лекарственных средств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сегмента (сегментов) печени комбинированная с ангиопластикой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абляция при новообразованиях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84" w:type="dxa"/>
            <w:vMerge w:val="restart"/>
          </w:tcPr>
          <w:p w:rsidR="008F6E91" w:rsidRDefault="008F6E91">
            <w:pPr>
              <w:pStyle w:val="ConsPlusNormal"/>
            </w:pPr>
            <w:r>
              <w:t xml:space="preserve">D12.6, K60.4, N82.2, N82.3, N82.4, K57.2, K59.3, Q43.1, Q43.2, Q43.3, Q52.2, K59.0, K59.3, Z93.2, </w:t>
            </w:r>
            <w:r>
              <w:lastRenderedPageBreak/>
              <w:t>Z93.3, K55.2, K51, K50.0, K50.1, K50.8, K57.2, K62.3, K62.8</w:t>
            </w:r>
          </w:p>
        </w:tc>
        <w:tc>
          <w:tcPr>
            <w:tcW w:w="3349" w:type="dxa"/>
            <w:vMerge w:val="restart"/>
          </w:tcPr>
          <w:p w:rsidR="008F6E91" w:rsidRDefault="008F6E91">
            <w:pPr>
              <w:pStyle w:val="ConsPlusNormal"/>
            </w:pPr>
            <w:r>
              <w:lastRenderedPageBreak/>
              <w:t>семейный аденоматоз толстой кишки, тотальное поражение всех отделов толстой кишки полипами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субтотальная резекция ободочной кишки с брюшно-анальной резекцией прямой кишки и низведением правых отделов ободочной кишки в анальный </w:t>
            </w:r>
            <w:r>
              <w:lastRenderedPageBreak/>
              <w:t>канал</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свищ прямой кишки 3 - 4 степени сложности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ректовагинальный (коловагинальный) свищ</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дивертикулярная болезнь ободочной кишки, осложненное течение</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резекция ободочной кишки, в том числе с ликвидацией свища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мегадолихоколон, рецидивирующие завороты сигмовидной кишки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болезнь Гиршпрунга, мегадолихосигма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хронический толстокишечный стаз в стадии декомпенсации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колостома, илеостома, еюностома, состояние после обструктивной резекции ободочной кишки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 xml:space="preserve">реконструктивно-восстановительная операция по восстановлению непрерывности кишечника с ликвидацией стомы, формированием </w:t>
            </w:r>
            <w:r>
              <w:lastRenderedPageBreak/>
              <w:t>анастомоза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врожденная ангиодисплазия толстой кишки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резекция пораженных отделов ободочной и (или) прямой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колпроктэктомия с формированием резервуарного анастомоза, илеостомия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колэктомия с брюшно-анальной резекцией прямой кишки, илеостомия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оставшихся отделов ободочной и прямой кишки, илеостомия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колпроктэктомия с формированием резервуарного анастомоза, илеостомия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2</w:t>
            </w:r>
          </w:p>
        </w:tc>
        <w:tc>
          <w:tcPr>
            <w:tcW w:w="3889" w:type="dxa"/>
            <w:vMerge w:val="restart"/>
          </w:tcPr>
          <w:p w:rsidR="008F6E91" w:rsidRDefault="008F6E91">
            <w:pPr>
              <w:pStyle w:val="ConsPlusNormal"/>
            </w:pPr>
            <w:r>
              <w:t>Хирургическое лечение новообразований надпочечников и забрюшинного пространства</w:t>
            </w:r>
          </w:p>
        </w:tc>
        <w:tc>
          <w:tcPr>
            <w:tcW w:w="1084" w:type="dxa"/>
            <w:vMerge w:val="restart"/>
          </w:tcPr>
          <w:p w:rsidR="008F6E91" w:rsidRDefault="008F6E91">
            <w:pPr>
              <w:pStyle w:val="ConsPlusNormal"/>
            </w:pPr>
            <w:r>
              <w:t>E27.5, D35.0, D48.3, E26.0, E24</w:t>
            </w:r>
          </w:p>
        </w:tc>
        <w:tc>
          <w:tcPr>
            <w:tcW w:w="3349" w:type="dxa"/>
            <w:vMerge w:val="restart"/>
          </w:tcPr>
          <w:p w:rsidR="008F6E91" w:rsidRDefault="008F6E9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8F6E91" w:rsidRDefault="008F6E91">
            <w:pPr>
              <w:pStyle w:val="ConsPlusNormal"/>
              <w:jc w:val="center"/>
            </w:pPr>
            <w:r>
              <w:t>222509,46</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параганглиомы открытым доступом (лапаротомия, люмботомия, торакофренолапаротомия)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удаление параганглиомы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аортокавальная лимфаденэктомия </w:t>
            </w:r>
            <w:r>
              <w:lastRenderedPageBreak/>
              <w:t>лапаротомным доступом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адреналэктомия с опухолью</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двусторонняя эндоскопическая адреналэктомия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двусторонняя эндоскопическая адреналэктомия с опухолями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аортокавальная лимфаденэктомия 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неорганной забрюшинной опухоли</w:t>
            </w:r>
          </w:p>
        </w:tc>
        <w:tc>
          <w:tcPr>
            <w:tcW w:w="1504" w:type="dxa"/>
          </w:tcPr>
          <w:p w:rsidR="008F6E91" w:rsidRDefault="008F6E91">
            <w:pPr>
              <w:pStyle w:val="ConsPlusNormal"/>
            </w:pPr>
          </w:p>
        </w:tc>
      </w:tr>
      <w:tr w:rsidR="008F6E91">
        <w:tc>
          <w:tcPr>
            <w:tcW w:w="16588" w:type="dxa"/>
            <w:gridSpan w:val="7"/>
          </w:tcPr>
          <w:p w:rsidR="008F6E91" w:rsidRDefault="008F6E91">
            <w:pPr>
              <w:pStyle w:val="ConsPlusNormal"/>
              <w:outlineLvl w:val="3"/>
            </w:pPr>
            <w:r>
              <w:t>Акушерство и гинекология</w:t>
            </w:r>
          </w:p>
        </w:tc>
      </w:tr>
      <w:tr w:rsidR="008F6E91">
        <w:tc>
          <w:tcPr>
            <w:tcW w:w="874" w:type="dxa"/>
            <w:vMerge w:val="restart"/>
          </w:tcPr>
          <w:p w:rsidR="008F6E91" w:rsidRDefault="008F6E91">
            <w:pPr>
              <w:pStyle w:val="ConsPlusNormal"/>
            </w:pPr>
            <w:r>
              <w:t>3</w:t>
            </w:r>
          </w:p>
        </w:tc>
        <w:tc>
          <w:tcPr>
            <w:tcW w:w="3889" w:type="dxa"/>
            <w:vMerge w:val="restart"/>
          </w:tcPr>
          <w:p w:rsidR="008F6E91" w:rsidRDefault="008F6E9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84" w:type="dxa"/>
          </w:tcPr>
          <w:p w:rsidR="008F6E91" w:rsidRDefault="008F6E91">
            <w:pPr>
              <w:pStyle w:val="ConsPlusNormal"/>
            </w:pPr>
            <w:r>
              <w:t>O36.0, O36.1</w:t>
            </w:r>
          </w:p>
        </w:tc>
        <w:tc>
          <w:tcPr>
            <w:tcW w:w="3349" w:type="dxa"/>
          </w:tcPr>
          <w:p w:rsidR="008F6E91" w:rsidRDefault="008F6E91">
            <w:pPr>
              <w:pStyle w:val="ConsPlusNormal"/>
            </w:pPr>
            <w:r>
              <w:t>привычный выкидыш, сопровождающийся резус-иммунизацией</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8F6E91" w:rsidRDefault="008F6E91">
            <w:pPr>
              <w:pStyle w:val="ConsPlusNormal"/>
              <w:jc w:val="center"/>
            </w:pPr>
            <w:r>
              <w:t>163646,12</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O28.0</w:t>
            </w:r>
          </w:p>
        </w:tc>
        <w:tc>
          <w:tcPr>
            <w:tcW w:w="3349" w:type="dxa"/>
          </w:tcPr>
          <w:p w:rsidR="008F6E91" w:rsidRDefault="008F6E91">
            <w:pPr>
              <w:pStyle w:val="ConsPlusNormal"/>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w:t>
            </w:r>
            <w:r>
              <w:lastRenderedPageBreak/>
              <w:t>при предыдущей беременности</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84" w:type="dxa"/>
            <w:vMerge w:val="restart"/>
          </w:tcPr>
          <w:p w:rsidR="008F6E91" w:rsidRDefault="008F6E91">
            <w:pPr>
              <w:pStyle w:val="ConsPlusNormal"/>
            </w:pPr>
            <w:r>
              <w:t>N81, N88.4, N88.1</w:t>
            </w:r>
          </w:p>
        </w:tc>
        <w:tc>
          <w:tcPr>
            <w:tcW w:w="3349" w:type="dxa"/>
            <w:vMerge w:val="restart"/>
          </w:tcPr>
          <w:p w:rsidR="008F6E91" w:rsidRDefault="008F6E9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N99.3</w:t>
            </w:r>
          </w:p>
        </w:tc>
        <w:tc>
          <w:tcPr>
            <w:tcW w:w="3349" w:type="dxa"/>
          </w:tcPr>
          <w:p w:rsidR="008F6E91" w:rsidRDefault="008F6E91">
            <w:pPr>
              <w:pStyle w:val="ConsPlusNormal"/>
            </w:pPr>
            <w:r>
              <w:t>выпадение стенок влагалища после экстирпации матки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tcPr>
          <w:p w:rsidR="008F6E91" w:rsidRDefault="008F6E91">
            <w:pPr>
              <w:pStyle w:val="ConsPlusNormal"/>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N39.4</w:t>
            </w:r>
          </w:p>
        </w:tc>
        <w:tc>
          <w:tcPr>
            <w:tcW w:w="3349" w:type="dxa"/>
          </w:tcPr>
          <w:p w:rsidR="008F6E91" w:rsidRDefault="008F6E91">
            <w:pPr>
              <w:pStyle w:val="ConsPlusNormal"/>
            </w:pPr>
            <w:r>
              <w:t>стрессовое недержание мочи в сочетании с опущением и (или) выпадением органов малого таза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слинговые операции (TVT-0, TVT, TOT) с использованием имплантатов</w:t>
            </w:r>
          </w:p>
        </w:tc>
        <w:tc>
          <w:tcPr>
            <w:tcW w:w="1504" w:type="dxa"/>
          </w:tcPr>
          <w:p w:rsidR="008F6E91" w:rsidRDefault="008F6E91">
            <w:pPr>
              <w:pStyle w:val="ConsPlusNormal"/>
            </w:pPr>
          </w:p>
        </w:tc>
      </w:tr>
      <w:tr w:rsidR="008F6E91">
        <w:tc>
          <w:tcPr>
            <w:tcW w:w="874" w:type="dxa"/>
          </w:tcPr>
          <w:p w:rsidR="008F6E91" w:rsidRDefault="008F6E91">
            <w:pPr>
              <w:pStyle w:val="ConsPlusNormal"/>
            </w:pPr>
            <w:r>
              <w:t>4</w:t>
            </w:r>
          </w:p>
        </w:tc>
        <w:tc>
          <w:tcPr>
            <w:tcW w:w="3889" w:type="dxa"/>
          </w:tcPr>
          <w:p w:rsidR="008F6E91" w:rsidRDefault="008F6E9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84" w:type="dxa"/>
          </w:tcPr>
          <w:p w:rsidR="008F6E91" w:rsidRDefault="008F6E91">
            <w:pPr>
              <w:pStyle w:val="ConsPlusNormal"/>
            </w:pPr>
            <w:r>
              <w:t>D26, D27, D28, D25</w:t>
            </w:r>
          </w:p>
        </w:tc>
        <w:tc>
          <w:tcPr>
            <w:tcW w:w="3349" w:type="dxa"/>
          </w:tcPr>
          <w:p w:rsidR="008F6E91" w:rsidRDefault="008F6E9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8F6E91" w:rsidRDefault="008F6E91">
            <w:pPr>
              <w:pStyle w:val="ConsPlusNormal"/>
              <w:jc w:val="center"/>
            </w:pPr>
            <w:r>
              <w:t>254588,81</w:t>
            </w:r>
          </w:p>
        </w:tc>
      </w:tr>
      <w:tr w:rsidR="008F6E91">
        <w:tc>
          <w:tcPr>
            <w:tcW w:w="16588" w:type="dxa"/>
            <w:gridSpan w:val="7"/>
          </w:tcPr>
          <w:p w:rsidR="008F6E91" w:rsidRDefault="008F6E91">
            <w:pPr>
              <w:pStyle w:val="ConsPlusNormal"/>
              <w:outlineLvl w:val="3"/>
            </w:pPr>
            <w:r>
              <w:t>Гастроэнтерология</w:t>
            </w:r>
          </w:p>
        </w:tc>
      </w:tr>
      <w:tr w:rsidR="008F6E91">
        <w:tc>
          <w:tcPr>
            <w:tcW w:w="874" w:type="dxa"/>
            <w:vMerge w:val="restart"/>
          </w:tcPr>
          <w:p w:rsidR="008F6E91" w:rsidRDefault="008F6E91">
            <w:pPr>
              <w:pStyle w:val="ConsPlusNormal"/>
            </w:pPr>
            <w:r>
              <w:t>5</w:t>
            </w:r>
          </w:p>
        </w:tc>
        <w:tc>
          <w:tcPr>
            <w:tcW w:w="3889" w:type="dxa"/>
          </w:tcPr>
          <w:p w:rsidR="008F6E91" w:rsidRDefault="008F6E9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w:t>
            </w:r>
            <w:r>
              <w:lastRenderedPageBreak/>
              <w:t>морфологических, гистохимических инструментальных исследований</w:t>
            </w:r>
          </w:p>
        </w:tc>
        <w:tc>
          <w:tcPr>
            <w:tcW w:w="1084" w:type="dxa"/>
          </w:tcPr>
          <w:p w:rsidR="008F6E91" w:rsidRDefault="008F6E91">
            <w:pPr>
              <w:pStyle w:val="ConsPlusNormal"/>
            </w:pPr>
            <w:r>
              <w:lastRenderedPageBreak/>
              <w:t>K50, K51, K90.0</w:t>
            </w:r>
          </w:p>
        </w:tc>
        <w:tc>
          <w:tcPr>
            <w:tcW w:w="3349" w:type="dxa"/>
          </w:tcPr>
          <w:p w:rsidR="008F6E91" w:rsidRDefault="008F6E9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8F6E91" w:rsidRDefault="008F6E91">
            <w:pPr>
              <w:pStyle w:val="ConsPlusNormal"/>
              <w:jc w:val="center"/>
            </w:pPr>
            <w:r>
              <w:t>162997,36</w:t>
            </w: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84" w:type="dxa"/>
            <w:vMerge w:val="restart"/>
          </w:tcPr>
          <w:p w:rsidR="008F6E91" w:rsidRDefault="008F6E91">
            <w:pPr>
              <w:pStyle w:val="ConsPlusNormal"/>
            </w:pPr>
            <w:r>
              <w:t>K73.2, K74.3, K83.0, B18.0, B18.1, B18.2</w:t>
            </w:r>
          </w:p>
        </w:tc>
        <w:tc>
          <w:tcPr>
            <w:tcW w:w="3349" w:type="dxa"/>
          </w:tcPr>
          <w:p w:rsidR="008F6E91" w:rsidRDefault="008F6E91">
            <w:pPr>
              <w:pStyle w:val="ConsPlusNormal"/>
            </w:pPr>
            <w:r>
              <w:t>хронический аутоиммунный гепатит в сочетании с первично-склерозирующим холангитом</w:t>
            </w:r>
          </w:p>
        </w:tc>
        <w:tc>
          <w:tcPr>
            <w:tcW w:w="1984" w:type="dxa"/>
            <w:vMerge w:val="restart"/>
          </w:tcPr>
          <w:p w:rsidR="008F6E91" w:rsidRDefault="008F6E91">
            <w:pPr>
              <w:pStyle w:val="ConsPlusNormal"/>
            </w:pPr>
            <w:r>
              <w:t>терапевтическое лечение</w:t>
            </w:r>
          </w:p>
        </w:tc>
        <w:tc>
          <w:tcPr>
            <w:tcW w:w="3904" w:type="dxa"/>
            <w:vMerge w:val="restart"/>
          </w:tcPr>
          <w:p w:rsidR="008F6E91" w:rsidRDefault="008F6E9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хронический аутоиммунный гепатит в сочетании с первичным билиарным циррозом печени</w:t>
            </w:r>
          </w:p>
        </w:tc>
        <w:tc>
          <w:tcPr>
            <w:tcW w:w="1984" w:type="dxa"/>
            <w:vMerge/>
          </w:tcPr>
          <w:p w:rsidR="008F6E91" w:rsidRDefault="008F6E91">
            <w:pPr>
              <w:spacing w:after="1" w:line="0" w:lineRule="atLeast"/>
            </w:pPr>
          </w:p>
        </w:tc>
        <w:tc>
          <w:tcPr>
            <w:tcW w:w="3904"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хронический аутоиммунный гепатит в сочетании с хроническим вирусным гепатитом C</w:t>
            </w:r>
          </w:p>
        </w:tc>
        <w:tc>
          <w:tcPr>
            <w:tcW w:w="1984" w:type="dxa"/>
            <w:vMerge/>
          </w:tcPr>
          <w:p w:rsidR="008F6E91" w:rsidRDefault="008F6E91">
            <w:pPr>
              <w:spacing w:after="1" w:line="0" w:lineRule="atLeast"/>
            </w:pPr>
          </w:p>
        </w:tc>
        <w:tc>
          <w:tcPr>
            <w:tcW w:w="3904"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хронический аутоиммунный гепатит в сочетании с хроническим вирусным гепатитом B</w:t>
            </w:r>
          </w:p>
        </w:tc>
        <w:tc>
          <w:tcPr>
            <w:tcW w:w="1984" w:type="dxa"/>
            <w:vMerge/>
          </w:tcPr>
          <w:p w:rsidR="008F6E91" w:rsidRDefault="008F6E91">
            <w:pPr>
              <w:spacing w:after="1" w:line="0" w:lineRule="atLeast"/>
            </w:pPr>
          </w:p>
        </w:tc>
        <w:tc>
          <w:tcPr>
            <w:tcW w:w="3904"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16588" w:type="dxa"/>
            <w:gridSpan w:val="7"/>
          </w:tcPr>
          <w:p w:rsidR="008F6E91" w:rsidRDefault="008F6E91">
            <w:pPr>
              <w:pStyle w:val="ConsPlusNormal"/>
              <w:outlineLvl w:val="3"/>
            </w:pPr>
            <w:r>
              <w:t>Гематология</w:t>
            </w:r>
          </w:p>
        </w:tc>
      </w:tr>
      <w:tr w:rsidR="008F6E91">
        <w:tc>
          <w:tcPr>
            <w:tcW w:w="874" w:type="dxa"/>
            <w:vMerge w:val="restart"/>
          </w:tcPr>
          <w:p w:rsidR="008F6E91" w:rsidRDefault="008F6E91">
            <w:pPr>
              <w:pStyle w:val="ConsPlusNormal"/>
            </w:pPr>
            <w:r>
              <w:t>6</w:t>
            </w:r>
          </w:p>
        </w:tc>
        <w:tc>
          <w:tcPr>
            <w:tcW w:w="3889" w:type="dxa"/>
            <w:vMerge w:val="restart"/>
          </w:tcPr>
          <w:p w:rsidR="008F6E91" w:rsidRDefault="008F6E9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lastRenderedPageBreak/>
              <w:t>плазменного и тромбоцитарного гемостаза, острой лучевой болезни</w:t>
            </w:r>
          </w:p>
        </w:tc>
        <w:tc>
          <w:tcPr>
            <w:tcW w:w="1084" w:type="dxa"/>
          </w:tcPr>
          <w:p w:rsidR="008F6E91" w:rsidRDefault="008F6E91">
            <w:pPr>
              <w:pStyle w:val="ConsPlusNormal"/>
            </w:pPr>
            <w:r>
              <w:lastRenderedPageBreak/>
              <w:t>D69.1, D82.0, D69.5, D58, D59</w:t>
            </w:r>
          </w:p>
        </w:tc>
        <w:tc>
          <w:tcPr>
            <w:tcW w:w="3349" w:type="dxa"/>
          </w:tcPr>
          <w:p w:rsidR="008F6E91" w:rsidRDefault="008F6E9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8F6E91" w:rsidRDefault="008F6E91">
            <w:pPr>
              <w:pStyle w:val="ConsPlusNormal"/>
              <w:jc w:val="center"/>
            </w:pPr>
            <w:r>
              <w:t>189216,52</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D69.3</w:t>
            </w:r>
          </w:p>
        </w:tc>
        <w:tc>
          <w:tcPr>
            <w:tcW w:w="3349" w:type="dxa"/>
          </w:tcPr>
          <w:p w:rsidR="008F6E91" w:rsidRDefault="008F6E9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D69.0</w:t>
            </w:r>
          </w:p>
        </w:tc>
        <w:tc>
          <w:tcPr>
            <w:tcW w:w="3349" w:type="dxa"/>
          </w:tcPr>
          <w:p w:rsidR="008F6E91" w:rsidRDefault="008F6E9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8F6E91" w:rsidRDefault="008F6E91">
            <w:pPr>
              <w:pStyle w:val="ConsPlusNormal"/>
            </w:pPr>
            <w:r>
              <w:t>комбинированное лечение</w:t>
            </w:r>
          </w:p>
        </w:tc>
        <w:tc>
          <w:tcPr>
            <w:tcW w:w="3904" w:type="dxa"/>
          </w:tcPr>
          <w:p w:rsidR="008F6E91" w:rsidRDefault="008F6E9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M31.1</w:t>
            </w:r>
          </w:p>
        </w:tc>
        <w:tc>
          <w:tcPr>
            <w:tcW w:w="3349" w:type="dxa"/>
          </w:tcPr>
          <w:p w:rsidR="008F6E91" w:rsidRDefault="008F6E9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8F6E91" w:rsidRDefault="008F6E91">
            <w:pPr>
              <w:pStyle w:val="ConsPlusNormal"/>
            </w:pPr>
            <w:r>
              <w:t>комбинированное лечение</w:t>
            </w:r>
          </w:p>
        </w:tc>
        <w:tc>
          <w:tcPr>
            <w:tcW w:w="3904" w:type="dxa"/>
          </w:tcPr>
          <w:p w:rsidR="008F6E91" w:rsidRDefault="008F6E9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val="restart"/>
          </w:tcPr>
          <w:p w:rsidR="008F6E91" w:rsidRDefault="008F6E91">
            <w:pPr>
              <w:pStyle w:val="ConsPlusNormal"/>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D68.8</w:t>
            </w:r>
          </w:p>
        </w:tc>
        <w:tc>
          <w:tcPr>
            <w:tcW w:w="3349" w:type="dxa"/>
          </w:tcPr>
          <w:p w:rsidR="008F6E91" w:rsidRDefault="008F6E91">
            <w:pPr>
              <w:pStyle w:val="ConsPlusNormal"/>
            </w:pPr>
            <w:r>
              <w:t xml:space="preserve">патология гемостаза, в том числе с катастрофическим антифосфолипидным </w:t>
            </w:r>
            <w:r>
              <w:lastRenderedPageBreak/>
              <w:t>синдромом, резистентным к стандартной терапии, и (или) с течением, осложненным тромбозами или тромбоэмболиями</w:t>
            </w:r>
          </w:p>
        </w:tc>
        <w:tc>
          <w:tcPr>
            <w:tcW w:w="1984" w:type="dxa"/>
          </w:tcPr>
          <w:p w:rsidR="008F6E91" w:rsidRDefault="008F6E91">
            <w:pPr>
              <w:pStyle w:val="ConsPlusNormal"/>
            </w:pPr>
            <w:r>
              <w:lastRenderedPageBreak/>
              <w:t>комбинированное лечение</w:t>
            </w:r>
          </w:p>
        </w:tc>
        <w:tc>
          <w:tcPr>
            <w:tcW w:w="3904" w:type="dxa"/>
          </w:tcPr>
          <w:p w:rsidR="008F6E91" w:rsidRDefault="008F6E91">
            <w:pPr>
              <w:pStyle w:val="ConsPlusNormal"/>
            </w:pPr>
            <w:r>
              <w:t xml:space="preserve">комплексное консервативное и хирургическое лечение, в том числе эфферентные методы лечения, </w:t>
            </w:r>
            <w:r>
              <w:lastRenderedPageBreak/>
              <w:t>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E83.0, E83.1, E83.2</w:t>
            </w:r>
          </w:p>
        </w:tc>
        <w:tc>
          <w:tcPr>
            <w:tcW w:w="3349" w:type="dxa"/>
          </w:tcPr>
          <w:p w:rsidR="008F6E91" w:rsidRDefault="008F6E91">
            <w:pPr>
              <w:pStyle w:val="ConsPlusNormal"/>
            </w:pPr>
            <w:r>
              <w:t>цитопенический синдром, перегрузка железом, цинком и медью</w:t>
            </w:r>
          </w:p>
        </w:tc>
        <w:tc>
          <w:tcPr>
            <w:tcW w:w="1984" w:type="dxa"/>
          </w:tcPr>
          <w:p w:rsidR="008F6E91" w:rsidRDefault="008F6E91">
            <w:pPr>
              <w:pStyle w:val="ConsPlusNormal"/>
            </w:pPr>
            <w:r>
              <w:t>комбинированное лечение</w:t>
            </w:r>
          </w:p>
        </w:tc>
        <w:tc>
          <w:tcPr>
            <w:tcW w:w="3904" w:type="dxa"/>
          </w:tcPr>
          <w:p w:rsidR="008F6E91" w:rsidRDefault="008F6E9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D59, D56, D57.0, D58</w:t>
            </w:r>
          </w:p>
        </w:tc>
        <w:tc>
          <w:tcPr>
            <w:tcW w:w="3349" w:type="dxa"/>
          </w:tcPr>
          <w:p w:rsidR="008F6E91" w:rsidRDefault="008F6E9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8F6E91" w:rsidRDefault="008F6E91">
            <w:pPr>
              <w:pStyle w:val="ConsPlusNormal"/>
            </w:pPr>
            <w:r>
              <w:t>комбинированное лечение</w:t>
            </w:r>
          </w:p>
        </w:tc>
        <w:tc>
          <w:tcPr>
            <w:tcW w:w="3904" w:type="dxa"/>
          </w:tcPr>
          <w:p w:rsidR="008F6E91" w:rsidRDefault="008F6E9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D70</w:t>
            </w:r>
          </w:p>
        </w:tc>
        <w:tc>
          <w:tcPr>
            <w:tcW w:w="3349" w:type="dxa"/>
          </w:tcPr>
          <w:p w:rsidR="008F6E91" w:rsidRDefault="008F6E91">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D60</w:t>
            </w:r>
          </w:p>
        </w:tc>
        <w:tc>
          <w:tcPr>
            <w:tcW w:w="3349" w:type="dxa"/>
          </w:tcPr>
          <w:p w:rsidR="008F6E91" w:rsidRDefault="008F6E9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7</w:t>
            </w:r>
          </w:p>
        </w:tc>
        <w:tc>
          <w:tcPr>
            <w:tcW w:w="3889" w:type="dxa"/>
          </w:tcPr>
          <w:p w:rsidR="008F6E91" w:rsidRDefault="008F6E91">
            <w:pPr>
              <w:pStyle w:val="ConsPlusNormal"/>
            </w:pPr>
            <w:r>
              <w:t>Интенсивная терапия, включающая методы экстракорпорального воздействия на кровь у больных с порфириями</w:t>
            </w:r>
          </w:p>
        </w:tc>
        <w:tc>
          <w:tcPr>
            <w:tcW w:w="1084" w:type="dxa"/>
          </w:tcPr>
          <w:p w:rsidR="008F6E91" w:rsidRDefault="008F6E91">
            <w:pPr>
              <w:pStyle w:val="ConsPlusNormal"/>
            </w:pPr>
            <w:r>
              <w:t>E80.0, E80.1, E80.2</w:t>
            </w:r>
          </w:p>
        </w:tc>
        <w:tc>
          <w:tcPr>
            <w:tcW w:w="3349" w:type="dxa"/>
          </w:tcPr>
          <w:p w:rsidR="008F6E91" w:rsidRDefault="008F6E9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Pr>
          <w:p w:rsidR="008F6E91" w:rsidRDefault="008F6E91">
            <w:pPr>
              <w:pStyle w:val="ConsPlusNormal"/>
              <w:jc w:val="center"/>
            </w:pPr>
            <w:r>
              <w:t>503567,70</w:t>
            </w:r>
          </w:p>
        </w:tc>
      </w:tr>
      <w:tr w:rsidR="008F6E91">
        <w:tc>
          <w:tcPr>
            <w:tcW w:w="16588" w:type="dxa"/>
            <w:gridSpan w:val="7"/>
          </w:tcPr>
          <w:p w:rsidR="008F6E91" w:rsidRDefault="008F6E91">
            <w:pPr>
              <w:pStyle w:val="ConsPlusNormal"/>
              <w:outlineLvl w:val="3"/>
            </w:pPr>
            <w:r>
              <w:t>Детская хирургия в период новорожденности</w:t>
            </w:r>
          </w:p>
        </w:tc>
      </w:tr>
      <w:tr w:rsidR="008F6E91">
        <w:tc>
          <w:tcPr>
            <w:tcW w:w="874" w:type="dxa"/>
            <w:vMerge w:val="restart"/>
          </w:tcPr>
          <w:p w:rsidR="008F6E91" w:rsidRDefault="008F6E91">
            <w:pPr>
              <w:pStyle w:val="ConsPlusNormal"/>
            </w:pPr>
            <w:r>
              <w:t>8</w:t>
            </w:r>
          </w:p>
        </w:tc>
        <w:tc>
          <w:tcPr>
            <w:tcW w:w="3889" w:type="dxa"/>
            <w:vMerge w:val="restart"/>
          </w:tcPr>
          <w:p w:rsidR="008F6E91" w:rsidRDefault="008F6E9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84" w:type="dxa"/>
            <w:vMerge w:val="restart"/>
          </w:tcPr>
          <w:p w:rsidR="008F6E91" w:rsidRDefault="008F6E91">
            <w:pPr>
              <w:pStyle w:val="ConsPlusNormal"/>
            </w:pPr>
            <w:r>
              <w:t>Q33.0, Q33.2, Q39.0, Q39.1, Q39.2</w:t>
            </w:r>
          </w:p>
        </w:tc>
        <w:tc>
          <w:tcPr>
            <w:tcW w:w="3349" w:type="dxa"/>
            <w:vMerge w:val="restart"/>
          </w:tcPr>
          <w:p w:rsidR="008F6E91" w:rsidRDefault="008F6E91">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8F6E91" w:rsidRDefault="008F6E91">
            <w:pPr>
              <w:pStyle w:val="ConsPlusNormal"/>
              <w:jc w:val="center"/>
            </w:pPr>
            <w:r>
              <w:t>358443,06</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прямой эзофаго-эзофаго анастомоз, в том числе этапные операции на пищеводе и желудке, ликвидация </w:t>
            </w:r>
            <w:r>
              <w:lastRenderedPageBreak/>
              <w:t>трахеопищеводного свища</w:t>
            </w:r>
          </w:p>
        </w:tc>
        <w:tc>
          <w:tcPr>
            <w:tcW w:w="1504" w:type="dxa"/>
            <w:vMerge/>
          </w:tcPr>
          <w:p w:rsidR="008F6E91" w:rsidRDefault="008F6E91">
            <w:pPr>
              <w:spacing w:after="1" w:line="0" w:lineRule="atLeast"/>
            </w:pPr>
          </w:p>
        </w:tc>
      </w:tr>
      <w:tr w:rsidR="008F6E91">
        <w:tc>
          <w:tcPr>
            <w:tcW w:w="16588" w:type="dxa"/>
            <w:gridSpan w:val="7"/>
          </w:tcPr>
          <w:p w:rsidR="008F6E91" w:rsidRDefault="008F6E91">
            <w:pPr>
              <w:pStyle w:val="ConsPlusNormal"/>
              <w:outlineLvl w:val="3"/>
            </w:pPr>
            <w:r>
              <w:lastRenderedPageBreak/>
              <w:t>Дерматовенерология</w:t>
            </w:r>
          </w:p>
        </w:tc>
      </w:tr>
      <w:tr w:rsidR="008F6E91">
        <w:tc>
          <w:tcPr>
            <w:tcW w:w="874" w:type="dxa"/>
            <w:vMerge w:val="restart"/>
          </w:tcPr>
          <w:p w:rsidR="008F6E91" w:rsidRDefault="008F6E91">
            <w:pPr>
              <w:pStyle w:val="ConsPlusNormal"/>
            </w:pPr>
            <w:r>
              <w:t>9</w:t>
            </w:r>
          </w:p>
        </w:tc>
        <w:tc>
          <w:tcPr>
            <w:tcW w:w="3889" w:type="dxa"/>
            <w:vMerge w:val="restart"/>
          </w:tcPr>
          <w:p w:rsidR="008F6E91" w:rsidRDefault="008F6E9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84" w:type="dxa"/>
          </w:tcPr>
          <w:p w:rsidR="008F6E91" w:rsidRDefault="008F6E91">
            <w:pPr>
              <w:pStyle w:val="ConsPlusNormal"/>
            </w:pPr>
            <w:r>
              <w:t>L40.0</w:t>
            </w:r>
          </w:p>
        </w:tc>
        <w:tc>
          <w:tcPr>
            <w:tcW w:w="3349" w:type="dxa"/>
          </w:tcPr>
          <w:p w:rsidR="008F6E91" w:rsidRDefault="008F6E9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val="restart"/>
          </w:tcPr>
          <w:p w:rsidR="008F6E91" w:rsidRDefault="008F6E91">
            <w:pPr>
              <w:pStyle w:val="ConsPlusNormal"/>
              <w:jc w:val="center"/>
            </w:pPr>
            <w:r>
              <w:t>129664,94</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L40.1, L40.3</w:t>
            </w:r>
          </w:p>
        </w:tc>
        <w:tc>
          <w:tcPr>
            <w:tcW w:w="3349" w:type="dxa"/>
          </w:tcPr>
          <w:p w:rsidR="008F6E91" w:rsidRDefault="008F6E9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L40.5</w:t>
            </w:r>
          </w:p>
        </w:tc>
        <w:tc>
          <w:tcPr>
            <w:tcW w:w="3349" w:type="dxa"/>
          </w:tcPr>
          <w:p w:rsidR="008F6E91" w:rsidRDefault="008F6E9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w:t>
            </w:r>
            <w:r>
              <w:lastRenderedPageBreak/>
              <w:t>витамина A</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L20</w:t>
            </w:r>
          </w:p>
        </w:tc>
        <w:tc>
          <w:tcPr>
            <w:tcW w:w="3349" w:type="dxa"/>
          </w:tcPr>
          <w:p w:rsidR="008F6E91" w:rsidRDefault="008F6E9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L10.0, L10.1, L10.2, L10.4</w:t>
            </w:r>
          </w:p>
        </w:tc>
        <w:tc>
          <w:tcPr>
            <w:tcW w:w="3349" w:type="dxa"/>
          </w:tcPr>
          <w:p w:rsidR="008F6E91" w:rsidRDefault="008F6E91">
            <w:pPr>
              <w:pStyle w:val="ConsPlusNormal"/>
            </w:pPr>
            <w:r>
              <w:t>истинная (акантолитическая) пузырчатка</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L94.0</w:t>
            </w:r>
          </w:p>
        </w:tc>
        <w:tc>
          <w:tcPr>
            <w:tcW w:w="3349" w:type="dxa"/>
          </w:tcPr>
          <w:p w:rsidR="008F6E91" w:rsidRDefault="008F6E9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084" w:type="dxa"/>
          </w:tcPr>
          <w:p w:rsidR="008F6E91" w:rsidRDefault="008F6E91">
            <w:pPr>
              <w:pStyle w:val="ConsPlusNormal"/>
            </w:pPr>
            <w:r>
              <w:t>L40.0</w:t>
            </w:r>
          </w:p>
        </w:tc>
        <w:tc>
          <w:tcPr>
            <w:tcW w:w="3349" w:type="dxa"/>
          </w:tcPr>
          <w:p w:rsidR="008F6E91" w:rsidRDefault="008F6E91">
            <w:pPr>
              <w:pStyle w:val="ConsPlusNormal"/>
            </w:pPr>
            <w:r>
              <w:t>тяжелые распространенные формы псориаза, резистентные к другим видам системной терапии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L40.5, L20</w:t>
            </w:r>
          </w:p>
        </w:tc>
        <w:tc>
          <w:tcPr>
            <w:tcW w:w="3349" w:type="dxa"/>
          </w:tcPr>
          <w:p w:rsidR="008F6E91" w:rsidRDefault="008F6E9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лечение с применением генно-инженерных биологических лекарственных препаратов</w:t>
            </w:r>
          </w:p>
        </w:tc>
        <w:tc>
          <w:tcPr>
            <w:tcW w:w="1504" w:type="dxa"/>
            <w:vMerge/>
          </w:tcPr>
          <w:p w:rsidR="008F6E91" w:rsidRDefault="008F6E91">
            <w:pPr>
              <w:spacing w:after="1" w:line="0" w:lineRule="atLeast"/>
            </w:pPr>
          </w:p>
        </w:tc>
      </w:tr>
      <w:tr w:rsidR="008F6E91">
        <w:tc>
          <w:tcPr>
            <w:tcW w:w="16588" w:type="dxa"/>
            <w:gridSpan w:val="7"/>
          </w:tcPr>
          <w:p w:rsidR="008F6E91" w:rsidRDefault="008F6E91">
            <w:pPr>
              <w:pStyle w:val="ConsPlusNormal"/>
              <w:outlineLvl w:val="3"/>
            </w:pPr>
            <w:r>
              <w:lastRenderedPageBreak/>
              <w:t>Комбустиология</w:t>
            </w:r>
          </w:p>
        </w:tc>
      </w:tr>
      <w:tr w:rsidR="008F6E91">
        <w:tc>
          <w:tcPr>
            <w:tcW w:w="874" w:type="dxa"/>
          </w:tcPr>
          <w:p w:rsidR="008F6E91" w:rsidRDefault="008F6E91">
            <w:pPr>
              <w:pStyle w:val="ConsPlusNormal"/>
            </w:pPr>
            <w:r>
              <w:t>10</w:t>
            </w:r>
          </w:p>
        </w:tc>
        <w:tc>
          <w:tcPr>
            <w:tcW w:w="3889" w:type="dxa"/>
          </w:tcPr>
          <w:p w:rsidR="008F6E91" w:rsidRDefault="008F6E9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84" w:type="dxa"/>
          </w:tcPr>
          <w:p w:rsidR="008F6E91" w:rsidRDefault="008F6E91">
            <w:pPr>
              <w:pStyle w:val="ConsPlusNormal"/>
            </w:pPr>
            <w:r>
              <w:t>T20, T21, T22, T23, T24, T25, T27, T29, T30, T31.3, T31.4, T32.3, T32.4, T58, T59, T75.4</w:t>
            </w:r>
          </w:p>
        </w:tc>
        <w:tc>
          <w:tcPr>
            <w:tcW w:w="3349" w:type="dxa"/>
          </w:tcPr>
          <w:p w:rsidR="008F6E91" w:rsidRDefault="008F6E9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8F6E91" w:rsidRDefault="008F6E91">
            <w:pPr>
              <w:pStyle w:val="ConsPlusNormal"/>
            </w:pPr>
            <w:r>
              <w:t>комбинированное лечение</w:t>
            </w:r>
          </w:p>
        </w:tc>
        <w:tc>
          <w:tcPr>
            <w:tcW w:w="3904" w:type="dxa"/>
          </w:tcPr>
          <w:p w:rsidR="008F6E91" w:rsidRDefault="008F6E9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8F6E91" w:rsidRDefault="008F6E91">
            <w:pPr>
              <w:pStyle w:val="ConsPlusNormal"/>
              <w:jc w:val="center"/>
            </w:pPr>
            <w:r>
              <w:t>725335,00</w:t>
            </w:r>
          </w:p>
        </w:tc>
      </w:tr>
      <w:tr w:rsidR="008F6E91">
        <w:tc>
          <w:tcPr>
            <w:tcW w:w="874" w:type="dxa"/>
          </w:tcPr>
          <w:p w:rsidR="008F6E91" w:rsidRDefault="008F6E91">
            <w:pPr>
              <w:pStyle w:val="ConsPlusNormal"/>
            </w:pPr>
            <w:r>
              <w:t>11</w:t>
            </w:r>
          </w:p>
        </w:tc>
        <w:tc>
          <w:tcPr>
            <w:tcW w:w="3889" w:type="dxa"/>
          </w:tcPr>
          <w:p w:rsidR="008F6E91" w:rsidRDefault="008F6E9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84" w:type="dxa"/>
          </w:tcPr>
          <w:p w:rsidR="008F6E91" w:rsidRDefault="008F6E91">
            <w:pPr>
              <w:pStyle w:val="ConsPlusNormal"/>
            </w:pPr>
            <w:r>
              <w:t xml:space="preserve">T20, T21, T22, T23, T24, T25, T27, T29, T30, T31.3, </w:t>
            </w:r>
            <w:r>
              <w:lastRenderedPageBreak/>
              <w:t>T31.4, T32.3, T32.4, T58, T59, T75.4</w:t>
            </w:r>
          </w:p>
        </w:tc>
        <w:tc>
          <w:tcPr>
            <w:tcW w:w="3349" w:type="dxa"/>
          </w:tcPr>
          <w:p w:rsidR="008F6E91" w:rsidRDefault="008F6E91">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w:t>
            </w:r>
            <w:r>
              <w:lastRenderedPageBreak/>
              <w:t>(пневмония, сепсис)</w:t>
            </w:r>
          </w:p>
        </w:tc>
        <w:tc>
          <w:tcPr>
            <w:tcW w:w="1984" w:type="dxa"/>
          </w:tcPr>
          <w:p w:rsidR="008F6E91" w:rsidRDefault="008F6E91">
            <w:pPr>
              <w:pStyle w:val="ConsPlusNormal"/>
            </w:pPr>
            <w:r>
              <w:lastRenderedPageBreak/>
              <w:t>комбинированное лечение</w:t>
            </w:r>
          </w:p>
        </w:tc>
        <w:tc>
          <w:tcPr>
            <w:tcW w:w="3904" w:type="dxa"/>
          </w:tcPr>
          <w:p w:rsidR="008F6E91" w:rsidRDefault="008F6E9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8F6E91" w:rsidRDefault="008F6E91">
            <w:pPr>
              <w:pStyle w:val="ConsPlusNormal"/>
              <w:jc w:val="center"/>
            </w:pPr>
            <w:r>
              <w:lastRenderedPageBreak/>
              <w:t>1963635,53</w:t>
            </w:r>
          </w:p>
        </w:tc>
      </w:tr>
      <w:tr w:rsidR="008F6E91">
        <w:tc>
          <w:tcPr>
            <w:tcW w:w="16588" w:type="dxa"/>
            <w:gridSpan w:val="7"/>
          </w:tcPr>
          <w:p w:rsidR="008F6E91" w:rsidRDefault="008F6E91">
            <w:pPr>
              <w:pStyle w:val="ConsPlusNormal"/>
              <w:outlineLvl w:val="3"/>
            </w:pPr>
            <w:r>
              <w:lastRenderedPageBreak/>
              <w:t>Нейрохирургия</w:t>
            </w:r>
          </w:p>
        </w:tc>
      </w:tr>
      <w:tr w:rsidR="008F6E91">
        <w:tc>
          <w:tcPr>
            <w:tcW w:w="874" w:type="dxa"/>
            <w:vMerge w:val="restart"/>
          </w:tcPr>
          <w:p w:rsidR="008F6E91" w:rsidRDefault="008F6E91">
            <w:pPr>
              <w:pStyle w:val="ConsPlusNormal"/>
            </w:pPr>
            <w:r>
              <w:t>12</w:t>
            </w:r>
          </w:p>
        </w:tc>
        <w:tc>
          <w:tcPr>
            <w:tcW w:w="3889" w:type="dxa"/>
            <w:vMerge w:val="restart"/>
          </w:tcPr>
          <w:p w:rsidR="008F6E91" w:rsidRDefault="008F6E9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84" w:type="dxa"/>
            <w:vMerge w:val="restart"/>
          </w:tcPr>
          <w:p w:rsidR="008F6E91" w:rsidRDefault="008F6E91">
            <w:pPr>
              <w:pStyle w:val="ConsPlusNormal"/>
            </w:pPr>
            <w:r>
              <w:t>C71.0, C71.1, C71.2, C71.3, C71.4, C79.3, D33.0, D43.0</w:t>
            </w:r>
          </w:p>
        </w:tc>
        <w:tc>
          <w:tcPr>
            <w:tcW w:w="3349" w:type="dxa"/>
            <w:vMerge w:val="restart"/>
          </w:tcPr>
          <w:p w:rsidR="008F6E91" w:rsidRDefault="008F6E9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 применением интраоперационного ультразвукового сканирования</w:t>
            </w:r>
          </w:p>
        </w:tc>
        <w:tc>
          <w:tcPr>
            <w:tcW w:w="1504" w:type="dxa"/>
            <w:vMerge w:val="restart"/>
          </w:tcPr>
          <w:p w:rsidR="008F6E91" w:rsidRDefault="008F6E91">
            <w:pPr>
              <w:pStyle w:val="ConsPlusNormal"/>
              <w:jc w:val="center"/>
            </w:pPr>
            <w:r>
              <w:t>200401,85</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двух и более методов лечения (интраоперационных технологий)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 xml:space="preserve">C71.5, C79.3, </w:t>
            </w:r>
            <w:r>
              <w:lastRenderedPageBreak/>
              <w:t>D33.0, D43.0</w:t>
            </w:r>
          </w:p>
        </w:tc>
        <w:tc>
          <w:tcPr>
            <w:tcW w:w="3349" w:type="dxa"/>
            <w:vMerge w:val="restart"/>
          </w:tcPr>
          <w:p w:rsidR="008F6E91" w:rsidRDefault="008F6E91">
            <w:pPr>
              <w:pStyle w:val="ConsPlusNormal"/>
            </w:pPr>
            <w:r>
              <w:lastRenderedPageBreak/>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удаление опухоли с применением интраоперационной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интраоперационного ультразвукового сканирования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двух и более методов лечения (интраоперационных технологий)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C71.6, C71.7, C79.3, D33.1, D18.0, D43.1</w:t>
            </w:r>
          </w:p>
        </w:tc>
        <w:tc>
          <w:tcPr>
            <w:tcW w:w="3349" w:type="dxa"/>
            <w:vMerge w:val="restart"/>
          </w:tcPr>
          <w:p w:rsidR="008F6E91" w:rsidRDefault="008F6E9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 применением интраоперационной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интраоперационного ультразвукового сканирования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двух и более методов лечения (интраоперационных технологий)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C71.6, C79.3, D33.1, D18.0, D43.1</w:t>
            </w:r>
          </w:p>
        </w:tc>
        <w:tc>
          <w:tcPr>
            <w:tcW w:w="3349" w:type="dxa"/>
            <w:vMerge w:val="restart"/>
          </w:tcPr>
          <w:p w:rsidR="008F6E91" w:rsidRDefault="008F6E91">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 применением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D18.0, Q28.3</w:t>
            </w:r>
          </w:p>
        </w:tc>
        <w:tc>
          <w:tcPr>
            <w:tcW w:w="3349" w:type="dxa"/>
            <w:vMerge w:val="restart"/>
          </w:tcPr>
          <w:p w:rsidR="008F6E91" w:rsidRDefault="008F6E91">
            <w:pPr>
              <w:pStyle w:val="ConsPlusNormal"/>
            </w:pPr>
            <w:r>
              <w:t>кавернома (кавернозная ангиома) мозжечка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интраоперационной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 xml:space="preserve">Микрохирургические вмешательства </w:t>
            </w:r>
            <w:r>
              <w:lastRenderedPageBreak/>
              <w:t>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84" w:type="dxa"/>
            <w:vMerge w:val="restart"/>
          </w:tcPr>
          <w:p w:rsidR="008F6E91" w:rsidRDefault="008F6E91">
            <w:pPr>
              <w:pStyle w:val="ConsPlusNormal"/>
            </w:pPr>
            <w:r>
              <w:lastRenderedPageBreak/>
              <w:t xml:space="preserve">C70.0, </w:t>
            </w:r>
            <w:r>
              <w:lastRenderedPageBreak/>
              <w:t>C79.3, D32.0, D43.1, Q85</w:t>
            </w:r>
          </w:p>
        </w:tc>
        <w:tc>
          <w:tcPr>
            <w:tcW w:w="3349" w:type="dxa"/>
            <w:vMerge w:val="restart"/>
          </w:tcPr>
          <w:p w:rsidR="008F6E91" w:rsidRDefault="008F6E91">
            <w:pPr>
              <w:pStyle w:val="ConsPlusNormal"/>
            </w:pPr>
            <w:r>
              <w:lastRenderedPageBreak/>
              <w:t xml:space="preserve">злокачественные (первичные и </w:t>
            </w:r>
            <w:r>
              <w:lastRenderedPageBreak/>
              <w:t>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8F6E91" w:rsidRDefault="008F6E91">
            <w:pPr>
              <w:pStyle w:val="ConsPlusNormal"/>
            </w:pPr>
            <w:r>
              <w:lastRenderedPageBreak/>
              <w:t xml:space="preserve">хирургическое </w:t>
            </w:r>
            <w:r>
              <w:lastRenderedPageBreak/>
              <w:t>лечение</w:t>
            </w:r>
          </w:p>
        </w:tc>
        <w:tc>
          <w:tcPr>
            <w:tcW w:w="3904" w:type="dxa"/>
          </w:tcPr>
          <w:p w:rsidR="008F6E91" w:rsidRDefault="008F6E91">
            <w:pPr>
              <w:pStyle w:val="ConsPlusNormal"/>
            </w:pPr>
            <w:r>
              <w:lastRenderedPageBreak/>
              <w:t xml:space="preserve">удаление опухоли с применением </w:t>
            </w:r>
            <w:r>
              <w:lastRenderedPageBreak/>
              <w:t>интраоперационной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интраоперационного ультразвукового сканирования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84" w:type="dxa"/>
            <w:vMerge w:val="restart"/>
          </w:tcPr>
          <w:p w:rsidR="008F6E91" w:rsidRDefault="008F6E91">
            <w:pPr>
              <w:pStyle w:val="ConsPlusNormal"/>
            </w:pPr>
            <w:r>
              <w:t>C72.3, D33.3, Q85</w:t>
            </w:r>
          </w:p>
        </w:tc>
        <w:tc>
          <w:tcPr>
            <w:tcW w:w="3349" w:type="dxa"/>
            <w:vMerge w:val="restart"/>
          </w:tcPr>
          <w:p w:rsidR="008F6E91" w:rsidRDefault="008F6E9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 применением интраоперационной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эндоскопической ассистенции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C75.3, D35.2 - D35.4, D44.5, Q04.6</w:t>
            </w:r>
          </w:p>
        </w:tc>
        <w:tc>
          <w:tcPr>
            <w:tcW w:w="3349" w:type="dxa"/>
            <w:vMerge w:val="restart"/>
          </w:tcPr>
          <w:p w:rsidR="008F6E91" w:rsidRDefault="008F6E9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 применением интраоперационной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эндоскопической ассистенции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084" w:type="dxa"/>
            <w:vMerge w:val="restart"/>
          </w:tcPr>
          <w:p w:rsidR="008F6E91" w:rsidRDefault="008F6E91">
            <w:pPr>
              <w:pStyle w:val="ConsPlusNormal"/>
            </w:pPr>
            <w:r>
              <w:lastRenderedPageBreak/>
              <w:t>C31</w:t>
            </w:r>
          </w:p>
        </w:tc>
        <w:tc>
          <w:tcPr>
            <w:tcW w:w="3349" w:type="dxa"/>
            <w:vMerge w:val="restart"/>
          </w:tcPr>
          <w:p w:rsidR="008F6E91" w:rsidRDefault="008F6E91">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 применением двух и более методов лечения (интраоперационных технологий)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интраоперационной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C41.0, C43.4, C44.4, C79.4, C79.5, C49.0, D16.4, D48.0</w:t>
            </w:r>
          </w:p>
        </w:tc>
        <w:tc>
          <w:tcPr>
            <w:tcW w:w="3349" w:type="dxa"/>
          </w:tcPr>
          <w:p w:rsidR="008F6E91" w:rsidRDefault="008F6E9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 применением двух и более методов лечения (интраоперационных технологий)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C96.6, D76.3, M85.4, M85.5</w:t>
            </w:r>
          </w:p>
        </w:tc>
        <w:tc>
          <w:tcPr>
            <w:tcW w:w="3349" w:type="dxa"/>
            <w:vMerge w:val="restart"/>
          </w:tcPr>
          <w:p w:rsidR="008F6E91" w:rsidRDefault="008F6E91">
            <w:pPr>
              <w:pStyle w:val="ConsPlusNormal"/>
            </w:pPr>
            <w:r>
              <w:t>эозинофильная гранулема кости, ксантогранулема, аневризматическая костная киста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опухоли с применением двух и более методов лечения (интраоперационных технологий)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D10.6, D21.0, D10.9</w:t>
            </w:r>
          </w:p>
        </w:tc>
        <w:tc>
          <w:tcPr>
            <w:tcW w:w="3349" w:type="dxa"/>
          </w:tcPr>
          <w:p w:rsidR="008F6E91" w:rsidRDefault="008F6E91">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 применением двух и более методов лечения (интраоперационных технологий)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tcPr>
          <w:p w:rsidR="008F6E91" w:rsidRDefault="008F6E9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w:t>
            </w:r>
            <w:r>
              <w:lastRenderedPageBreak/>
              <w:t>нервов</w:t>
            </w:r>
          </w:p>
        </w:tc>
        <w:tc>
          <w:tcPr>
            <w:tcW w:w="1084" w:type="dxa"/>
          </w:tcPr>
          <w:p w:rsidR="008F6E91" w:rsidRDefault="008F6E91">
            <w:pPr>
              <w:pStyle w:val="ConsPlusNormal"/>
            </w:pPr>
            <w:r>
              <w:lastRenderedPageBreak/>
              <w:t xml:space="preserve">C41.2, C41.4, C70.1, C72.0, C72.1, C72.8, C79.4, C79.5, C90.0, </w:t>
            </w:r>
            <w:r>
              <w:lastRenderedPageBreak/>
              <w:t>C90.2, D48.0, D16.6, D16.8, D18.0, D32.1, D33.4, D33.7, D36.1, D43.4, Q06.8, M85.5</w:t>
            </w:r>
          </w:p>
        </w:tc>
        <w:tc>
          <w:tcPr>
            <w:tcW w:w="3349" w:type="dxa"/>
          </w:tcPr>
          <w:p w:rsidR="008F6E91" w:rsidRDefault="008F6E9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w:t>
            </w:r>
            <w:r>
              <w:lastRenderedPageBreak/>
              <w:t>мозга</w:t>
            </w:r>
          </w:p>
        </w:tc>
        <w:tc>
          <w:tcPr>
            <w:tcW w:w="1984" w:type="dxa"/>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микрохирургическое удаление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84" w:type="dxa"/>
          </w:tcPr>
          <w:p w:rsidR="008F6E91" w:rsidRDefault="008F6E91">
            <w:pPr>
              <w:pStyle w:val="ConsPlusNormal"/>
            </w:pPr>
            <w:r>
              <w:t>Q28.2</w:t>
            </w:r>
          </w:p>
        </w:tc>
        <w:tc>
          <w:tcPr>
            <w:tcW w:w="3349" w:type="dxa"/>
          </w:tcPr>
          <w:p w:rsidR="008F6E91" w:rsidRDefault="008F6E91">
            <w:pPr>
              <w:pStyle w:val="ConsPlusNormal"/>
            </w:pPr>
            <w:r>
              <w:t>артериовенозная мальформация головного мозга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артериовенозных мальформаций</w:t>
            </w:r>
          </w:p>
        </w:tc>
        <w:tc>
          <w:tcPr>
            <w:tcW w:w="1504" w:type="dxa"/>
            <w:vMerge w:val="restart"/>
          </w:tcPr>
          <w:p w:rsidR="008F6E91" w:rsidRDefault="008F6E91">
            <w:pPr>
              <w:pStyle w:val="ConsPlusNormal"/>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I60, I61, I62</w:t>
            </w:r>
          </w:p>
        </w:tc>
        <w:tc>
          <w:tcPr>
            <w:tcW w:w="3349" w:type="dxa"/>
            <w:vMerge w:val="restart"/>
          </w:tcPr>
          <w:p w:rsidR="008F6E91" w:rsidRDefault="008F6E9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клипирование артериальных аневризм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стереотаксическое дренирование и тромболизис гематом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tcPr>
          <w:p w:rsidR="008F6E91" w:rsidRDefault="008F6E91">
            <w:pPr>
              <w:pStyle w:val="ConsPlusNormal"/>
            </w:pPr>
            <w:r>
              <w:t>Реконструктивные вмешательства на экстракраниальных отделах церебральных артерий</w:t>
            </w:r>
          </w:p>
        </w:tc>
        <w:tc>
          <w:tcPr>
            <w:tcW w:w="1084" w:type="dxa"/>
          </w:tcPr>
          <w:p w:rsidR="008F6E91" w:rsidRDefault="008F6E91">
            <w:pPr>
              <w:pStyle w:val="ConsPlusNormal"/>
            </w:pPr>
            <w:r>
              <w:t>I65.0 - I65.3, I65.8, I66, I67.8</w:t>
            </w:r>
          </w:p>
        </w:tc>
        <w:tc>
          <w:tcPr>
            <w:tcW w:w="3349" w:type="dxa"/>
          </w:tcPr>
          <w:p w:rsidR="008F6E91" w:rsidRDefault="008F6E9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реконструктивные вмешательства на экстракраниальных отделах церебральных артерий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tcPr>
          <w:p w:rsidR="008F6E91" w:rsidRDefault="008F6E91">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084" w:type="dxa"/>
          </w:tcPr>
          <w:p w:rsidR="008F6E91" w:rsidRDefault="008F6E91">
            <w:pPr>
              <w:pStyle w:val="ConsPlusNormal"/>
            </w:pPr>
            <w:r>
              <w:lastRenderedPageBreak/>
              <w:t xml:space="preserve">M84.8, M85.0, M85.5, Q01, </w:t>
            </w:r>
            <w:r>
              <w:lastRenderedPageBreak/>
              <w:t>Q67.2, Q67.3, Q75.0, Q75.2, Q75.8, Q87.0, S02.1, S02.2, S02.7 - S02.9, T90.2, T88.8</w:t>
            </w:r>
          </w:p>
        </w:tc>
        <w:tc>
          <w:tcPr>
            <w:tcW w:w="3349" w:type="dxa"/>
          </w:tcPr>
          <w:p w:rsidR="008F6E91" w:rsidRDefault="008F6E9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w:t>
            </w:r>
            <w:r>
              <w:lastRenderedPageBreak/>
              <w:t>одномоментным применением ауто- и (или) аллотрансплантатов</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lastRenderedPageBreak/>
              <w:t>13</w:t>
            </w:r>
          </w:p>
        </w:tc>
        <w:tc>
          <w:tcPr>
            <w:tcW w:w="3889" w:type="dxa"/>
          </w:tcPr>
          <w:p w:rsidR="008F6E91" w:rsidRDefault="008F6E91">
            <w:pPr>
              <w:pStyle w:val="ConsPlusNormal"/>
            </w:pPr>
            <w:r>
              <w:t>Внутрисосудистый тромболизис при окклюзиях церебральных артерий и синусов</w:t>
            </w:r>
          </w:p>
        </w:tc>
        <w:tc>
          <w:tcPr>
            <w:tcW w:w="1084" w:type="dxa"/>
          </w:tcPr>
          <w:p w:rsidR="008F6E91" w:rsidRDefault="008F6E91">
            <w:pPr>
              <w:pStyle w:val="ConsPlusNormal"/>
            </w:pPr>
            <w:r>
              <w:t>I67.6</w:t>
            </w:r>
          </w:p>
        </w:tc>
        <w:tc>
          <w:tcPr>
            <w:tcW w:w="3349" w:type="dxa"/>
          </w:tcPr>
          <w:p w:rsidR="008F6E91" w:rsidRDefault="008F6E91">
            <w:pPr>
              <w:pStyle w:val="ConsPlusNormal"/>
            </w:pPr>
            <w:r>
              <w:t>тромбоз церебральных артерий и синусов</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внутрисосудистый тромболизис церебральных артерий и синусов</w:t>
            </w:r>
          </w:p>
        </w:tc>
        <w:tc>
          <w:tcPr>
            <w:tcW w:w="1504" w:type="dxa"/>
          </w:tcPr>
          <w:p w:rsidR="008F6E91" w:rsidRDefault="008F6E91">
            <w:pPr>
              <w:pStyle w:val="ConsPlusNormal"/>
              <w:jc w:val="center"/>
            </w:pPr>
            <w:r>
              <w:t>300126,39</w:t>
            </w:r>
          </w:p>
        </w:tc>
      </w:tr>
      <w:tr w:rsidR="008F6E91">
        <w:tc>
          <w:tcPr>
            <w:tcW w:w="874" w:type="dxa"/>
          </w:tcPr>
          <w:p w:rsidR="008F6E91" w:rsidRDefault="008F6E91">
            <w:pPr>
              <w:pStyle w:val="ConsPlusNormal"/>
            </w:pPr>
            <w:r>
              <w:t>14</w:t>
            </w:r>
          </w:p>
        </w:tc>
        <w:tc>
          <w:tcPr>
            <w:tcW w:w="3889" w:type="dxa"/>
          </w:tcPr>
          <w:p w:rsidR="008F6E91" w:rsidRDefault="008F6E9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84" w:type="dxa"/>
          </w:tcPr>
          <w:p w:rsidR="008F6E91" w:rsidRDefault="008F6E91">
            <w:pPr>
              <w:pStyle w:val="ConsPlusNormal"/>
            </w:pPr>
            <w:r>
              <w:t>G91, G93.0, Q03</w:t>
            </w:r>
          </w:p>
        </w:tc>
        <w:tc>
          <w:tcPr>
            <w:tcW w:w="3349" w:type="dxa"/>
          </w:tcPr>
          <w:p w:rsidR="008F6E91" w:rsidRDefault="008F6E9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ликворошунтирующие операции, в том числе с индивидуальным подбором ликворошунтирующих систем</w:t>
            </w:r>
          </w:p>
        </w:tc>
        <w:tc>
          <w:tcPr>
            <w:tcW w:w="1504" w:type="dxa"/>
          </w:tcPr>
          <w:p w:rsidR="008F6E91" w:rsidRDefault="008F6E91">
            <w:pPr>
              <w:pStyle w:val="ConsPlusNormal"/>
              <w:jc w:val="center"/>
            </w:pPr>
            <w:r>
              <w:t>189612,85</w:t>
            </w:r>
          </w:p>
        </w:tc>
      </w:tr>
      <w:tr w:rsidR="008F6E91">
        <w:tc>
          <w:tcPr>
            <w:tcW w:w="874" w:type="dxa"/>
          </w:tcPr>
          <w:p w:rsidR="008F6E91" w:rsidRDefault="008F6E91">
            <w:pPr>
              <w:pStyle w:val="ConsPlusNormal"/>
            </w:pPr>
            <w:r>
              <w:t>15</w:t>
            </w:r>
          </w:p>
        </w:tc>
        <w:tc>
          <w:tcPr>
            <w:tcW w:w="3889" w:type="dxa"/>
          </w:tcPr>
          <w:p w:rsidR="008F6E91" w:rsidRDefault="008F6E9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84" w:type="dxa"/>
          </w:tcPr>
          <w:p w:rsidR="008F6E91" w:rsidRDefault="008F6E91">
            <w:pPr>
              <w:pStyle w:val="ConsPlusNormal"/>
            </w:pPr>
            <w:r>
              <w:t>G91, G93.0, Q03</w:t>
            </w:r>
          </w:p>
        </w:tc>
        <w:tc>
          <w:tcPr>
            <w:tcW w:w="3349" w:type="dxa"/>
          </w:tcPr>
          <w:p w:rsidR="008F6E91" w:rsidRDefault="008F6E9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ликворошунтирующие операции, в том числе с индивидуальным подбором ликворошунтирующих систем</w:t>
            </w:r>
          </w:p>
        </w:tc>
        <w:tc>
          <w:tcPr>
            <w:tcW w:w="1504" w:type="dxa"/>
          </w:tcPr>
          <w:p w:rsidR="008F6E91" w:rsidRDefault="008F6E91">
            <w:pPr>
              <w:pStyle w:val="ConsPlusNormal"/>
              <w:jc w:val="center"/>
            </w:pPr>
            <w:r>
              <w:t>272453,08</w:t>
            </w:r>
          </w:p>
        </w:tc>
      </w:tr>
      <w:tr w:rsidR="008F6E91">
        <w:tc>
          <w:tcPr>
            <w:tcW w:w="874" w:type="dxa"/>
          </w:tcPr>
          <w:p w:rsidR="008F6E91" w:rsidRDefault="008F6E91">
            <w:pPr>
              <w:pStyle w:val="ConsPlusNormal"/>
            </w:pPr>
            <w:r>
              <w:lastRenderedPageBreak/>
              <w:t>16</w:t>
            </w:r>
          </w:p>
        </w:tc>
        <w:tc>
          <w:tcPr>
            <w:tcW w:w="3889" w:type="dxa"/>
          </w:tcPr>
          <w:p w:rsidR="008F6E91" w:rsidRDefault="008F6E9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84" w:type="dxa"/>
          </w:tcPr>
          <w:p w:rsidR="008F6E91" w:rsidRDefault="008F6E91">
            <w:pPr>
              <w:pStyle w:val="ConsPlusNormal"/>
            </w:pPr>
            <w:r>
              <w:t>G95.1, G95.2, G95.8, G95.9, M42, M43, M45, M46, M48, M50, M51, M53, M92, M93, M95, G95.1, G95.2, G95.8, G95.9, Q76.2</w:t>
            </w:r>
          </w:p>
        </w:tc>
        <w:tc>
          <w:tcPr>
            <w:tcW w:w="3349" w:type="dxa"/>
          </w:tcPr>
          <w:p w:rsidR="008F6E91" w:rsidRDefault="008F6E9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8F6E91" w:rsidRDefault="008F6E91">
            <w:pPr>
              <w:pStyle w:val="ConsPlusNormal"/>
              <w:jc w:val="center"/>
            </w:pPr>
            <w:r>
              <w:t>381614,30</w:t>
            </w:r>
          </w:p>
        </w:tc>
      </w:tr>
      <w:tr w:rsidR="008F6E91">
        <w:tc>
          <w:tcPr>
            <w:tcW w:w="874" w:type="dxa"/>
          </w:tcPr>
          <w:p w:rsidR="008F6E91" w:rsidRDefault="008F6E91">
            <w:pPr>
              <w:pStyle w:val="ConsPlusNormal"/>
            </w:pPr>
            <w:r>
              <w:t>17</w:t>
            </w:r>
          </w:p>
        </w:tc>
        <w:tc>
          <w:tcPr>
            <w:tcW w:w="3889" w:type="dxa"/>
          </w:tcPr>
          <w:p w:rsidR="008F6E91" w:rsidRDefault="008F6E9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84" w:type="dxa"/>
          </w:tcPr>
          <w:p w:rsidR="008F6E91" w:rsidRDefault="008F6E91">
            <w:pPr>
              <w:pStyle w:val="ConsPlusNormal"/>
            </w:pPr>
            <w:r>
              <w:t>I60, I61, I62</w:t>
            </w:r>
          </w:p>
        </w:tc>
        <w:tc>
          <w:tcPr>
            <w:tcW w:w="3349" w:type="dxa"/>
          </w:tcPr>
          <w:p w:rsidR="008F6E91" w:rsidRDefault="008F6E9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8F6E91" w:rsidRDefault="008F6E91">
            <w:pPr>
              <w:pStyle w:val="ConsPlusNormal"/>
              <w:jc w:val="center"/>
            </w:pPr>
            <w:r>
              <w:t>495522,65</w:t>
            </w:r>
          </w:p>
        </w:tc>
      </w:tr>
      <w:tr w:rsidR="008F6E91">
        <w:tc>
          <w:tcPr>
            <w:tcW w:w="16588" w:type="dxa"/>
            <w:gridSpan w:val="7"/>
          </w:tcPr>
          <w:p w:rsidR="008F6E91" w:rsidRDefault="008F6E91">
            <w:pPr>
              <w:pStyle w:val="ConsPlusNormal"/>
              <w:outlineLvl w:val="3"/>
            </w:pPr>
            <w:r>
              <w:t>Неонатология</w:t>
            </w:r>
          </w:p>
        </w:tc>
      </w:tr>
      <w:tr w:rsidR="008F6E91">
        <w:tc>
          <w:tcPr>
            <w:tcW w:w="874" w:type="dxa"/>
            <w:vMerge w:val="restart"/>
          </w:tcPr>
          <w:p w:rsidR="008F6E91" w:rsidRDefault="008F6E91">
            <w:pPr>
              <w:pStyle w:val="ConsPlusNormal"/>
            </w:pPr>
            <w:r>
              <w:lastRenderedPageBreak/>
              <w:t>18</w:t>
            </w:r>
          </w:p>
        </w:tc>
        <w:tc>
          <w:tcPr>
            <w:tcW w:w="3889" w:type="dxa"/>
            <w:vMerge w:val="restart"/>
          </w:tcPr>
          <w:p w:rsidR="008F6E91" w:rsidRDefault="008F6E9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84" w:type="dxa"/>
            <w:vMerge w:val="restart"/>
          </w:tcPr>
          <w:p w:rsidR="008F6E91" w:rsidRDefault="008F6E91">
            <w:pPr>
              <w:pStyle w:val="ConsPlusNormal"/>
            </w:pPr>
            <w:r>
              <w:t>P22, P23, P36, P10.0, P10.1, P10.2, P10.3, P10.4, P10.8, P11.1, P11.5, P52.1, P52.2, P52.4, P52.6, P90, P91.0, P91.2, P91.4, P91.5</w:t>
            </w:r>
          </w:p>
        </w:tc>
        <w:tc>
          <w:tcPr>
            <w:tcW w:w="3349" w:type="dxa"/>
            <w:vMerge w:val="restart"/>
          </w:tcPr>
          <w:p w:rsidR="008F6E91" w:rsidRDefault="008F6E9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8F6E91" w:rsidRDefault="008F6E91">
            <w:pPr>
              <w:pStyle w:val="ConsPlusNormal"/>
            </w:pPr>
            <w:r>
              <w:t>комбинированное лечение</w:t>
            </w:r>
          </w:p>
        </w:tc>
        <w:tc>
          <w:tcPr>
            <w:tcW w:w="3904" w:type="dxa"/>
          </w:tcPr>
          <w:p w:rsidR="008F6E91" w:rsidRDefault="008F6E91">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val="restart"/>
          </w:tcPr>
          <w:p w:rsidR="008F6E91" w:rsidRDefault="008F6E91">
            <w:pPr>
              <w:pStyle w:val="ConsPlusNormal"/>
              <w:jc w:val="center"/>
            </w:pPr>
            <w:r>
              <w:t>303148,34</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высокочастотная осцилляторная искусственная вентиляция легких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постановка наружного вентрикулярного дренажа</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19</w:t>
            </w:r>
          </w:p>
        </w:tc>
        <w:tc>
          <w:tcPr>
            <w:tcW w:w="3889" w:type="dxa"/>
            <w:vMerge w:val="restart"/>
          </w:tcPr>
          <w:p w:rsidR="008F6E91" w:rsidRDefault="008F6E91">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1084" w:type="dxa"/>
            <w:vMerge w:val="restart"/>
          </w:tcPr>
          <w:p w:rsidR="008F6E91" w:rsidRDefault="008F6E91">
            <w:pPr>
              <w:pStyle w:val="ConsPlusNormal"/>
            </w:pPr>
            <w:r>
              <w:lastRenderedPageBreak/>
              <w:t>P07.0; P07.1; P07.2</w:t>
            </w:r>
          </w:p>
        </w:tc>
        <w:tc>
          <w:tcPr>
            <w:tcW w:w="3349" w:type="dxa"/>
            <w:vMerge w:val="restart"/>
          </w:tcPr>
          <w:p w:rsidR="008F6E91" w:rsidRDefault="008F6E9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8F6E91" w:rsidRDefault="008F6E91">
            <w:pPr>
              <w:pStyle w:val="ConsPlusNormal"/>
            </w:pPr>
            <w:r>
              <w:t>комбинированное лечение</w:t>
            </w:r>
          </w:p>
        </w:tc>
        <w:tc>
          <w:tcPr>
            <w:tcW w:w="3904" w:type="dxa"/>
          </w:tcPr>
          <w:p w:rsidR="008F6E91" w:rsidRDefault="008F6E9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8F6E91" w:rsidRDefault="008F6E91">
            <w:pPr>
              <w:pStyle w:val="ConsPlusNormal"/>
              <w:jc w:val="center"/>
            </w:pPr>
            <w:r>
              <w:t>639663,65</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неинвазивная принудительная вентиляция легких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хирургическая коррекция (лигирование, клипирование) открытого артериального протока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крио- или лазерокоагуляция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лечение с использованием метода сухой иммерсии</w:t>
            </w:r>
          </w:p>
        </w:tc>
        <w:tc>
          <w:tcPr>
            <w:tcW w:w="1504" w:type="dxa"/>
            <w:vMerge/>
          </w:tcPr>
          <w:p w:rsidR="008F6E91" w:rsidRDefault="008F6E91">
            <w:pPr>
              <w:spacing w:after="1" w:line="0" w:lineRule="atLeast"/>
            </w:pPr>
          </w:p>
        </w:tc>
      </w:tr>
      <w:tr w:rsidR="008F6E91">
        <w:tc>
          <w:tcPr>
            <w:tcW w:w="16588" w:type="dxa"/>
            <w:gridSpan w:val="7"/>
          </w:tcPr>
          <w:p w:rsidR="008F6E91" w:rsidRDefault="008F6E91">
            <w:pPr>
              <w:pStyle w:val="ConsPlusNormal"/>
              <w:outlineLvl w:val="3"/>
            </w:pPr>
            <w:r>
              <w:t>Онкология</w:t>
            </w:r>
          </w:p>
        </w:tc>
      </w:tr>
      <w:tr w:rsidR="008F6E91">
        <w:tc>
          <w:tcPr>
            <w:tcW w:w="874" w:type="dxa"/>
            <w:vMerge w:val="restart"/>
          </w:tcPr>
          <w:p w:rsidR="008F6E91" w:rsidRDefault="008F6E91">
            <w:pPr>
              <w:pStyle w:val="ConsPlusNormal"/>
            </w:pPr>
            <w:r>
              <w:t>20</w:t>
            </w:r>
          </w:p>
        </w:tc>
        <w:tc>
          <w:tcPr>
            <w:tcW w:w="3889" w:type="dxa"/>
            <w:vMerge w:val="restart"/>
          </w:tcPr>
          <w:p w:rsidR="008F6E91" w:rsidRDefault="008F6E91">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84" w:type="dxa"/>
            <w:vMerge w:val="restart"/>
          </w:tcPr>
          <w:p w:rsidR="008F6E91" w:rsidRDefault="008F6E91">
            <w:pPr>
              <w:pStyle w:val="ConsPlusNormal"/>
            </w:pPr>
            <w:r>
              <w:lastRenderedPageBreak/>
              <w:t xml:space="preserve">C00, C01, C02, C04 - </w:t>
            </w:r>
            <w:r>
              <w:lastRenderedPageBreak/>
              <w:t xml:space="preserve">C06, C09.0, C09.1, C09.8, C09.9, C10.0, C10.1, C10.2, C10.3, C10.4, C11.0, C11.1, C11.2, C11.3, C11.8, C11.9, C12, C13.0, C13.1, C13.2, C13.8, C13.9, C14.0, C14.2, C15.0, C30.0, C31.0, C31.1, C31.2, C31.3, C31.8, C31.9, C32, C43, </w:t>
            </w:r>
            <w:r>
              <w:lastRenderedPageBreak/>
              <w:t>C44, C69, C73, C15, C16, C17, C18, C19, C20, C21</w:t>
            </w:r>
          </w:p>
        </w:tc>
        <w:tc>
          <w:tcPr>
            <w:tcW w:w="3349" w:type="dxa"/>
            <w:vMerge w:val="restart"/>
          </w:tcPr>
          <w:p w:rsidR="008F6E91" w:rsidRDefault="008F6E91">
            <w:pPr>
              <w:pStyle w:val="ConsPlusNormal"/>
            </w:pPr>
            <w:r>
              <w:lastRenderedPageBreak/>
              <w:t xml:space="preserve">злокачественные новообразования головы и шеи (I </w:t>
            </w:r>
            <w:r>
              <w:lastRenderedPageBreak/>
              <w:t>- III стадия)</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гемитиреоидэктомия видеоассистированная</w:t>
            </w:r>
          </w:p>
        </w:tc>
        <w:tc>
          <w:tcPr>
            <w:tcW w:w="1504" w:type="dxa"/>
            <w:vMerge w:val="restart"/>
          </w:tcPr>
          <w:p w:rsidR="008F6E91" w:rsidRDefault="008F6E91">
            <w:pPr>
              <w:pStyle w:val="ConsPlusNormal"/>
              <w:jc w:val="center"/>
            </w:pPr>
            <w:r>
              <w:t>149296,46</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гемитиреоидэктомия видеоэндоскопическая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щитовидной железы субтотальная видеоэндоскопическая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селективная (суперселективная) эмболизация (химиоэмболизация) опухолевых сосудов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щитовидной железы (доли, субтотальная) видеоассистированная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гемитиреоидэктомия с истмусэктомией видеоассистированная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биопсия сторожевого лимфатического узла шеи видеоассистированная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эндоларингеальная резекция видеоэндоскопическая с радиочастотной термоабляцией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эндоларингеальная резекция видеоэндоскопическая с фотодинамической терапией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видеоассистированные операции при опухолях головы и шеи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C09, C10, C11, C12, C13, C14, C15, C30, C32</w:t>
            </w:r>
          </w:p>
        </w:tc>
        <w:tc>
          <w:tcPr>
            <w:tcW w:w="3349" w:type="dxa"/>
            <w:vMerge w:val="restart"/>
          </w:tcPr>
          <w:p w:rsidR="008F6E91" w:rsidRDefault="008F6E91">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эндоскопическая аргоноплазменная коагуляция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электрохирургическое удаление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фотодинамическая терапия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лазерная деструкция злокачественных опухолей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поднаркозная эндоскопическая фотодинамическая терапия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ультразвуковая деструкция злокачественных опухолей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C15, C16, C18, C17, C19, C21, C20</w:t>
            </w:r>
          </w:p>
        </w:tc>
        <w:tc>
          <w:tcPr>
            <w:tcW w:w="3349" w:type="dxa"/>
            <w:vMerge w:val="restart"/>
          </w:tcPr>
          <w:p w:rsidR="008F6E91" w:rsidRDefault="008F6E9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эндоскопическая аргоноплазменная коагуляция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Nd:YAG лазерная коагуляция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электрохирургическое удаление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фотодинамическая терапия опухолей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стентирование при опухолевом стенозе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lastRenderedPageBreak/>
              <w:t>анастомозов)</w:t>
            </w:r>
          </w:p>
        </w:tc>
        <w:tc>
          <w:tcPr>
            <w:tcW w:w="1984" w:type="dxa"/>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эндоскопическая дилатация и стентирование зоны стеноза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C22, C78.7, C24.0</w:t>
            </w:r>
          </w:p>
        </w:tc>
        <w:tc>
          <w:tcPr>
            <w:tcW w:w="3349" w:type="dxa"/>
            <w:vMerge w:val="restart"/>
          </w:tcPr>
          <w:p w:rsidR="008F6E91" w:rsidRDefault="008F6E91">
            <w:pPr>
              <w:pStyle w:val="ConsPlusNormal"/>
            </w:pPr>
            <w:r>
              <w:t>первичные и метастатические злокачественные новообразования печени</w:t>
            </w:r>
          </w:p>
        </w:tc>
        <w:tc>
          <w:tcPr>
            <w:tcW w:w="1984" w:type="dxa"/>
            <w:vMerge w:val="restart"/>
          </w:tcPr>
          <w:p w:rsidR="008F6E91" w:rsidRDefault="008F6E91">
            <w:pPr>
              <w:pStyle w:val="ConsPlusNormal"/>
            </w:pPr>
            <w:r>
              <w:t>хирургическое или терапевтическое лечение</w:t>
            </w:r>
          </w:p>
        </w:tc>
        <w:tc>
          <w:tcPr>
            <w:tcW w:w="3904" w:type="dxa"/>
          </w:tcPr>
          <w:p w:rsidR="008F6E91" w:rsidRDefault="008F6E91">
            <w:pPr>
              <w:pStyle w:val="ConsPlusNormal"/>
            </w:pPr>
            <w:r>
              <w:t>лапароскопическая радиочастотная термоабляция при злокачественных новообразованиях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стентирование желчных протоков под видеоэндоскопическим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внутриартериальная эмболизация (химиоэмболизация) опухолей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селективная эмболизация (химиоэмболизация) ветвей воротной вены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биоэлектротерапия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стентирование желчных протоков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химиоэмболизация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 xml:space="preserve">злокачественные новообразования общего </w:t>
            </w:r>
            <w:r>
              <w:lastRenderedPageBreak/>
              <w:t>желчного протока</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эндоскопическая электрокоагуляция опухоли общего желчного протока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Nd:YAG лазерная коагуляция опухоли общего желчного протока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фотодинамическая терапия опухоли общего желчного протока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стентирование желчных протоков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внутрипротоковая фотодинамическая терапия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злокачественные новообразования общего желчного протока в пределах слизистого слоя T1</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эндоскопическая фотодинамическая терапия опухоли общего желчного протока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C23</w:t>
            </w:r>
          </w:p>
        </w:tc>
        <w:tc>
          <w:tcPr>
            <w:tcW w:w="3349" w:type="dxa"/>
            <w:vMerge w:val="restart"/>
          </w:tcPr>
          <w:p w:rsidR="008F6E91" w:rsidRDefault="008F6E91">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стентирование желчных протоков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лапароскопическая холецистэктомия с резекцией IV сегмента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внутрипротоковая фотодинамическая терапия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C24</w:t>
            </w:r>
          </w:p>
        </w:tc>
        <w:tc>
          <w:tcPr>
            <w:tcW w:w="3349" w:type="dxa"/>
            <w:vMerge w:val="restart"/>
          </w:tcPr>
          <w:p w:rsidR="008F6E91" w:rsidRDefault="008F6E91">
            <w:pPr>
              <w:pStyle w:val="ConsPlusNormal"/>
            </w:pPr>
            <w:r>
              <w:t>нерезектабельные опухоли внепеченочных желчных протоков</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стентирование при опухолях желчных протоков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стентирование желчных протоков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внутрипротоковая фотодинамическая терапия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C25</w:t>
            </w:r>
          </w:p>
        </w:tc>
        <w:tc>
          <w:tcPr>
            <w:tcW w:w="3349" w:type="dxa"/>
            <w:vMerge w:val="restart"/>
          </w:tcPr>
          <w:p w:rsidR="008F6E91" w:rsidRDefault="008F6E91">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стентирование при опухолях поджелудочной железы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фотодинамическая терапия опухоли вирсунгова протока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стентирование желчных протоков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химиоэмболизация головки поджелудочной железы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радиочастотная абляция опухолей поджелудочной железы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радиочастотная абляция опухолей поджелудочной железы видеоэндоскопическая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C34, C33</w:t>
            </w:r>
          </w:p>
        </w:tc>
        <w:tc>
          <w:tcPr>
            <w:tcW w:w="3349" w:type="dxa"/>
            <w:vMerge w:val="restart"/>
          </w:tcPr>
          <w:p w:rsidR="008F6E91" w:rsidRDefault="008F6E91">
            <w:pPr>
              <w:pStyle w:val="ConsPlusNormal"/>
            </w:pPr>
            <w:r>
              <w:t>немелкоклеточный ранний центральный рак легкого (Tis-T1NoMo)</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эндоскопическая аргоноплазменная коагуляция опухоли бронхов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лазерная деструкция злокачественных опухолей бронхов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поднаркозная эндоскопическая фотодинамическая терапия опухоли бронхов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эндопротезирование бронхов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бронхов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C34, C33</w:t>
            </w:r>
          </w:p>
        </w:tc>
        <w:tc>
          <w:tcPr>
            <w:tcW w:w="3349" w:type="dxa"/>
            <w:vMerge w:val="restart"/>
          </w:tcPr>
          <w:p w:rsidR="008F6E91" w:rsidRDefault="008F6E91">
            <w:pPr>
              <w:pStyle w:val="ConsPlusNormal"/>
            </w:pPr>
            <w:r>
              <w:t>ранний рак трахеи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эндоскопическая лазерная деструкция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фотодинамическая терапия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поднаркозная эндоскопическая фотодинамическая терапия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аргоноплазменная коагуляция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стенозирующий рак трахеи. Стенозирующий центральный рак легкого (T3-4NxMx)</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эндопротезирование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аргоноплазменная коагуляция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стентирование трахеи Т-образной трубкой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ранние формы злокачественных опухолей легкого I - II стадия)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видеоассистированная лобэктомия, билобэктомия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злокачественные новообразования легкого (периферический рак)</w:t>
            </w: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радиочастотная абляция опухоли легкого под ультразвуковой навигацией и (или) под контролем </w:t>
            </w:r>
            <w:r>
              <w:lastRenderedPageBreak/>
              <w:t>компьютерной томографии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C37, C38.3, C38.2, C38.1</w:t>
            </w:r>
          </w:p>
        </w:tc>
        <w:tc>
          <w:tcPr>
            <w:tcW w:w="3349" w:type="dxa"/>
            <w:vMerge w:val="restart"/>
          </w:tcPr>
          <w:p w:rsidR="008F6E91" w:rsidRDefault="008F6E9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радиочастотная термоабляция опухоли под ультразвуковой навигацией и (или) контролем компьютерной томографии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видеоассистированное удаление опухоли средостения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C49.3</w:t>
            </w:r>
          </w:p>
        </w:tc>
        <w:tc>
          <w:tcPr>
            <w:tcW w:w="3349" w:type="dxa"/>
            <w:vMerge w:val="restart"/>
          </w:tcPr>
          <w:p w:rsidR="008F6E91" w:rsidRDefault="008F6E91">
            <w:pPr>
              <w:pStyle w:val="ConsPlusNormal"/>
            </w:pPr>
            <w:r>
              <w:t>опухоли мягких тканей грудной стенки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Pr>
          <w:p w:rsidR="008F6E91" w:rsidRDefault="008F6E91">
            <w:pPr>
              <w:spacing w:after="1" w:line="0" w:lineRule="atLeast"/>
            </w:pPr>
          </w:p>
        </w:tc>
      </w:tr>
      <w:tr w:rsidR="008F6E91">
        <w:tc>
          <w:tcPr>
            <w:tcW w:w="874" w:type="dxa"/>
            <w:vMerge w:val="restart"/>
            <w:tcBorders>
              <w:bottom w:val="nil"/>
            </w:tcBorders>
          </w:tcPr>
          <w:p w:rsidR="008F6E91" w:rsidRDefault="008F6E91">
            <w:pPr>
              <w:pStyle w:val="ConsPlusNormal"/>
            </w:pPr>
          </w:p>
        </w:tc>
        <w:tc>
          <w:tcPr>
            <w:tcW w:w="3889" w:type="dxa"/>
            <w:vMerge w:val="restart"/>
          </w:tcPr>
          <w:p w:rsidR="008F6E91" w:rsidRDefault="008F6E91">
            <w:pPr>
              <w:pStyle w:val="ConsPlusNormal"/>
            </w:pPr>
          </w:p>
        </w:tc>
        <w:tc>
          <w:tcPr>
            <w:tcW w:w="1084" w:type="dxa"/>
          </w:tcPr>
          <w:p w:rsidR="008F6E91" w:rsidRDefault="008F6E91">
            <w:pPr>
              <w:pStyle w:val="ConsPlusNormal"/>
            </w:pPr>
            <w:r>
              <w:t>C50.2, C50.9, C50.3</w:t>
            </w:r>
          </w:p>
        </w:tc>
        <w:tc>
          <w:tcPr>
            <w:tcW w:w="3349" w:type="dxa"/>
          </w:tcPr>
          <w:p w:rsidR="008F6E91" w:rsidRDefault="008F6E91">
            <w:pPr>
              <w:pStyle w:val="ConsPlusNormal"/>
            </w:pPr>
            <w:r>
              <w:t>злокачественные новообразования молочной железы IIa, IIb, IIIa стадии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видеоассистированная парастернальная лимфаденэктомия</w:t>
            </w:r>
          </w:p>
        </w:tc>
        <w:tc>
          <w:tcPr>
            <w:tcW w:w="1504" w:type="dxa"/>
            <w:vMerge w:val="restart"/>
          </w:tcPr>
          <w:p w:rsidR="008F6E91" w:rsidRDefault="008F6E91">
            <w:pPr>
              <w:pStyle w:val="ConsPlusNormal"/>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C53</w:t>
            </w:r>
          </w:p>
        </w:tc>
        <w:tc>
          <w:tcPr>
            <w:tcW w:w="3349" w:type="dxa"/>
            <w:vMerge w:val="restart"/>
          </w:tcPr>
          <w:p w:rsidR="008F6E91" w:rsidRDefault="008F6E91">
            <w:pPr>
              <w:pStyle w:val="ConsPlusNormal"/>
            </w:pPr>
            <w:r>
              <w:t>злокачественные новообразования шейки матки (I - III стадия).</w:t>
            </w:r>
          </w:p>
          <w:p w:rsidR="008F6E91" w:rsidRDefault="008F6E91">
            <w:pPr>
              <w:pStyle w:val="ConsPlusNormal"/>
            </w:pPr>
            <w:r>
              <w:t>Местнораспространенные формы злокачественных новообразований шейки матки, осложненные кровотечением</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экстирпация матки с придатками видеоэндоскопическая</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экстирпация матки без придатков видеоэндоскопическая</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лапароскопическая транспозиция яичников</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селективная эмболизация </w:t>
            </w:r>
            <w:r>
              <w:lastRenderedPageBreak/>
              <w:t>(химиоэмболизация) маточных артерий</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вирусассоциированные злокачественные новообразования шейки матки in situ</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многокурсовая фотодинамическая терапия шейки матки</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C54</w:t>
            </w:r>
          </w:p>
        </w:tc>
        <w:tc>
          <w:tcPr>
            <w:tcW w:w="3349" w:type="dxa"/>
            <w:vMerge w:val="restart"/>
          </w:tcPr>
          <w:p w:rsidR="008F6E91" w:rsidRDefault="008F6E91">
            <w:pPr>
              <w:pStyle w:val="ConsPlusNormal"/>
            </w:pPr>
            <w:r>
              <w:t>злокачественные новообразования эндометрия in situ - III стадии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гистерорезектоскопия с фотодинамической терапией и абляцией эндометрия</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экстирпация матки с придатками видеоэндоскопическая</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влагалищная экстирпация матки с придатками с видеоэндоскопической ассистенцией</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экстирпация матки с маточными трубами видеоэндоскопическая</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C56</w:t>
            </w:r>
          </w:p>
        </w:tc>
        <w:tc>
          <w:tcPr>
            <w:tcW w:w="3349" w:type="dxa"/>
            <w:vMerge w:val="restart"/>
          </w:tcPr>
          <w:p w:rsidR="008F6E91" w:rsidRDefault="008F6E91">
            <w:pPr>
              <w:pStyle w:val="ConsPlusNormal"/>
            </w:pPr>
            <w:r>
              <w:t>злокачественные новообразования яичников I стадии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лапароскопическая аднексэктомия или резекция яичников, субтотальная резекция большого сальника</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C51, C52</w:t>
            </w:r>
          </w:p>
        </w:tc>
        <w:tc>
          <w:tcPr>
            <w:tcW w:w="3349" w:type="dxa"/>
          </w:tcPr>
          <w:p w:rsidR="008F6E91" w:rsidRDefault="008F6E91">
            <w:pPr>
              <w:pStyle w:val="ConsPlusNormal"/>
            </w:pPr>
            <w:r>
              <w:t>злокачественные новообразования вульвы (0 - I стадия), злокачественные новообразования влагалища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val="restart"/>
          </w:tcPr>
          <w:p w:rsidR="008F6E91" w:rsidRDefault="008F6E91">
            <w:pPr>
              <w:pStyle w:val="ConsPlusNormal"/>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C61</w:t>
            </w:r>
          </w:p>
        </w:tc>
        <w:tc>
          <w:tcPr>
            <w:tcW w:w="3349" w:type="dxa"/>
          </w:tcPr>
          <w:p w:rsidR="008F6E91" w:rsidRDefault="008F6E91">
            <w:pPr>
              <w:pStyle w:val="ConsPlusNormal"/>
            </w:pPr>
            <w:r>
              <w:t>местнораспространенные злокачественные новообразования предстательной железы III стадии (T3a-T4NxMo)</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лапароскопическая тазовая лимфаденэктомия</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локализованные и местнораспространенные злокачественные новообразования предстательной железы (II - III стадия)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биоэлектротерапия</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C62</w:t>
            </w:r>
          </w:p>
        </w:tc>
        <w:tc>
          <w:tcPr>
            <w:tcW w:w="3349" w:type="dxa"/>
          </w:tcPr>
          <w:p w:rsidR="008F6E91" w:rsidRDefault="008F6E91">
            <w:pPr>
              <w:pStyle w:val="ConsPlusNormal"/>
            </w:pPr>
            <w:r>
              <w:t>злокачественные новообразования яичка (TxN1-2MoS1-3)</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лапароскопическая забрюшинная лимфаденэктомия</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C60</w:t>
            </w:r>
          </w:p>
        </w:tc>
        <w:tc>
          <w:tcPr>
            <w:tcW w:w="3349" w:type="dxa"/>
          </w:tcPr>
          <w:p w:rsidR="008F6E91" w:rsidRDefault="008F6E91">
            <w:pPr>
              <w:pStyle w:val="ConsPlusNormal"/>
            </w:pPr>
            <w:r>
              <w:t>злокачественные новообразования полового члена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многокурсовая фотодинамическая терапия, пролонгированная фотодинамическая терапия</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C64</w:t>
            </w:r>
          </w:p>
        </w:tc>
        <w:tc>
          <w:tcPr>
            <w:tcW w:w="3349" w:type="dxa"/>
            <w:vMerge w:val="restart"/>
          </w:tcPr>
          <w:p w:rsidR="008F6E91" w:rsidRDefault="008F6E91">
            <w:pPr>
              <w:pStyle w:val="ConsPlusNormal"/>
            </w:pPr>
            <w:r>
              <w:t>злокачественные новообразования почки (I - III стадия), нефробластома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 xml:space="preserve">радиочастотная абляция опухоли почки под ультразвуковой навигацией и (или) под контролем компьютерной </w:t>
            </w:r>
            <w:r>
              <w:lastRenderedPageBreak/>
              <w:t>томографии</w:t>
            </w:r>
          </w:p>
        </w:tc>
        <w:tc>
          <w:tcPr>
            <w:tcW w:w="1504" w:type="dxa"/>
            <w:vMerge/>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селективная и суперселективная эмболизация (химиоэмболизация) почечных сосудов</w:t>
            </w:r>
          </w:p>
        </w:tc>
        <w:tc>
          <w:tcPr>
            <w:tcW w:w="1504" w:type="dxa"/>
            <w:vMerge w:val="restart"/>
            <w:tcBorders>
              <w:bottom w:val="nil"/>
            </w:tcBorders>
          </w:tcPr>
          <w:p w:rsidR="008F6E91" w:rsidRDefault="008F6E91">
            <w:pPr>
              <w:pStyle w:val="ConsPlusNormal"/>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C67</w:t>
            </w:r>
          </w:p>
        </w:tc>
        <w:tc>
          <w:tcPr>
            <w:tcW w:w="3349" w:type="dxa"/>
          </w:tcPr>
          <w:p w:rsidR="008F6E91" w:rsidRDefault="008F6E91">
            <w:pPr>
              <w:pStyle w:val="ConsPlusNormal"/>
            </w:pPr>
            <w:r>
              <w:t>злокачественные новообразования мочевого пузыря I - IV стадия (T1-T2bNxMo)</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интерстициальная фотодинамическая терапия</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злокачественные новообразования мочевого пузыря I - IV стадия (T1-T2bNxMo) при массивном кровотечении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C78</w:t>
            </w:r>
          </w:p>
        </w:tc>
        <w:tc>
          <w:tcPr>
            <w:tcW w:w="3349" w:type="dxa"/>
            <w:vMerge w:val="restart"/>
          </w:tcPr>
          <w:p w:rsidR="008F6E91" w:rsidRDefault="008F6E91">
            <w:pPr>
              <w:pStyle w:val="ConsPlusNormal"/>
            </w:pPr>
            <w:r>
              <w:t>метастатическое поражение легкого</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C78.1, C38.4, C38.8, C45.0, C78.2</w:t>
            </w:r>
          </w:p>
        </w:tc>
        <w:tc>
          <w:tcPr>
            <w:tcW w:w="3349" w:type="dxa"/>
            <w:vMerge w:val="restart"/>
          </w:tcPr>
          <w:p w:rsidR="008F6E91" w:rsidRDefault="008F6E9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внутриплевральная фотодинамическая терапия</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биоэлектротерапия</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C78.1, C38.4, C38.8, C45.0, C78.2</w:t>
            </w:r>
          </w:p>
        </w:tc>
        <w:tc>
          <w:tcPr>
            <w:tcW w:w="3349" w:type="dxa"/>
            <w:vMerge w:val="restart"/>
          </w:tcPr>
          <w:p w:rsidR="008F6E91" w:rsidRDefault="008F6E91">
            <w:pPr>
              <w:pStyle w:val="ConsPlusNormal"/>
            </w:pPr>
            <w:r>
              <w:t>метастатическое поражение плевры</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видеоторакоскопическое удаление опухоли плевры</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видеоторакоскопическая плеврэктомия</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C79.2, C43, C44, C50</w:t>
            </w:r>
          </w:p>
        </w:tc>
        <w:tc>
          <w:tcPr>
            <w:tcW w:w="3349" w:type="dxa"/>
          </w:tcPr>
          <w:p w:rsidR="008F6E91" w:rsidRDefault="008F6E91">
            <w:pPr>
              <w:pStyle w:val="ConsPlusNormal"/>
            </w:pPr>
            <w:r>
              <w:t>первичные и метастатические злокачественные новообразования кожи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C79.5, C40.0, C40.1, C40.2, C40.3, C40.8, C40.9, C41.2, C41.3, C41.4, C41.8, C41.9, C49, C50, C79.8</w:t>
            </w:r>
          </w:p>
        </w:tc>
        <w:tc>
          <w:tcPr>
            <w:tcW w:w="3349" w:type="dxa"/>
            <w:vMerge w:val="restart"/>
          </w:tcPr>
          <w:p w:rsidR="008F6E91" w:rsidRDefault="008F6E9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остеопластика под ультразвуковой навигацией и (или) под контролем компьютерной томографии</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вертебропластика под лучевым контролем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селективная (суперселективная) эмболизация (химиоэмболизация) </w:t>
            </w:r>
            <w:r>
              <w:lastRenderedPageBreak/>
              <w:t>опухолевых сосудов</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биоэлектротерапия</w:t>
            </w:r>
          </w:p>
        </w:tc>
        <w:tc>
          <w:tcPr>
            <w:tcW w:w="1504" w:type="dxa"/>
            <w:vMerge/>
            <w:tcBorders>
              <w:bottom w:val="nil"/>
            </w:tcBorders>
          </w:tcPr>
          <w:p w:rsidR="008F6E91" w:rsidRDefault="008F6E91">
            <w:pPr>
              <w:spacing w:after="1" w:line="0" w:lineRule="atLeast"/>
            </w:pPr>
          </w:p>
        </w:tc>
      </w:tr>
      <w:tr w:rsidR="008F6E91">
        <w:tc>
          <w:tcPr>
            <w:tcW w:w="874" w:type="dxa"/>
            <w:vMerge w:val="restart"/>
            <w:tcBorders>
              <w:top w:val="nil"/>
              <w:bottom w:val="nil"/>
            </w:tcBorders>
          </w:tcPr>
          <w:p w:rsidR="008F6E91" w:rsidRDefault="008F6E91">
            <w:pPr>
              <w:pStyle w:val="ConsPlusNormal"/>
            </w:pPr>
          </w:p>
        </w:tc>
        <w:tc>
          <w:tcPr>
            <w:tcW w:w="3889" w:type="dxa"/>
            <w:vMerge w:val="restart"/>
          </w:tcPr>
          <w:p w:rsidR="008F6E91" w:rsidRDefault="008F6E9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084" w:type="dxa"/>
            <w:vMerge w:val="restart"/>
          </w:tcPr>
          <w:p w:rsidR="008F6E91" w:rsidRDefault="008F6E91">
            <w:pPr>
              <w:pStyle w:val="ConsPlusNormal"/>
            </w:pPr>
            <w:r>
              <w:t xml:space="preserve">C00.0, C00.1, C00.2, C00.3, C00.4, C00.5, C00.6, C00.8, C00.9, C01, C02, C03.1, C03.9, C04.0, C04.1, C04.8, C04.9, C05, C06.0, C06.1, C06.2, C06.9, C07, </w:t>
            </w:r>
            <w:r>
              <w:lastRenderedPageBreak/>
              <w:t xml:space="preserve">C08.0, C08.1, C08.8, C08.9, C09.0, C09.8, C09.9, C10.0, C10.1, C10.2, C10.4, C10.8, C10.9, C11.0, C11.1, C11.2, C11.3, C11.8, C11.9, C13.0, C13.1, C13.2, C13.8, C13.9, C14.0, C12, C14.8, C15.0, C30.0, C30.1, C31.0, C31.1, C31.2, </w:t>
            </w:r>
            <w:r>
              <w:lastRenderedPageBreak/>
              <w:t>C31.3, C31.8, C31.9, C32.0, C32.1, C32.2, C32.3, C32.8, C32.9, C33, C43, C44, C49.0, C69, C73</w:t>
            </w:r>
          </w:p>
        </w:tc>
        <w:tc>
          <w:tcPr>
            <w:tcW w:w="3349" w:type="dxa"/>
            <w:vMerge w:val="restart"/>
          </w:tcPr>
          <w:p w:rsidR="008F6E91" w:rsidRDefault="008F6E91">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8F6E91" w:rsidRDefault="008F6E91">
            <w:pPr>
              <w:pStyle w:val="ConsPlusNormal"/>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гемиглоссэктомия с реконструктивно-пластическим компонентом</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губы с микрохирургической пластикой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гемиглоссэктомия с микрохирургической пластикой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глоссэктомия с микрохирургической пластикой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паротидэктомия радикальная с микрохирургической пластикой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широкое иссечение меланомы кожи с </w:t>
            </w:r>
            <w:r>
              <w:lastRenderedPageBreak/>
              <w:t>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гемитиреоидэктомия с микрохирургической пластикой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тиреоидэктомия расширенная с реконструктивно-пластическим компонентом</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тиреоидэктомия расширенная комбинированная с реконструктивно-пластическим компонентом</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C15</w:t>
            </w:r>
          </w:p>
        </w:tc>
        <w:tc>
          <w:tcPr>
            <w:tcW w:w="3349" w:type="dxa"/>
            <w:vMerge w:val="restart"/>
          </w:tcPr>
          <w:p w:rsidR="008F6E91" w:rsidRDefault="008F6E91">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C16</w:t>
            </w:r>
          </w:p>
        </w:tc>
        <w:tc>
          <w:tcPr>
            <w:tcW w:w="3349" w:type="dxa"/>
            <w:vMerge w:val="restart"/>
          </w:tcPr>
          <w:p w:rsidR="008F6E91" w:rsidRDefault="008F6E9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реконструкция пищеводно-желудочного анастомоза при тяжелых рефлюкс-эзофагитах</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циторедуктивная гастрэктомия с интраоперационной фотодинамической терапией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циторедуктивная проксимальная субтотальная резекция желудка с интраоперационной внутрибрюшной </w:t>
            </w:r>
            <w:r>
              <w:lastRenderedPageBreak/>
              <w:t>гипертермической химиотерапией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циторедуктивные комбинированные операции с радиочастотной термоабляцией метастатических очагов печени</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расширенно-комбинированная дистальная субтотальная резекция желудка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расширенно-комбинированная гастрэктомия, в том числе с трансторакальной резекцией пищевода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расширенно-комбинированная экстирпация оперированного желудка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расширенно-комбинированная ререзекция оперированного желудка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пищеводно-кишечного или пищеводно-желудочного анастомоза комбинированная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пилоросохраняющая резекция желудка</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экстраорганного рецидива злокачественных новообразований желудка комбинированное</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C17</w:t>
            </w:r>
          </w:p>
        </w:tc>
        <w:tc>
          <w:tcPr>
            <w:tcW w:w="3349" w:type="dxa"/>
          </w:tcPr>
          <w:p w:rsidR="008F6E91" w:rsidRDefault="008F6E9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панкреатодуоденальная резекция, в том числе расширенная или комбинированная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C18, C19, C20, C08, C48.1</w:t>
            </w:r>
          </w:p>
        </w:tc>
        <w:tc>
          <w:tcPr>
            <w:tcW w:w="3349" w:type="dxa"/>
            <w:vMerge w:val="restart"/>
          </w:tcPr>
          <w:p w:rsidR="008F6E91" w:rsidRDefault="008F6E9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реконструкция толстой кишки с формированием межкишечных анастомозов</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резекция прямой кишки с расширенной лимфаденэктомией, субтотальной </w:t>
            </w:r>
            <w:r>
              <w:lastRenderedPageBreak/>
              <w:t>перитонэктомией, экстирпацией большого сальника и гипертермической внутрибрюшной химиотерапией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правосторонняя гемиколэктомия с расширенной лимфаденэктомией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комбинированная правосторонняя гемиколэктомия с резекцией соседних органов</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сигмовидной кишки с расширенной лимфаденэктомией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комбинированная резекция сигмовидной кишки с резекцией соседних органов</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правосторонняя гемиколэктомия с резекцией легкого</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левосторонняя гемиколэктомия с расширенной лимфаденэктомией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комбинированная левосторонняя гемиколэктомия с резекцией соседних органов</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прямой кишки с резекцией печени</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прямой кишки с расширенной лимфаденэктомией</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комбинированная резекция прямой </w:t>
            </w:r>
            <w:r>
              <w:lastRenderedPageBreak/>
              <w:t>кишки с резекцией соседних органов</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расширенно-комбинированная брюшно-промежностная экстирпация прямой кишки</w:t>
            </w:r>
          </w:p>
        </w:tc>
        <w:tc>
          <w:tcPr>
            <w:tcW w:w="1504" w:type="dxa"/>
            <w:vMerge/>
            <w:tcBorders>
              <w:top w:val="nil"/>
              <w:bottom w:val="nil"/>
            </w:tcBorders>
          </w:tcPr>
          <w:p w:rsidR="008F6E91" w:rsidRDefault="008F6E91">
            <w:pPr>
              <w:spacing w:after="1" w:line="0" w:lineRule="atLeast"/>
            </w:pPr>
          </w:p>
        </w:tc>
      </w:tr>
      <w:tr w:rsidR="008F6E91">
        <w:tc>
          <w:tcPr>
            <w:tcW w:w="874" w:type="dxa"/>
            <w:vMerge/>
            <w:tcBorders>
              <w:top w:val="nil"/>
              <w:bottom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C20</w:t>
            </w:r>
          </w:p>
        </w:tc>
        <w:tc>
          <w:tcPr>
            <w:tcW w:w="3349" w:type="dxa"/>
          </w:tcPr>
          <w:p w:rsidR="008F6E91" w:rsidRDefault="008F6E91">
            <w:pPr>
              <w:pStyle w:val="ConsPlusNormal"/>
            </w:pPr>
            <w:r>
              <w:t>локализованные опухоли среднеампулярного и нижнеампулярного отдела прямой кишки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Borders>
              <w:top w:val="nil"/>
              <w:bottom w:val="nil"/>
            </w:tcBorders>
          </w:tcPr>
          <w:p w:rsidR="008F6E91" w:rsidRDefault="008F6E91">
            <w:pPr>
              <w:spacing w:after="1" w:line="0" w:lineRule="atLeast"/>
            </w:pPr>
          </w:p>
        </w:tc>
      </w:tr>
      <w:tr w:rsidR="008F6E91">
        <w:tc>
          <w:tcPr>
            <w:tcW w:w="874" w:type="dxa"/>
            <w:vMerge w:val="restart"/>
            <w:tcBorders>
              <w:top w:val="nil"/>
            </w:tcBorders>
          </w:tcPr>
          <w:p w:rsidR="008F6E91" w:rsidRDefault="008F6E91">
            <w:pPr>
              <w:pStyle w:val="ConsPlusNormal"/>
            </w:pPr>
          </w:p>
        </w:tc>
        <w:tc>
          <w:tcPr>
            <w:tcW w:w="3889" w:type="dxa"/>
            <w:vMerge w:val="restart"/>
          </w:tcPr>
          <w:p w:rsidR="008F6E91" w:rsidRDefault="008F6E91">
            <w:pPr>
              <w:pStyle w:val="ConsPlusNormal"/>
            </w:pPr>
          </w:p>
        </w:tc>
        <w:tc>
          <w:tcPr>
            <w:tcW w:w="1084" w:type="dxa"/>
            <w:vMerge w:val="restart"/>
          </w:tcPr>
          <w:p w:rsidR="008F6E91" w:rsidRDefault="008F6E91">
            <w:pPr>
              <w:pStyle w:val="ConsPlusNormal"/>
            </w:pPr>
            <w:r>
              <w:t>C22, C23, C24</w:t>
            </w:r>
          </w:p>
        </w:tc>
        <w:tc>
          <w:tcPr>
            <w:tcW w:w="3349" w:type="dxa"/>
            <w:vMerge w:val="restart"/>
          </w:tcPr>
          <w:p w:rsidR="008F6E91" w:rsidRDefault="008F6E91">
            <w:pPr>
              <w:pStyle w:val="ConsPlusNormal"/>
            </w:pPr>
            <w:r>
              <w:t>местнораспространенные первичные и метастатические опухоли печени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гемигепатэктомия комбинированная</w:t>
            </w:r>
          </w:p>
        </w:tc>
        <w:tc>
          <w:tcPr>
            <w:tcW w:w="1504" w:type="dxa"/>
            <w:vMerge w:val="restart"/>
            <w:tcBorders>
              <w:top w:val="nil"/>
            </w:tcBorders>
          </w:tcPr>
          <w:p w:rsidR="008F6E91" w:rsidRDefault="008F6E91">
            <w:pPr>
              <w:pStyle w:val="ConsPlusNormal"/>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печени с реконструктивно-пластическим компонентом</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печени комбинированная с ангиопластикой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анатомические и атипичные резекции печени с применением радиочастотной термоабляции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правосторонняя гемигепатэктомия с применением радиочастотной термоабляции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левосторонняя гемигепатэктомия с применением радиочастотной термоабляции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расширенная правосторонняя гемигепатэктомия с применением радиочастотной термоабляции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расширенная левосторонняя гемигепатэктомия с применением радиочастотной термоабляции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изолированная гипертермическая химиоперфузия печени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медианная резекция печени с применением радиочастотной термоабляции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расширенная правосторонняя гемигепатэктомия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расширенная левосторонняя гемигепатэктомия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C34</w:t>
            </w:r>
          </w:p>
        </w:tc>
        <w:tc>
          <w:tcPr>
            <w:tcW w:w="3349" w:type="dxa"/>
            <w:vMerge w:val="restart"/>
          </w:tcPr>
          <w:p w:rsidR="008F6E91" w:rsidRDefault="008F6E91">
            <w:pPr>
              <w:pStyle w:val="ConsPlusNormal"/>
            </w:pPr>
            <w:r>
              <w:t>опухоли легкого (I - III стадия)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радиочастотная термоабляция периферической злокачественной опухоли легкого</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C37, C08.1, C38.2, C38.3, C78.1</w:t>
            </w:r>
          </w:p>
        </w:tc>
        <w:tc>
          <w:tcPr>
            <w:tcW w:w="3349" w:type="dxa"/>
          </w:tcPr>
          <w:p w:rsidR="008F6E91" w:rsidRDefault="008F6E9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C38.4, C38.8, C45, C78.2</w:t>
            </w:r>
          </w:p>
        </w:tc>
        <w:tc>
          <w:tcPr>
            <w:tcW w:w="3349" w:type="dxa"/>
          </w:tcPr>
          <w:p w:rsidR="008F6E91" w:rsidRDefault="008F6E9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пролонгированная внутриплевральная гипертермическая химиоперфузия, фотодинамическая терапия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C40.0, C40.1, C40.2, C40.3, C40.8, C40.9, C41.2, C41.3, C41.4, C41.8, C41.9, C79.5, C43.5</w:t>
            </w:r>
          </w:p>
        </w:tc>
        <w:tc>
          <w:tcPr>
            <w:tcW w:w="3349" w:type="dxa"/>
            <w:vMerge w:val="restart"/>
          </w:tcPr>
          <w:p w:rsidR="008F6E91" w:rsidRDefault="008F6E9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тела позвонка с реконструктивно-пластическим компонентом</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ребра с реконструктивно-пластическим компонентом</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ключицы с реконструктивно-пластическим компонентом</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декомпрессивная ламинэктомия позвонков с фиксацией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C43, C44</w:t>
            </w:r>
          </w:p>
        </w:tc>
        <w:tc>
          <w:tcPr>
            <w:tcW w:w="3349" w:type="dxa"/>
            <w:vMerge w:val="restart"/>
          </w:tcPr>
          <w:p w:rsidR="008F6E91" w:rsidRDefault="008F6E91">
            <w:pPr>
              <w:pStyle w:val="ConsPlusNormal"/>
            </w:pPr>
            <w:r>
              <w:t>злокачественные новообразования кожи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 xml:space="preserve">широкое иссечение меланомы с пластикой дефекта свободным кожно-мышечным лоскутом с использованием </w:t>
            </w:r>
            <w:r>
              <w:lastRenderedPageBreak/>
              <w:t>микрохирургической техники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широкое иссечение опухоли кожи с реконструктивно-пластическим компонентом</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расширенное широкое иссечение опухоли кожи с реконструктивно-пластическим замещением дефекта</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C48</w:t>
            </w:r>
          </w:p>
        </w:tc>
        <w:tc>
          <w:tcPr>
            <w:tcW w:w="3349" w:type="dxa"/>
          </w:tcPr>
          <w:p w:rsidR="008F6E91" w:rsidRDefault="008F6E9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первичных и рецидивных неорганных забрюшинных опухолей комбинированное</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 xml:space="preserve">местнораспространенные формы первичных и метастатических </w:t>
            </w:r>
            <w:r>
              <w:lastRenderedPageBreak/>
              <w:t>опухолей брюшной стенки</w:t>
            </w:r>
          </w:p>
        </w:tc>
        <w:tc>
          <w:tcPr>
            <w:tcW w:w="1984" w:type="dxa"/>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 xml:space="preserve">удаление первичных, рецидивных и метастатических опухолей брюшной </w:t>
            </w:r>
            <w:r>
              <w:lastRenderedPageBreak/>
              <w:t>стенки с применением физических методов лечения (фотодинамической терапии, радиочастотной термоабляции и др.)</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C49.1, C49.2, C49.3, C49.5, C49.6, C47.1, C47.2, C47.3, C47.5, C43.5</w:t>
            </w:r>
          </w:p>
        </w:tc>
        <w:tc>
          <w:tcPr>
            <w:tcW w:w="3349" w:type="dxa"/>
          </w:tcPr>
          <w:p w:rsidR="008F6E91" w:rsidRDefault="008F6E9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изолированная гипертермическая регионарная химиоперфузия конечностей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C50</w:t>
            </w:r>
          </w:p>
        </w:tc>
        <w:tc>
          <w:tcPr>
            <w:tcW w:w="3349" w:type="dxa"/>
            <w:vMerge w:val="restart"/>
          </w:tcPr>
          <w:p w:rsidR="008F6E91" w:rsidRDefault="008F6E91">
            <w:pPr>
              <w:pStyle w:val="ConsPlusNormal"/>
            </w:pPr>
            <w:r>
              <w:t>злокачественные новообразования молочной железы (0 - IV стадия)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молочной железы с определением "сторожевого" лимфоузла</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C53</w:t>
            </w:r>
          </w:p>
        </w:tc>
        <w:tc>
          <w:tcPr>
            <w:tcW w:w="3349" w:type="dxa"/>
          </w:tcPr>
          <w:p w:rsidR="008F6E91" w:rsidRDefault="008F6E91">
            <w:pPr>
              <w:pStyle w:val="ConsPlusNormal"/>
            </w:pPr>
            <w:r>
              <w:t>злокачественные новообразования шейки матки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расширенная экстирпация культи шейки матки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C54</w:t>
            </w:r>
          </w:p>
        </w:tc>
        <w:tc>
          <w:tcPr>
            <w:tcW w:w="3349" w:type="dxa"/>
            <w:vMerge w:val="restart"/>
          </w:tcPr>
          <w:p w:rsidR="008F6E91" w:rsidRDefault="008F6E9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экстирпация матки с придатками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экстирпация матки с тазовой лимфаденэктомией и интраоперационной лучевой терапией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C56</w:t>
            </w:r>
          </w:p>
        </w:tc>
        <w:tc>
          <w:tcPr>
            <w:tcW w:w="3349" w:type="dxa"/>
            <w:vMerge w:val="restart"/>
          </w:tcPr>
          <w:p w:rsidR="008F6E91" w:rsidRDefault="008F6E91">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комбинированные циторедуктивные операции при злокачественных новообразованиях яичников</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циторедуктивные операции с внутрибрюшной гипертермической химиотерапией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C53, C54, C56, C57.8</w:t>
            </w:r>
          </w:p>
        </w:tc>
        <w:tc>
          <w:tcPr>
            <w:tcW w:w="3349" w:type="dxa"/>
            <w:vMerge w:val="restart"/>
          </w:tcPr>
          <w:p w:rsidR="008F6E91" w:rsidRDefault="008F6E91">
            <w:pPr>
              <w:pStyle w:val="ConsPlusNormal"/>
            </w:pPr>
            <w:r>
              <w:t>рецидивы злокачественного новообразования тела матки, шейки матки и яичников</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рецидивных опухолей малого таза</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рецидивных опухолей малого таза, фотодинамическая терапия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C60</w:t>
            </w:r>
          </w:p>
        </w:tc>
        <w:tc>
          <w:tcPr>
            <w:tcW w:w="3349" w:type="dxa"/>
          </w:tcPr>
          <w:p w:rsidR="008F6E91" w:rsidRDefault="008F6E91">
            <w:pPr>
              <w:pStyle w:val="ConsPlusNormal"/>
            </w:pPr>
            <w:r>
              <w:t>злокачественные новообразования полового члена (I - IV стадия)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ампутация полового члена, двусторонняя подвздошно-пахово-бедренная лимфаденэктомия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C61</w:t>
            </w:r>
          </w:p>
        </w:tc>
        <w:tc>
          <w:tcPr>
            <w:tcW w:w="3349" w:type="dxa"/>
          </w:tcPr>
          <w:p w:rsidR="008F6E91" w:rsidRDefault="008F6E91">
            <w:pPr>
              <w:pStyle w:val="ConsPlusNormal"/>
            </w:pPr>
            <w:r>
              <w:t>локализованные злокачественные новообразования предстательной железы (I - II стадия), T1-2cN0M0</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криодеструкция опухоли предстательной железы</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C62</w:t>
            </w:r>
          </w:p>
        </w:tc>
        <w:tc>
          <w:tcPr>
            <w:tcW w:w="3349" w:type="dxa"/>
          </w:tcPr>
          <w:p w:rsidR="008F6E91" w:rsidRDefault="008F6E91">
            <w:pPr>
              <w:pStyle w:val="ConsPlusNormal"/>
            </w:pPr>
            <w:r>
              <w:t>злокачественные новообразования яичка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забрюшинная лимфаденэктомия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C64</w:t>
            </w:r>
          </w:p>
        </w:tc>
        <w:tc>
          <w:tcPr>
            <w:tcW w:w="3349" w:type="dxa"/>
          </w:tcPr>
          <w:p w:rsidR="008F6E91" w:rsidRDefault="008F6E91">
            <w:pPr>
              <w:pStyle w:val="ConsPlusNormal"/>
            </w:pPr>
            <w:r>
              <w:t>злокачественные новообразования почки (III - IV стадия)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нефрэктомия с тромбэктомией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злокачественные новообразования почки (I - II стадия)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криодеструкция злокачественных новообразований почки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резекция почки с применением </w:t>
            </w:r>
            <w:r>
              <w:lastRenderedPageBreak/>
              <w:t>физических методов воздействия (радиочастотная абляция, интерстициальная лазерная абляция)</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C67</w:t>
            </w:r>
          </w:p>
        </w:tc>
        <w:tc>
          <w:tcPr>
            <w:tcW w:w="3349" w:type="dxa"/>
            <w:vMerge w:val="restart"/>
          </w:tcPr>
          <w:p w:rsidR="008F6E91" w:rsidRDefault="008F6E91">
            <w:pPr>
              <w:pStyle w:val="ConsPlusNormal"/>
            </w:pPr>
            <w:r>
              <w:t>злокачественные новообразования мочевого пузыря (I - IV стадия)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цистпростатвезикулэктомия с расширенной лимфаденэктомией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резекция мочевого пузыря с интраоперационной фотодинамической терапией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C74</w:t>
            </w:r>
          </w:p>
        </w:tc>
        <w:tc>
          <w:tcPr>
            <w:tcW w:w="3349" w:type="dxa"/>
          </w:tcPr>
          <w:p w:rsidR="008F6E91" w:rsidRDefault="008F6E91">
            <w:pPr>
              <w:pStyle w:val="ConsPlusNormal"/>
            </w:pPr>
            <w:r>
              <w:t>злокачественные новообразования надпочечника I - III стадия (T1a-T3aNxMo)</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рецидивной опухоли надпочечника с расширенной лимфаденэктомией</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злокачественные новообразования надпочечника (III - IV стадия)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расширенная адреналэктомия или адреналэктомия с резекцией соседних органов</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C78</w:t>
            </w:r>
          </w:p>
        </w:tc>
        <w:tc>
          <w:tcPr>
            <w:tcW w:w="3349" w:type="dxa"/>
            <w:vMerge w:val="restart"/>
          </w:tcPr>
          <w:p w:rsidR="008F6E91" w:rsidRDefault="008F6E91">
            <w:pPr>
              <w:pStyle w:val="ConsPlusNormal"/>
            </w:pPr>
            <w:r>
              <w:t>метастатическое поражение легкого</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изолированная регионарная гипертермическая химиоперфузия легкого</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val="restart"/>
          </w:tcPr>
          <w:p w:rsidR="008F6E91" w:rsidRDefault="008F6E9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84" w:type="dxa"/>
          </w:tcPr>
          <w:p w:rsidR="008F6E91" w:rsidRDefault="008F6E91">
            <w:pPr>
              <w:pStyle w:val="ConsPlusNormal"/>
            </w:pPr>
            <w:r>
              <w:t>C38, C39</w:t>
            </w:r>
          </w:p>
        </w:tc>
        <w:tc>
          <w:tcPr>
            <w:tcW w:w="3349" w:type="dxa"/>
          </w:tcPr>
          <w:p w:rsidR="008F6E91" w:rsidRDefault="008F6E91">
            <w:pPr>
              <w:pStyle w:val="ConsPlusNormal"/>
            </w:pPr>
            <w:r>
              <w:t>местнораспространенные опухоли органов средостения</w:t>
            </w:r>
          </w:p>
        </w:tc>
        <w:tc>
          <w:tcPr>
            <w:tcW w:w="1984" w:type="dxa"/>
          </w:tcPr>
          <w:p w:rsidR="008F6E91" w:rsidRDefault="008F6E91">
            <w:pPr>
              <w:pStyle w:val="ConsPlusNormal"/>
            </w:pPr>
            <w:r>
              <w:t>комбинированное лечение</w:t>
            </w:r>
          </w:p>
        </w:tc>
        <w:tc>
          <w:tcPr>
            <w:tcW w:w="3904"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C50</w:t>
            </w:r>
          </w:p>
        </w:tc>
        <w:tc>
          <w:tcPr>
            <w:tcW w:w="3349" w:type="dxa"/>
            <w:vMerge w:val="restart"/>
          </w:tcPr>
          <w:p w:rsidR="008F6E91" w:rsidRDefault="008F6E91">
            <w:pPr>
              <w:pStyle w:val="ConsPlusNormal"/>
            </w:pPr>
            <w:r>
              <w:t>первичный рак молочной железы T1N2-3M0, T2-3N1-3M0</w:t>
            </w:r>
          </w:p>
        </w:tc>
        <w:tc>
          <w:tcPr>
            <w:tcW w:w="1984" w:type="dxa"/>
            <w:vMerge w:val="restart"/>
          </w:tcPr>
          <w:p w:rsidR="008F6E91" w:rsidRDefault="008F6E91">
            <w:pPr>
              <w:pStyle w:val="ConsPlusNormal"/>
            </w:pPr>
            <w:r>
              <w:t>комбинированное лечение</w:t>
            </w:r>
          </w:p>
        </w:tc>
        <w:tc>
          <w:tcPr>
            <w:tcW w:w="3904" w:type="dxa"/>
          </w:tcPr>
          <w:p w:rsidR="008F6E91" w:rsidRDefault="008F6E91">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8F6E91" w:rsidRDefault="008F6E91">
            <w:pPr>
              <w:spacing w:after="1" w:line="0" w:lineRule="atLeast"/>
            </w:pPr>
          </w:p>
        </w:tc>
      </w:tr>
      <w:tr w:rsidR="008F6E91">
        <w:tc>
          <w:tcPr>
            <w:tcW w:w="874" w:type="dxa"/>
            <w:vMerge w:val="restart"/>
          </w:tcPr>
          <w:p w:rsidR="008F6E91" w:rsidRDefault="008F6E91">
            <w:pPr>
              <w:pStyle w:val="ConsPlusNormal"/>
            </w:pPr>
            <w:r>
              <w:t>21</w:t>
            </w:r>
          </w:p>
        </w:tc>
        <w:tc>
          <w:tcPr>
            <w:tcW w:w="3889" w:type="dxa"/>
            <w:vMerge w:val="restart"/>
          </w:tcPr>
          <w:p w:rsidR="008F6E91" w:rsidRDefault="008F6E9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84" w:type="dxa"/>
          </w:tcPr>
          <w:p w:rsidR="008F6E91" w:rsidRDefault="008F6E91">
            <w:pPr>
              <w:pStyle w:val="ConsPlusNormal"/>
            </w:pPr>
            <w:r>
              <w:t>C22</w:t>
            </w:r>
          </w:p>
        </w:tc>
        <w:tc>
          <w:tcPr>
            <w:tcW w:w="3349" w:type="dxa"/>
          </w:tcPr>
          <w:p w:rsidR="008F6E91" w:rsidRDefault="008F6E9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высокоинтенсивная фокусированная ультразвуковая терапия (HIFU)</w:t>
            </w:r>
          </w:p>
        </w:tc>
        <w:tc>
          <w:tcPr>
            <w:tcW w:w="1504" w:type="dxa"/>
            <w:vMerge w:val="restart"/>
          </w:tcPr>
          <w:p w:rsidR="008F6E91" w:rsidRDefault="008F6E91">
            <w:pPr>
              <w:pStyle w:val="ConsPlusNormal"/>
              <w:jc w:val="center"/>
            </w:pPr>
            <w:r>
              <w:t>138565,83</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C25</w:t>
            </w:r>
          </w:p>
        </w:tc>
        <w:tc>
          <w:tcPr>
            <w:tcW w:w="3349" w:type="dxa"/>
          </w:tcPr>
          <w:p w:rsidR="008F6E91" w:rsidRDefault="008F6E91">
            <w:pPr>
              <w:pStyle w:val="ConsPlusNormal"/>
            </w:pPr>
            <w:r>
              <w:t xml:space="preserve">злокачественные новообразования поджелудочной железы II - IV стадия (T3-4N0-1M0-1). Пациенты с нерезектабельными и условно </w:t>
            </w:r>
            <w:r>
              <w:lastRenderedPageBreak/>
              <w:t>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C40, C41</w:t>
            </w:r>
          </w:p>
        </w:tc>
        <w:tc>
          <w:tcPr>
            <w:tcW w:w="3349" w:type="dxa"/>
          </w:tcPr>
          <w:p w:rsidR="008F6E91" w:rsidRDefault="008F6E91">
            <w:pPr>
              <w:pStyle w:val="ConsPlusNormal"/>
            </w:pPr>
            <w:r>
              <w:t>метастатическое поражение костей</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высокоинтенсивная фокусированная ультразвуковая терапия (HIFU) при злокачественных новообразованиях костей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C48, C49</w:t>
            </w:r>
          </w:p>
        </w:tc>
        <w:tc>
          <w:tcPr>
            <w:tcW w:w="3349" w:type="dxa"/>
          </w:tcPr>
          <w:p w:rsidR="008F6E91" w:rsidRDefault="008F6E9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C50, C67, C74, C73</w:t>
            </w:r>
          </w:p>
        </w:tc>
        <w:tc>
          <w:tcPr>
            <w:tcW w:w="3349" w:type="dxa"/>
          </w:tcPr>
          <w:p w:rsidR="008F6E91" w:rsidRDefault="008F6E9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val="restart"/>
          </w:tcPr>
          <w:p w:rsidR="008F6E91" w:rsidRDefault="008F6E91">
            <w:pPr>
              <w:pStyle w:val="ConsPlusNormal"/>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C61</w:t>
            </w:r>
          </w:p>
        </w:tc>
        <w:tc>
          <w:tcPr>
            <w:tcW w:w="3349" w:type="dxa"/>
          </w:tcPr>
          <w:p w:rsidR="008F6E91" w:rsidRDefault="008F6E91">
            <w:pPr>
              <w:pStyle w:val="ConsPlusNormal"/>
            </w:pPr>
            <w:r>
              <w:t xml:space="preserve">локализованные злокачественные новообразования предстательной железы I - II </w:t>
            </w:r>
            <w:r>
              <w:lastRenderedPageBreak/>
              <w:t>стадия (T1-2cN0M0)</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lastRenderedPageBreak/>
              <w:t>22</w:t>
            </w:r>
          </w:p>
        </w:tc>
        <w:tc>
          <w:tcPr>
            <w:tcW w:w="3889" w:type="dxa"/>
          </w:tcPr>
          <w:p w:rsidR="008F6E91" w:rsidRDefault="008F6E9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084" w:type="dxa"/>
          </w:tcPr>
          <w:p w:rsidR="008F6E91" w:rsidRDefault="008F6E91">
            <w:pPr>
              <w:pStyle w:val="ConsPlusNormal"/>
            </w:pPr>
            <w:r>
              <w:t>C81-C90, C91.0, C91.5 - C91.9, C92, C93, C94.0, C94.2 - C94.7, C95, C96.9, C00 - C14, C15 - C21, C22, C23 - C26, C30 - C32, C34, C37, C38, C39, C40, C41, C45, C46, C47, C48, C49, C51 - C58, C60, C61, C62, C63, C64, C65, C66, C67, C68, C69, C71, C72, C73, C74, C75, C76, C77, C78, C79</w:t>
            </w:r>
          </w:p>
        </w:tc>
        <w:tc>
          <w:tcPr>
            <w:tcW w:w="3349" w:type="dxa"/>
          </w:tcPr>
          <w:p w:rsidR="008F6E91" w:rsidRDefault="008F6E91">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8F6E91" w:rsidRDefault="008F6E91">
            <w:pPr>
              <w:pStyle w:val="ConsPlusNormal"/>
              <w:jc w:val="center"/>
            </w:pPr>
            <w:r>
              <w:t>175133,74</w:t>
            </w:r>
          </w:p>
        </w:tc>
      </w:tr>
      <w:tr w:rsidR="008F6E91">
        <w:tc>
          <w:tcPr>
            <w:tcW w:w="874" w:type="dxa"/>
            <w:vMerge w:val="restart"/>
          </w:tcPr>
          <w:p w:rsidR="008F6E91" w:rsidRDefault="008F6E91">
            <w:pPr>
              <w:pStyle w:val="ConsPlusNormal"/>
            </w:pPr>
            <w:r>
              <w:t>23</w:t>
            </w:r>
          </w:p>
        </w:tc>
        <w:tc>
          <w:tcPr>
            <w:tcW w:w="3889" w:type="dxa"/>
            <w:vMerge w:val="restart"/>
          </w:tcPr>
          <w:p w:rsidR="008F6E91" w:rsidRDefault="008F6E91">
            <w:pPr>
              <w:pStyle w:val="ConsPlusNormal"/>
            </w:pPr>
            <w:r>
              <w:t xml:space="preserve">Дистанционная лучевая терапия в </w:t>
            </w:r>
            <w:r>
              <w:lastRenderedPageBreak/>
              <w:t>радиотерапевтических отделениях при злокачественных новообразованиях</w:t>
            </w:r>
          </w:p>
        </w:tc>
        <w:tc>
          <w:tcPr>
            <w:tcW w:w="1084" w:type="dxa"/>
          </w:tcPr>
          <w:p w:rsidR="008F6E91" w:rsidRDefault="008F6E91">
            <w:pPr>
              <w:pStyle w:val="ConsPlusNormal"/>
            </w:pPr>
            <w:r>
              <w:lastRenderedPageBreak/>
              <w:t xml:space="preserve">C00 - C14, </w:t>
            </w:r>
            <w:r>
              <w:lastRenderedPageBreak/>
              <w:t>C15 - C17, C18 - C22, C23 - C25, C30, C31, C32, C33, C34, C37, C39, C40, C41, C44, C48, C49, C50, C51, C55, C60, C61, C64, C67, C68, C73, C74, C77</w:t>
            </w:r>
          </w:p>
        </w:tc>
        <w:tc>
          <w:tcPr>
            <w:tcW w:w="3349" w:type="dxa"/>
          </w:tcPr>
          <w:p w:rsidR="008F6E91" w:rsidRDefault="008F6E91">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8F6E91" w:rsidRDefault="008F6E91">
            <w:pPr>
              <w:pStyle w:val="ConsPlusNormal"/>
            </w:pPr>
            <w:r>
              <w:lastRenderedPageBreak/>
              <w:t xml:space="preserve">терапевтическое </w:t>
            </w:r>
            <w:r>
              <w:lastRenderedPageBreak/>
              <w:t>лечение</w:t>
            </w:r>
          </w:p>
        </w:tc>
        <w:tc>
          <w:tcPr>
            <w:tcW w:w="3904" w:type="dxa"/>
          </w:tcPr>
          <w:p w:rsidR="008F6E91" w:rsidRDefault="008F6E91">
            <w:pPr>
              <w:pStyle w:val="ConsPlusNormal"/>
            </w:pPr>
            <w:r>
              <w:lastRenderedPageBreak/>
              <w:t xml:space="preserve">конформная дистанционная лучевая </w:t>
            </w:r>
            <w:r>
              <w:lastRenderedPageBreak/>
              <w:t>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val="restart"/>
          </w:tcPr>
          <w:p w:rsidR="008F6E91" w:rsidRDefault="008F6E91">
            <w:pPr>
              <w:pStyle w:val="ConsPlusNormal"/>
              <w:jc w:val="center"/>
            </w:pPr>
            <w:r>
              <w:lastRenderedPageBreak/>
              <w:t>93409,23</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C51, C52, C53, C54, C55</w:t>
            </w:r>
          </w:p>
        </w:tc>
        <w:tc>
          <w:tcPr>
            <w:tcW w:w="3349" w:type="dxa"/>
          </w:tcPr>
          <w:p w:rsidR="008F6E91" w:rsidRDefault="008F6E9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C56</w:t>
            </w:r>
          </w:p>
        </w:tc>
        <w:tc>
          <w:tcPr>
            <w:tcW w:w="3349" w:type="dxa"/>
          </w:tcPr>
          <w:p w:rsidR="008F6E91" w:rsidRDefault="008F6E91">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w:t>
            </w:r>
            <w:r>
              <w:lastRenderedPageBreak/>
              <w:t>полихимиотерапии и невозможности выполнить хирургическое вмешательство</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w:t>
            </w:r>
            <w:r>
              <w:lastRenderedPageBreak/>
              <w:t>- 4D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C57</w:t>
            </w:r>
          </w:p>
        </w:tc>
        <w:tc>
          <w:tcPr>
            <w:tcW w:w="3349" w:type="dxa"/>
          </w:tcPr>
          <w:p w:rsidR="008F6E91" w:rsidRDefault="008F6E9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C70, C71, C72, C75.1, C75.3, C79.3, C79.4</w:t>
            </w:r>
          </w:p>
        </w:tc>
        <w:tc>
          <w:tcPr>
            <w:tcW w:w="3349" w:type="dxa"/>
          </w:tcPr>
          <w:p w:rsidR="008F6E91" w:rsidRDefault="008F6E9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C81, C82, C83, C84, C85</w:t>
            </w:r>
          </w:p>
        </w:tc>
        <w:tc>
          <w:tcPr>
            <w:tcW w:w="3349" w:type="dxa"/>
          </w:tcPr>
          <w:p w:rsidR="008F6E91" w:rsidRDefault="008F6E91">
            <w:pPr>
              <w:pStyle w:val="ConsPlusNormal"/>
            </w:pPr>
            <w:r>
              <w:t>злокачественные новообразования лимфоидной ткани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стереотаксическая (1 - 39 Гр).</w:t>
            </w:r>
          </w:p>
          <w:p w:rsidR="008F6E91" w:rsidRDefault="008F6E9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24</w:t>
            </w:r>
          </w:p>
        </w:tc>
        <w:tc>
          <w:tcPr>
            <w:tcW w:w="3889" w:type="dxa"/>
            <w:vMerge w:val="restart"/>
          </w:tcPr>
          <w:p w:rsidR="008F6E91" w:rsidRDefault="008F6E91">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084" w:type="dxa"/>
          </w:tcPr>
          <w:p w:rsidR="008F6E91" w:rsidRDefault="008F6E91">
            <w:pPr>
              <w:pStyle w:val="ConsPlusNormal"/>
            </w:pPr>
            <w:r>
              <w:lastRenderedPageBreak/>
              <w:t xml:space="preserve">C00 - C14, C15 - C17, </w:t>
            </w:r>
            <w:r>
              <w:lastRenderedPageBreak/>
              <w:t>C18 - C22, C23 - C25, C30, C31, C32, C33, C34, C37, C39, C40, C41, C44, C48, C49, C50, C51, C55, C60, C61, C64, C67, C68, C73, C74, C77</w:t>
            </w:r>
          </w:p>
        </w:tc>
        <w:tc>
          <w:tcPr>
            <w:tcW w:w="3349" w:type="dxa"/>
          </w:tcPr>
          <w:p w:rsidR="008F6E91" w:rsidRDefault="008F6E91">
            <w:pPr>
              <w:pStyle w:val="ConsPlusNormal"/>
            </w:pPr>
            <w:r>
              <w:lastRenderedPageBreak/>
              <w:t xml:space="preserve">злокачественные новообразования головы и шеи, </w:t>
            </w:r>
            <w:r>
              <w:lastRenderedPageBreak/>
              <w:t>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val="restart"/>
          </w:tcPr>
          <w:p w:rsidR="008F6E91" w:rsidRDefault="008F6E91">
            <w:pPr>
              <w:pStyle w:val="ConsPlusNormal"/>
              <w:jc w:val="center"/>
            </w:pPr>
            <w:r>
              <w:lastRenderedPageBreak/>
              <w:t>209791,86</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C51, C52, C53, C54, C55</w:t>
            </w:r>
          </w:p>
        </w:tc>
        <w:tc>
          <w:tcPr>
            <w:tcW w:w="3349" w:type="dxa"/>
          </w:tcPr>
          <w:p w:rsidR="008F6E91" w:rsidRDefault="008F6E9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C56</w:t>
            </w:r>
          </w:p>
        </w:tc>
        <w:tc>
          <w:tcPr>
            <w:tcW w:w="3349" w:type="dxa"/>
          </w:tcPr>
          <w:p w:rsidR="008F6E91" w:rsidRDefault="008F6E91">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C57</w:t>
            </w:r>
          </w:p>
        </w:tc>
        <w:tc>
          <w:tcPr>
            <w:tcW w:w="3349" w:type="dxa"/>
          </w:tcPr>
          <w:p w:rsidR="008F6E91" w:rsidRDefault="008F6E9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C70, C71, C72, C75.1, C75.3, C79.3, C79.4</w:t>
            </w:r>
          </w:p>
        </w:tc>
        <w:tc>
          <w:tcPr>
            <w:tcW w:w="3349" w:type="dxa"/>
          </w:tcPr>
          <w:p w:rsidR="008F6E91" w:rsidRDefault="008F6E9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C81, C82, C83, C84, C85</w:t>
            </w:r>
          </w:p>
        </w:tc>
        <w:tc>
          <w:tcPr>
            <w:tcW w:w="3349" w:type="dxa"/>
          </w:tcPr>
          <w:p w:rsidR="008F6E91" w:rsidRDefault="008F6E91">
            <w:pPr>
              <w:pStyle w:val="ConsPlusNormal"/>
            </w:pPr>
            <w:r>
              <w:t>злокачественные новообразования лимфоидной ткани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25</w:t>
            </w:r>
          </w:p>
        </w:tc>
        <w:tc>
          <w:tcPr>
            <w:tcW w:w="3889" w:type="dxa"/>
            <w:vMerge w:val="restart"/>
          </w:tcPr>
          <w:p w:rsidR="008F6E91" w:rsidRDefault="008F6E9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8F6E91" w:rsidRDefault="008F6E91">
            <w:pPr>
              <w:pStyle w:val="ConsPlusNormal"/>
            </w:pPr>
            <w:r>
              <w:t xml:space="preserve">C00 - C14, C15 - C17, C18 - C22, </w:t>
            </w:r>
            <w:r>
              <w:lastRenderedPageBreak/>
              <w:t>C23 - C25, C30, C31, C32, C33, C34, C37, C39, C40, C41, C44, C48, C49, C50, C51, C55, C60, C61, C64, C67, C68, C73, C74, C77</w:t>
            </w:r>
          </w:p>
        </w:tc>
        <w:tc>
          <w:tcPr>
            <w:tcW w:w="3349" w:type="dxa"/>
          </w:tcPr>
          <w:p w:rsidR="008F6E91" w:rsidRDefault="008F6E91">
            <w:pPr>
              <w:pStyle w:val="ConsPlusNormal"/>
            </w:pPr>
            <w:r>
              <w:lastRenderedPageBreak/>
              <w:t xml:space="preserve">злокачественные новообразования головы и шеи, трахеи, бронхов, легкого, плевры, </w:t>
            </w:r>
            <w:r>
              <w:lastRenderedPageBreak/>
              <w:t>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 xml:space="preserve">конформная дистанционная лучевая терапия, в том числе IMRT, IGRT, VMAT, стереотаксическая (70 - 99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val="restart"/>
          </w:tcPr>
          <w:p w:rsidR="008F6E91" w:rsidRDefault="008F6E91">
            <w:pPr>
              <w:pStyle w:val="ConsPlusNormal"/>
              <w:jc w:val="center"/>
            </w:pPr>
            <w:r>
              <w:lastRenderedPageBreak/>
              <w:t>278208,45</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C51, C52, C53, C54, C55</w:t>
            </w:r>
          </w:p>
        </w:tc>
        <w:tc>
          <w:tcPr>
            <w:tcW w:w="3349" w:type="dxa"/>
          </w:tcPr>
          <w:p w:rsidR="008F6E91" w:rsidRDefault="008F6E9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C56</w:t>
            </w:r>
          </w:p>
        </w:tc>
        <w:tc>
          <w:tcPr>
            <w:tcW w:w="3349" w:type="dxa"/>
          </w:tcPr>
          <w:p w:rsidR="008F6E91" w:rsidRDefault="008F6E91">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w:t>
            </w:r>
            <w:r>
              <w:lastRenderedPageBreak/>
              <w:t>хирургическое вмешательство</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C57</w:t>
            </w:r>
          </w:p>
        </w:tc>
        <w:tc>
          <w:tcPr>
            <w:tcW w:w="3349" w:type="dxa"/>
          </w:tcPr>
          <w:p w:rsidR="008F6E91" w:rsidRDefault="008F6E9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C70, C71, C72, C75.1, C75.3, C79.3, C79.4</w:t>
            </w:r>
          </w:p>
        </w:tc>
        <w:tc>
          <w:tcPr>
            <w:tcW w:w="3349" w:type="dxa"/>
          </w:tcPr>
          <w:p w:rsidR="008F6E91" w:rsidRDefault="008F6E9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C81, C82, C83, C84, C85</w:t>
            </w:r>
          </w:p>
        </w:tc>
        <w:tc>
          <w:tcPr>
            <w:tcW w:w="3349" w:type="dxa"/>
          </w:tcPr>
          <w:p w:rsidR="008F6E91" w:rsidRDefault="008F6E91">
            <w:pPr>
              <w:pStyle w:val="ConsPlusNormal"/>
            </w:pPr>
            <w:r>
              <w:t>злокачественные новообразования лимфоидной ткани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04" w:type="dxa"/>
            <w:vMerge/>
          </w:tcPr>
          <w:p w:rsidR="008F6E91" w:rsidRDefault="008F6E91">
            <w:pPr>
              <w:spacing w:after="1" w:line="0" w:lineRule="atLeast"/>
            </w:pPr>
          </w:p>
        </w:tc>
      </w:tr>
      <w:tr w:rsidR="008F6E91">
        <w:tc>
          <w:tcPr>
            <w:tcW w:w="16588" w:type="dxa"/>
            <w:gridSpan w:val="7"/>
          </w:tcPr>
          <w:p w:rsidR="008F6E91" w:rsidRDefault="008F6E91">
            <w:pPr>
              <w:pStyle w:val="ConsPlusNormal"/>
              <w:outlineLvl w:val="3"/>
            </w:pPr>
            <w:r>
              <w:t>Оториноларингология</w:t>
            </w:r>
          </w:p>
        </w:tc>
      </w:tr>
      <w:tr w:rsidR="008F6E91">
        <w:tc>
          <w:tcPr>
            <w:tcW w:w="874" w:type="dxa"/>
            <w:vMerge w:val="restart"/>
          </w:tcPr>
          <w:p w:rsidR="008F6E91" w:rsidRDefault="008F6E91">
            <w:pPr>
              <w:pStyle w:val="ConsPlusNormal"/>
            </w:pPr>
            <w:r>
              <w:t>26</w:t>
            </w:r>
          </w:p>
        </w:tc>
        <w:tc>
          <w:tcPr>
            <w:tcW w:w="3889" w:type="dxa"/>
            <w:vMerge w:val="restart"/>
          </w:tcPr>
          <w:p w:rsidR="008F6E91" w:rsidRDefault="008F6E91">
            <w:pPr>
              <w:pStyle w:val="ConsPlusNormal"/>
            </w:pPr>
            <w:r>
              <w:t>Реконструктивные операции на звукопроводящем аппарате среднего уха</w:t>
            </w:r>
          </w:p>
        </w:tc>
        <w:tc>
          <w:tcPr>
            <w:tcW w:w="1084" w:type="dxa"/>
            <w:vMerge w:val="restart"/>
          </w:tcPr>
          <w:p w:rsidR="008F6E91" w:rsidRDefault="008F6E91">
            <w:pPr>
              <w:pStyle w:val="ConsPlusNormal"/>
            </w:pPr>
            <w:r>
              <w:t xml:space="preserve">H66.1, H66.2, Q16, H80.0, </w:t>
            </w:r>
            <w:r>
              <w:lastRenderedPageBreak/>
              <w:t>H80.1, H80.9, H74.1, H74.2, H74.3, H90</w:t>
            </w:r>
          </w:p>
        </w:tc>
        <w:tc>
          <w:tcPr>
            <w:tcW w:w="3349" w:type="dxa"/>
            <w:vMerge w:val="restart"/>
          </w:tcPr>
          <w:p w:rsidR="008F6E91" w:rsidRDefault="008F6E91">
            <w:pPr>
              <w:pStyle w:val="ConsPlusNormal"/>
            </w:pPr>
            <w:r>
              <w:lastRenderedPageBreak/>
              <w:t xml:space="preserve">хронический туботимпальный гнойный средний отит. Хронический эпитимпано-антральный гнойный средний </w:t>
            </w:r>
            <w:r>
              <w:lastRenderedPageBreak/>
              <w:t>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w:t>
            </w:r>
            <w:r>
              <w:lastRenderedPageBreak/>
              <w:t>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8F6E91" w:rsidRDefault="008F6E91">
            <w:pPr>
              <w:pStyle w:val="ConsPlusNormal"/>
              <w:jc w:val="center"/>
            </w:pPr>
            <w:r>
              <w:lastRenderedPageBreak/>
              <w:t>141046,08</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H74.1, H74.2, H74.3, H90</w:t>
            </w:r>
          </w:p>
        </w:tc>
        <w:tc>
          <w:tcPr>
            <w:tcW w:w="3349" w:type="dxa"/>
            <w:vMerge w:val="restart"/>
          </w:tcPr>
          <w:p w:rsidR="008F6E91" w:rsidRDefault="008F6E91">
            <w:pPr>
              <w:pStyle w:val="ConsPlusNormal"/>
            </w:pPr>
            <w:r>
              <w:t>адгезивная болезнь среднего уха. Разрыв и дислокация слуховых косточек</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w:t>
            </w:r>
            <w:r>
              <w:lastRenderedPageBreak/>
              <w:t>аутотканей и аллогенных трансплантатов, в том числе металлических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слухоулучшающие операции с применением имплантата среднего уха</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27</w:t>
            </w:r>
          </w:p>
        </w:tc>
        <w:tc>
          <w:tcPr>
            <w:tcW w:w="3889" w:type="dxa"/>
            <w:vMerge w:val="restart"/>
          </w:tcPr>
          <w:p w:rsidR="008F6E91" w:rsidRDefault="008F6E91">
            <w:pPr>
              <w:pStyle w:val="ConsPlusNormal"/>
            </w:pPr>
            <w:r>
              <w:t>Хирургическое лечение болезни Меньера и других нарушений вестибулярной функции</w:t>
            </w:r>
          </w:p>
        </w:tc>
        <w:tc>
          <w:tcPr>
            <w:tcW w:w="1084" w:type="dxa"/>
            <w:vMerge w:val="restart"/>
          </w:tcPr>
          <w:p w:rsidR="008F6E91" w:rsidRDefault="008F6E91">
            <w:pPr>
              <w:pStyle w:val="ConsPlusNormal"/>
            </w:pPr>
            <w:r>
              <w:t>H81.0, H81.1, H81.2</w:t>
            </w:r>
          </w:p>
        </w:tc>
        <w:tc>
          <w:tcPr>
            <w:tcW w:w="3349" w:type="dxa"/>
            <w:vMerge w:val="restart"/>
          </w:tcPr>
          <w:p w:rsidR="008F6E91" w:rsidRDefault="008F6E91">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селективная нейротомия</w:t>
            </w:r>
          </w:p>
        </w:tc>
        <w:tc>
          <w:tcPr>
            <w:tcW w:w="1504" w:type="dxa"/>
            <w:vMerge w:val="restart"/>
          </w:tcPr>
          <w:p w:rsidR="008F6E91" w:rsidRDefault="008F6E91">
            <w:pPr>
              <w:pStyle w:val="ConsPlusNormal"/>
              <w:jc w:val="center"/>
            </w:pPr>
            <w:r>
              <w:t>81635,06</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H81.1, H81.2</w:t>
            </w:r>
          </w:p>
        </w:tc>
        <w:tc>
          <w:tcPr>
            <w:tcW w:w="3349" w:type="dxa"/>
          </w:tcPr>
          <w:p w:rsidR="008F6E91" w:rsidRDefault="008F6E91">
            <w:pPr>
              <w:pStyle w:val="ConsPlusNormal"/>
            </w:pPr>
            <w:r>
              <w:t>доброкачественное пароксизмальное головокружение. Вестибулярный нейронит. Фистула лабиринта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tcPr>
          <w:p w:rsidR="008F6E91" w:rsidRDefault="008F6E91">
            <w:pPr>
              <w:pStyle w:val="ConsPlusNormal"/>
            </w:pPr>
            <w:r>
              <w:t>Хирургическое лечение доброкачественных новообразований околоносовых пазух, основания черепа и среднего уха</w:t>
            </w:r>
          </w:p>
        </w:tc>
        <w:tc>
          <w:tcPr>
            <w:tcW w:w="1084" w:type="dxa"/>
          </w:tcPr>
          <w:p w:rsidR="008F6E91" w:rsidRDefault="008F6E91">
            <w:pPr>
              <w:pStyle w:val="ConsPlusNormal"/>
            </w:pPr>
            <w:r>
              <w:t>J32.3</w:t>
            </w:r>
          </w:p>
        </w:tc>
        <w:tc>
          <w:tcPr>
            <w:tcW w:w="3349" w:type="dxa"/>
          </w:tcPr>
          <w:p w:rsidR="008F6E91" w:rsidRDefault="008F6E91">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Реконструктивно-пластическое восстановление функции гортани и трахеи</w:t>
            </w:r>
          </w:p>
        </w:tc>
        <w:tc>
          <w:tcPr>
            <w:tcW w:w="1084" w:type="dxa"/>
            <w:vMerge w:val="restart"/>
          </w:tcPr>
          <w:p w:rsidR="008F6E91" w:rsidRDefault="008F6E91">
            <w:pPr>
              <w:pStyle w:val="ConsPlusNormal"/>
            </w:pPr>
            <w:r>
              <w:t>J38.6, D14.1, D14.2, J38.0, J38.3, R49.0, R49.1</w:t>
            </w:r>
          </w:p>
        </w:tc>
        <w:tc>
          <w:tcPr>
            <w:tcW w:w="3349" w:type="dxa"/>
            <w:vMerge w:val="restart"/>
          </w:tcPr>
          <w:p w:rsidR="008F6E91" w:rsidRDefault="008F6E9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w:t>
            </w:r>
            <w:r>
              <w:lastRenderedPageBreak/>
              <w:t>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J38.3, R49.0, R49.1</w:t>
            </w:r>
          </w:p>
        </w:tc>
        <w:tc>
          <w:tcPr>
            <w:tcW w:w="3349" w:type="dxa"/>
            <w:vMerge w:val="restart"/>
          </w:tcPr>
          <w:p w:rsidR="008F6E91" w:rsidRDefault="008F6E91">
            <w:pPr>
              <w:pStyle w:val="ConsPlusNormal"/>
            </w:pPr>
            <w:r>
              <w:t>другие болезни голосовых складок. Дисфония. Афония</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tcPr>
          <w:p w:rsidR="008F6E91" w:rsidRDefault="008F6E91">
            <w:pPr>
              <w:pStyle w:val="ConsPlusNormal"/>
            </w:pPr>
            <w:r>
              <w:t>Хирургические вмешательства на околоносовых пазухах, требующие реконструкции лицевого скелета</w:t>
            </w:r>
          </w:p>
        </w:tc>
        <w:tc>
          <w:tcPr>
            <w:tcW w:w="1084" w:type="dxa"/>
          </w:tcPr>
          <w:p w:rsidR="008F6E91" w:rsidRDefault="008F6E91">
            <w:pPr>
              <w:pStyle w:val="ConsPlusNormal"/>
            </w:pPr>
            <w:r>
              <w:t>T90.2, T90.4, D14.0</w:t>
            </w:r>
          </w:p>
        </w:tc>
        <w:tc>
          <w:tcPr>
            <w:tcW w:w="3349" w:type="dxa"/>
          </w:tcPr>
          <w:p w:rsidR="008F6E91" w:rsidRDefault="008F6E9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28</w:t>
            </w:r>
          </w:p>
        </w:tc>
        <w:tc>
          <w:tcPr>
            <w:tcW w:w="3889" w:type="dxa"/>
            <w:vMerge w:val="restart"/>
          </w:tcPr>
          <w:p w:rsidR="008F6E91" w:rsidRDefault="008F6E91">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084" w:type="dxa"/>
            <w:vMerge w:val="restart"/>
          </w:tcPr>
          <w:p w:rsidR="008F6E91" w:rsidRDefault="008F6E91">
            <w:pPr>
              <w:pStyle w:val="ConsPlusNormal"/>
            </w:pPr>
            <w:r>
              <w:t>D14.0, D14.1, D10.0 - D10.9</w:t>
            </w:r>
          </w:p>
        </w:tc>
        <w:tc>
          <w:tcPr>
            <w:tcW w:w="3349" w:type="dxa"/>
            <w:vMerge w:val="restart"/>
          </w:tcPr>
          <w:p w:rsidR="008F6E91" w:rsidRDefault="008F6E91">
            <w:pPr>
              <w:pStyle w:val="ConsPlusNormal"/>
            </w:pPr>
            <w:r>
              <w:t>доброкачественное новообразование среднего уха, полости носа и придаточных пазух, гортани и глотки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новообразования с применением микрохирургической техники и эндоскопической техники</w:t>
            </w:r>
          </w:p>
        </w:tc>
        <w:tc>
          <w:tcPr>
            <w:tcW w:w="1504" w:type="dxa"/>
            <w:vMerge w:val="restart"/>
          </w:tcPr>
          <w:p w:rsidR="008F6E91" w:rsidRDefault="008F6E91">
            <w:pPr>
              <w:pStyle w:val="ConsPlusNormal"/>
              <w:jc w:val="center"/>
            </w:pPr>
            <w:r>
              <w:t>172317,16</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фотодинамическая терапия новообразования с применением микроскопической и эндоскопической техники</w:t>
            </w:r>
          </w:p>
        </w:tc>
        <w:tc>
          <w:tcPr>
            <w:tcW w:w="1504" w:type="dxa"/>
            <w:vMerge/>
          </w:tcPr>
          <w:p w:rsidR="008F6E91" w:rsidRDefault="008F6E91">
            <w:pPr>
              <w:spacing w:after="1" w:line="0" w:lineRule="atLeast"/>
            </w:pPr>
          </w:p>
        </w:tc>
      </w:tr>
      <w:tr w:rsidR="008F6E91">
        <w:tc>
          <w:tcPr>
            <w:tcW w:w="16588" w:type="dxa"/>
            <w:gridSpan w:val="7"/>
          </w:tcPr>
          <w:p w:rsidR="008F6E91" w:rsidRDefault="008F6E91">
            <w:pPr>
              <w:pStyle w:val="ConsPlusNormal"/>
              <w:outlineLvl w:val="3"/>
            </w:pPr>
            <w:r>
              <w:t>Офтальмология</w:t>
            </w:r>
          </w:p>
        </w:tc>
      </w:tr>
      <w:tr w:rsidR="008F6E91">
        <w:tc>
          <w:tcPr>
            <w:tcW w:w="874" w:type="dxa"/>
            <w:vMerge w:val="restart"/>
          </w:tcPr>
          <w:p w:rsidR="008F6E91" w:rsidRDefault="008F6E91">
            <w:pPr>
              <w:pStyle w:val="ConsPlusNormal"/>
            </w:pPr>
            <w:r>
              <w:t>29</w:t>
            </w:r>
          </w:p>
        </w:tc>
        <w:tc>
          <w:tcPr>
            <w:tcW w:w="3889" w:type="dxa"/>
            <w:vMerge w:val="restart"/>
          </w:tcPr>
          <w:p w:rsidR="008F6E91" w:rsidRDefault="008F6E91">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084" w:type="dxa"/>
            <w:vMerge w:val="restart"/>
          </w:tcPr>
          <w:p w:rsidR="008F6E91" w:rsidRDefault="008F6E91">
            <w:pPr>
              <w:pStyle w:val="ConsPlusNormal"/>
            </w:pPr>
            <w:r>
              <w:lastRenderedPageBreak/>
              <w:t xml:space="preserve">H26.0 - H26.4, </w:t>
            </w:r>
            <w:r>
              <w:lastRenderedPageBreak/>
              <w:t>H40.1 - H40.8, Q15.0</w:t>
            </w:r>
          </w:p>
        </w:tc>
        <w:tc>
          <w:tcPr>
            <w:tcW w:w="3349" w:type="dxa"/>
            <w:vMerge w:val="restart"/>
          </w:tcPr>
          <w:p w:rsidR="008F6E91" w:rsidRDefault="008F6E91">
            <w:pPr>
              <w:pStyle w:val="ConsPlusNormal"/>
            </w:pPr>
            <w:r>
              <w:lastRenderedPageBreak/>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 xml:space="preserve">модифицированная синустрабекулэктомия с задней </w:t>
            </w:r>
            <w:r>
              <w:lastRenderedPageBreak/>
              <w:t>трепанацией склеры, в том числе с применением лазерной хирургии</w:t>
            </w:r>
          </w:p>
        </w:tc>
        <w:tc>
          <w:tcPr>
            <w:tcW w:w="1504" w:type="dxa"/>
            <w:vMerge w:val="restart"/>
          </w:tcPr>
          <w:p w:rsidR="008F6E91" w:rsidRDefault="008F6E91">
            <w:pPr>
              <w:pStyle w:val="ConsPlusNormal"/>
              <w:jc w:val="center"/>
            </w:pPr>
            <w:r>
              <w:lastRenderedPageBreak/>
              <w:t>78235,90</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подшивание цилиарного тела с задней трепанацией склеры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вискоканалостомия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микроинвазивная интрасклеральная диатермостомия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микроинвазивная хирургия шлеммова канала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w:t>
            </w:r>
            <w:r>
              <w:lastRenderedPageBreak/>
              <w:t>интраокулярной линзы, в том числе с применением лазерной хирургии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имплантация антиглаукоматозного дренажа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модифицированная синустрабекулэктомия с имплантацией антиглаукоматозного дренажа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Транспупиллярная, микроинвазивная энергетическая оптико-реконструктивная, интравитреальная, эндовитреальная 23 - 27 - гейджевая хирургия при витреоретинальной патологии различного генеза</w:t>
            </w:r>
          </w:p>
        </w:tc>
        <w:tc>
          <w:tcPr>
            <w:tcW w:w="1084" w:type="dxa"/>
            <w:vMerge w:val="restart"/>
          </w:tcPr>
          <w:p w:rsidR="008F6E91" w:rsidRDefault="008F6E91">
            <w:pPr>
              <w:pStyle w:val="ConsPlusNormal"/>
            </w:pPr>
            <w:r>
              <w:t xml:space="preserve">E10.3, E11.3, H25.0 - H25.9, H26.0 - H26.4, H27.0, H28, </w:t>
            </w:r>
            <w:r>
              <w:lastRenderedPageBreak/>
              <w:t>H30.0 - H30.9, H31.3, H32.8, H33.0 - H33.5, H34.8, H35.2 - H35.4, H36.8, H43.1, H43.3, H44.0, H44.1</w:t>
            </w:r>
          </w:p>
        </w:tc>
        <w:tc>
          <w:tcPr>
            <w:tcW w:w="3349" w:type="dxa"/>
            <w:vMerge w:val="restart"/>
          </w:tcPr>
          <w:p w:rsidR="008F6E91" w:rsidRDefault="008F6E91">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 xml:space="preserve">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w:t>
            </w:r>
            <w:r>
              <w:lastRenderedPageBreak/>
              <w:t>осложнениями</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реконструкция передней камеры, включая лазерную экстракцию, осложненной катаракты с имплантацией эластичной </w:t>
            </w:r>
            <w:r>
              <w:lastRenderedPageBreak/>
              <w:t>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интравитреальное введение ингибитора ангиогенеза и (или) имплантата с глюкокортикоидом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84" w:type="dxa"/>
            <w:vMerge w:val="restart"/>
          </w:tcPr>
          <w:p w:rsidR="008F6E91" w:rsidRDefault="008F6E91">
            <w:pPr>
              <w:pStyle w:val="ConsPlusNormal"/>
            </w:pPr>
            <w:r>
              <w:t xml:space="preserve">H02.0 - H02.5, H04.0 - H04.6, H05.0 - H05.5, H11.2, H21.5, H27.0, H27.1, H26.0 - H26.9, H31.3, H40.3, S00.1, S00.2, S02.30, S02.31, S02.80, S02.81, S04.0 - S04.5, S05.0 - S05.9, T26.0 - T26.9, H44.0 - H44.8, T85.2, T85.3, T90.4, T95.0, </w:t>
            </w:r>
            <w:r>
              <w:lastRenderedPageBreak/>
              <w:t>T95.8</w:t>
            </w:r>
          </w:p>
        </w:tc>
        <w:tc>
          <w:tcPr>
            <w:tcW w:w="3349" w:type="dxa"/>
            <w:vMerge w:val="restart"/>
          </w:tcPr>
          <w:p w:rsidR="008F6E91" w:rsidRDefault="008F6E9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lastRenderedPageBreak/>
              <w:t>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иридоциклосклерэктомия при посттравматической глаукоме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имплантация дренажа при посттравматической глаукоме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исправление травматического косоглазия с пластикой экстраокулярных мышц</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84" w:type="dxa"/>
            <w:vMerge w:val="restart"/>
          </w:tcPr>
          <w:p w:rsidR="008F6E91" w:rsidRDefault="008F6E91">
            <w:pPr>
              <w:pStyle w:val="ConsPlusNormal"/>
            </w:pPr>
            <w:r>
              <w:t>C43.1, C44.1, C69, C72.3, D31.5, D31.6, Q10.7, Q11.0 - Q11.2</w:t>
            </w:r>
          </w:p>
        </w:tc>
        <w:tc>
          <w:tcPr>
            <w:tcW w:w="3349" w:type="dxa"/>
            <w:vMerge w:val="restart"/>
          </w:tcPr>
          <w:p w:rsidR="008F6E91" w:rsidRDefault="008F6E91">
            <w:pPr>
              <w:pStyle w:val="ConsPlusNormal"/>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8F6E91" w:rsidRDefault="008F6E91">
            <w:pPr>
              <w:pStyle w:val="ConsPlusNormal"/>
            </w:pPr>
            <w:r>
              <w:t>комбинированное лечение</w:t>
            </w:r>
          </w:p>
        </w:tc>
        <w:tc>
          <w:tcPr>
            <w:tcW w:w="3904" w:type="dxa"/>
          </w:tcPr>
          <w:p w:rsidR="008F6E91" w:rsidRDefault="008F6E91">
            <w:pPr>
              <w:pStyle w:val="ConsPlusNormal"/>
            </w:pPr>
            <w:r>
              <w:t>реконструктивные операции на экстраокулярных мышцах при новообразованиях орбиты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отсроченная реконструкция леватора при новообразованиях орбиты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тонкоигольная аспирационная биопсия новообразований глаза и орбиты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подшивание танталовых скрепок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отграничительная и (или) разрушающая лазеркоагуляция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радиоэксцизия с лазериспарением при новообразованиях придаточного аппарата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погружная диатермокоагуляция при новообразованиях придаточного аппарата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84" w:type="dxa"/>
            <w:vMerge w:val="restart"/>
          </w:tcPr>
          <w:p w:rsidR="008F6E91" w:rsidRDefault="008F6E91">
            <w:pPr>
              <w:pStyle w:val="ConsPlusNormal"/>
            </w:pPr>
            <w:r>
              <w:t>H35.2</w:t>
            </w:r>
          </w:p>
        </w:tc>
        <w:tc>
          <w:tcPr>
            <w:tcW w:w="3349" w:type="dxa"/>
            <w:vMerge w:val="restart"/>
          </w:tcPr>
          <w:p w:rsidR="008F6E91" w:rsidRDefault="008F6E9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8F6E91" w:rsidRDefault="008F6E91">
            <w:pPr>
              <w:pStyle w:val="ConsPlusNormal"/>
            </w:pPr>
            <w:r>
              <w:t>хирургическое и (или) лучевое лечение</w:t>
            </w:r>
          </w:p>
        </w:tc>
        <w:tc>
          <w:tcPr>
            <w:tcW w:w="3904" w:type="dxa"/>
          </w:tcPr>
          <w:p w:rsidR="008F6E91" w:rsidRDefault="008F6E9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диодная транссклеральная фотокоагуляция, в том числе с криокоагуляцией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криокоагуляция сетчатки</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30</w:t>
            </w:r>
          </w:p>
        </w:tc>
        <w:tc>
          <w:tcPr>
            <w:tcW w:w="3889" w:type="dxa"/>
            <w:vMerge w:val="restart"/>
          </w:tcPr>
          <w:p w:rsidR="008F6E91" w:rsidRDefault="008F6E9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84" w:type="dxa"/>
            <w:vMerge w:val="restart"/>
          </w:tcPr>
          <w:p w:rsidR="008F6E91" w:rsidRDefault="008F6E91">
            <w:pPr>
              <w:pStyle w:val="ConsPlusNormal"/>
            </w:pPr>
            <w:r>
              <w:t xml:space="preserve">H26.0, H26.1, H26.2, H26.4, H27.0, H33.0, H33.2 - 33.5, H35.1, H40.3, H40.4, H40.5, H43.1, H43.3, </w:t>
            </w:r>
            <w:r>
              <w:lastRenderedPageBreak/>
              <w:t>H49.9, Q10.0, Q10.1, Q10.4 - Q10.7, Q11.1, Q12.0, Q12.1, Q12.3, Q12.4, Q12.8, Q13.0, Q13.3, Q13.4, Q13.8, Q14.0, Q14.1, Q14.3, Q15.0, H02.0 - H02.5, H04.5, H05.3, H11.2</w:t>
            </w:r>
          </w:p>
        </w:tc>
        <w:tc>
          <w:tcPr>
            <w:tcW w:w="3349" w:type="dxa"/>
            <w:vMerge w:val="restart"/>
          </w:tcPr>
          <w:p w:rsidR="008F6E91" w:rsidRDefault="008F6E9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устранение врожденного птоза верхнего века подвешиванием или укорочением леватора</w:t>
            </w:r>
          </w:p>
        </w:tc>
        <w:tc>
          <w:tcPr>
            <w:tcW w:w="1504" w:type="dxa"/>
            <w:vMerge w:val="restart"/>
          </w:tcPr>
          <w:p w:rsidR="008F6E91" w:rsidRDefault="008F6E91">
            <w:pPr>
              <w:pStyle w:val="ConsPlusNormal"/>
              <w:jc w:val="center"/>
            </w:pPr>
            <w:r>
              <w:t>113238,97</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исправление косоглазия с пластикой экстраокулярных мышц</w:t>
            </w:r>
          </w:p>
        </w:tc>
        <w:tc>
          <w:tcPr>
            <w:tcW w:w="1504" w:type="dxa"/>
            <w:vMerge/>
          </w:tcPr>
          <w:p w:rsidR="008F6E91" w:rsidRDefault="008F6E91">
            <w:pPr>
              <w:spacing w:after="1" w:line="0" w:lineRule="atLeast"/>
            </w:pPr>
          </w:p>
        </w:tc>
      </w:tr>
      <w:tr w:rsidR="008F6E91">
        <w:tc>
          <w:tcPr>
            <w:tcW w:w="16588" w:type="dxa"/>
            <w:gridSpan w:val="7"/>
          </w:tcPr>
          <w:p w:rsidR="008F6E91" w:rsidRDefault="008F6E91">
            <w:pPr>
              <w:pStyle w:val="ConsPlusNormal"/>
              <w:outlineLvl w:val="3"/>
            </w:pPr>
            <w:r>
              <w:lastRenderedPageBreak/>
              <w:t>Педиатрия</w:t>
            </w:r>
          </w:p>
        </w:tc>
      </w:tr>
      <w:tr w:rsidR="008F6E91">
        <w:tc>
          <w:tcPr>
            <w:tcW w:w="874" w:type="dxa"/>
            <w:vMerge w:val="restart"/>
          </w:tcPr>
          <w:p w:rsidR="008F6E91" w:rsidRDefault="008F6E91">
            <w:pPr>
              <w:pStyle w:val="ConsPlusNormal"/>
            </w:pPr>
            <w:r>
              <w:t>31</w:t>
            </w:r>
          </w:p>
        </w:tc>
        <w:tc>
          <w:tcPr>
            <w:tcW w:w="3889" w:type="dxa"/>
            <w:vMerge w:val="restart"/>
          </w:tcPr>
          <w:p w:rsidR="008F6E91" w:rsidRDefault="008F6E9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84" w:type="dxa"/>
          </w:tcPr>
          <w:p w:rsidR="008F6E91" w:rsidRDefault="008F6E91">
            <w:pPr>
              <w:pStyle w:val="ConsPlusNormal"/>
            </w:pPr>
            <w:r>
              <w:t>E83.0</w:t>
            </w:r>
          </w:p>
        </w:tc>
        <w:tc>
          <w:tcPr>
            <w:tcW w:w="3349" w:type="dxa"/>
          </w:tcPr>
          <w:p w:rsidR="008F6E91" w:rsidRDefault="008F6E91">
            <w:pPr>
              <w:pStyle w:val="ConsPlusNormal"/>
            </w:pPr>
            <w:r>
              <w:t>болезнь Вильсона</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8F6E91" w:rsidRDefault="008F6E91">
            <w:pPr>
              <w:pStyle w:val="ConsPlusNormal"/>
              <w:jc w:val="center"/>
            </w:pPr>
            <w:r>
              <w:lastRenderedPageBreak/>
              <w:t>108564,17</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K90.0, K90.4, K90.8, K90.9, K63.8, E73, E74.3</w:t>
            </w:r>
          </w:p>
        </w:tc>
        <w:tc>
          <w:tcPr>
            <w:tcW w:w="3349" w:type="dxa"/>
          </w:tcPr>
          <w:p w:rsidR="008F6E91" w:rsidRDefault="008F6E91">
            <w:pPr>
              <w:pStyle w:val="ConsPlusNormal"/>
            </w:pPr>
            <w:r>
              <w:t>тяжелые формы мальабсорбции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E75.5</w:t>
            </w:r>
          </w:p>
        </w:tc>
        <w:tc>
          <w:tcPr>
            <w:tcW w:w="3349" w:type="dxa"/>
          </w:tcPr>
          <w:p w:rsidR="008F6E91" w:rsidRDefault="008F6E9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p>
        </w:tc>
        <w:tc>
          <w:tcPr>
            <w:tcW w:w="3889" w:type="dxa"/>
          </w:tcPr>
          <w:p w:rsidR="008F6E91" w:rsidRDefault="008F6E91">
            <w:pPr>
              <w:pStyle w:val="ConsPlusNormal"/>
            </w:pPr>
            <w:r>
              <w:t>Поликомпонентное иммуносупрессивное лечение локальных и распространенных форм системного склероза</w:t>
            </w:r>
          </w:p>
        </w:tc>
        <w:tc>
          <w:tcPr>
            <w:tcW w:w="1084" w:type="dxa"/>
          </w:tcPr>
          <w:p w:rsidR="008F6E91" w:rsidRDefault="008F6E91">
            <w:pPr>
              <w:pStyle w:val="ConsPlusNormal"/>
            </w:pPr>
            <w:r>
              <w:t>M34</w:t>
            </w:r>
          </w:p>
        </w:tc>
        <w:tc>
          <w:tcPr>
            <w:tcW w:w="3349" w:type="dxa"/>
          </w:tcPr>
          <w:p w:rsidR="008F6E91" w:rsidRDefault="008F6E91">
            <w:pPr>
              <w:pStyle w:val="ConsPlusNormal"/>
            </w:pPr>
            <w:r>
              <w:t>системный склероз (локальные и распространенные формы)</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lastRenderedPageBreak/>
              <w:t>иммунологические, а также эндоскопические, рентгенологические, ультразвуковые методы</w:t>
            </w:r>
          </w:p>
        </w:tc>
        <w:tc>
          <w:tcPr>
            <w:tcW w:w="1504" w:type="dxa"/>
          </w:tcPr>
          <w:p w:rsidR="008F6E91" w:rsidRDefault="008F6E91">
            <w:pPr>
              <w:pStyle w:val="ConsPlusNormal"/>
            </w:pPr>
          </w:p>
        </w:tc>
      </w:tr>
      <w:tr w:rsidR="008F6E91">
        <w:tc>
          <w:tcPr>
            <w:tcW w:w="874" w:type="dxa"/>
            <w:vMerge w:val="restart"/>
          </w:tcPr>
          <w:p w:rsidR="008F6E91" w:rsidRDefault="008F6E91">
            <w:pPr>
              <w:pStyle w:val="ConsPlusNormal"/>
            </w:pPr>
            <w:r>
              <w:lastRenderedPageBreak/>
              <w:t>32</w:t>
            </w:r>
          </w:p>
        </w:tc>
        <w:tc>
          <w:tcPr>
            <w:tcW w:w="3889" w:type="dxa"/>
            <w:vMerge w:val="restart"/>
          </w:tcPr>
          <w:p w:rsidR="008F6E91" w:rsidRDefault="008F6E9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84" w:type="dxa"/>
            <w:vMerge w:val="restart"/>
          </w:tcPr>
          <w:p w:rsidR="008F6E91" w:rsidRDefault="008F6E91">
            <w:pPr>
              <w:pStyle w:val="ConsPlusNormal"/>
            </w:pPr>
            <w:r>
              <w:t>N04, N07, N25</w:t>
            </w:r>
          </w:p>
        </w:tc>
        <w:tc>
          <w:tcPr>
            <w:tcW w:w="3349" w:type="dxa"/>
          </w:tcPr>
          <w:p w:rsidR="008F6E91" w:rsidRDefault="008F6E9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Pr>
          <w:p w:rsidR="008F6E91" w:rsidRDefault="008F6E91">
            <w:pPr>
              <w:pStyle w:val="ConsPlusNormal"/>
              <w:jc w:val="center"/>
            </w:pPr>
            <w:r>
              <w:t>210385,98</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tcPr>
          <w:p w:rsidR="008F6E91" w:rsidRDefault="008F6E9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33</w:t>
            </w:r>
          </w:p>
        </w:tc>
        <w:tc>
          <w:tcPr>
            <w:tcW w:w="3889" w:type="dxa"/>
          </w:tcPr>
          <w:p w:rsidR="008F6E91" w:rsidRDefault="008F6E9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84" w:type="dxa"/>
          </w:tcPr>
          <w:p w:rsidR="008F6E91" w:rsidRDefault="008F6E91">
            <w:pPr>
              <w:pStyle w:val="ConsPlusNormal"/>
            </w:pPr>
            <w:r>
              <w:t xml:space="preserve">I27.0, I27.8, I30.0, I30.9, I31.0, I31.1, I33.0, I33.9, I34.0, I34.2, I35.1, I35.2, </w:t>
            </w:r>
            <w:r>
              <w:lastRenderedPageBreak/>
              <w:t>I36.0, I36.1, I36.2, I42, I44.2, I45.6, I45.8, I47.0, I47.1, I47.2, I47.9, I48, I49.0, I49.3, I49.5, I49.8, I51.4, Q21.1, Q23.0, Q23.1, Q23.2, Q23.3, Q24.5, Q25.1, Q25.3</w:t>
            </w:r>
          </w:p>
        </w:tc>
        <w:tc>
          <w:tcPr>
            <w:tcW w:w="3349" w:type="dxa"/>
          </w:tcPr>
          <w:p w:rsidR="008F6E91" w:rsidRDefault="008F6E91">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w:t>
            </w:r>
            <w:r>
              <w:lastRenderedPageBreak/>
              <w:t>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w:t>
            </w:r>
            <w:r>
              <w:lastRenderedPageBreak/>
              <w:t>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8F6E91" w:rsidRDefault="008F6E91">
            <w:pPr>
              <w:pStyle w:val="ConsPlusNormal"/>
              <w:jc w:val="center"/>
            </w:pPr>
            <w:r>
              <w:lastRenderedPageBreak/>
              <w:t>126352,81</w:t>
            </w:r>
          </w:p>
        </w:tc>
      </w:tr>
      <w:tr w:rsidR="008F6E91">
        <w:tc>
          <w:tcPr>
            <w:tcW w:w="874" w:type="dxa"/>
          </w:tcPr>
          <w:p w:rsidR="008F6E91" w:rsidRDefault="008F6E91">
            <w:pPr>
              <w:pStyle w:val="ConsPlusNormal"/>
            </w:pPr>
            <w:r>
              <w:lastRenderedPageBreak/>
              <w:t>34</w:t>
            </w:r>
          </w:p>
        </w:tc>
        <w:tc>
          <w:tcPr>
            <w:tcW w:w="3889" w:type="dxa"/>
          </w:tcPr>
          <w:p w:rsidR="008F6E91" w:rsidRDefault="008F6E9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84" w:type="dxa"/>
          </w:tcPr>
          <w:p w:rsidR="008F6E91" w:rsidRDefault="008F6E91">
            <w:pPr>
              <w:pStyle w:val="ConsPlusNormal"/>
            </w:pPr>
            <w:r>
              <w:t>E10, E13, E14, E16.1</w:t>
            </w:r>
          </w:p>
        </w:tc>
        <w:tc>
          <w:tcPr>
            <w:tcW w:w="3349" w:type="dxa"/>
          </w:tcPr>
          <w:p w:rsidR="008F6E91" w:rsidRDefault="008F6E9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w:t>
            </w:r>
            <w:r>
              <w:lastRenderedPageBreak/>
              <w:t>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8F6E91" w:rsidRDefault="008F6E91">
            <w:pPr>
              <w:pStyle w:val="ConsPlusNormal"/>
            </w:pPr>
            <w:r>
              <w:lastRenderedPageBreak/>
              <w:t>терапевтическое лечение</w:t>
            </w:r>
          </w:p>
        </w:tc>
        <w:tc>
          <w:tcPr>
            <w:tcW w:w="3904" w:type="dxa"/>
          </w:tcPr>
          <w:p w:rsidR="008F6E91" w:rsidRDefault="008F6E9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8F6E91" w:rsidRDefault="008F6E91">
            <w:pPr>
              <w:pStyle w:val="ConsPlusNormal"/>
              <w:jc w:val="center"/>
            </w:pPr>
            <w:r>
              <w:t>207771,67</w:t>
            </w:r>
          </w:p>
        </w:tc>
      </w:tr>
      <w:tr w:rsidR="008F6E91">
        <w:tc>
          <w:tcPr>
            <w:tcW w:w="16588" w:type="dxa"/>
            <w:gridSpan w:val="7"/>
          </w:tcPr>
          <w:p w:rsidR="008F6E91" w:rsidRDefault="008F6E91">
            <w:pPr>
              <w:pStyle w:val="ConsPlusNormal"/>
              <w:outlineLvl w:val="3"/>
            </w:pPr>
            <w:r>
              <w:lastRenderedPageBreak/>
              <w:t>Ревматология</w:t>
            </w:r>
          </w:p>
        </w:tc>
      </w:tr>
      <w:tr w:rsidR="008F6E91">
        <w:tc>
          <w:tcPr>
            <w:tcW w:w="874" w:type="dxa"/>
            <w:vMerge w:val="restart"/>
          </w:tcPr>
          <w:p w:rsidR="008F6E91" w:rsidRDefault="008F6E91">
            <w:pPr>
              <w:pStyle w:val="ConsPlusNormal"/>
            </w:pPr>
            <w:r>
              <w:t>35</w:t>
            </w:r>
          </w:p>
        </w:tc>
        <w:tc>
          <w:tcPr>
            <w:tcW w:w="3889" w:type="dxa"/>
            <w:vMerge w:val="restart"/>
          </w:tcPr>
          <w:p w:rsidR="008F6E91" w:rsidRDefault="008F6E9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84" w:type="dxa"/>
            <w:vMerge w:val="restart"/>
          </w:tcPr>
          <w:p w:rsidR="008F6E91" w:rsidRDefault="008F6E91">
            <w:pPr>
              <w:pStyle w:val="ConsPlusNormal"/>
            </w:pPr>
            <w:r>
              <w:t>M05.0, M05.1, M05.2, M05.3, M05.8, M06.0, M06.1, M06.4, M06.8, M08, M45, M32, M34, M07.2</w:t>
            </w:r>
          </w:p>
        </w:tc>
        <w:tc>
          <w:tcPr>
            <w:tcW w:w="3349" w:type="dxa"/>
            <w:vMerge w:val="restart"/>
          </w:tcPr>
          <w:p w:rsidR="008F6E91" w:rsidRDefault="008F6E9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8F6E91" w:rsidRDefault="008F6E91">
            <w:pPr>
              <w:pStyle w:val="ConsPlusNormal"/>
            </w:pPr>
            <w:r>
              <w:t>терапевтическое лечение</w:t>
            </w:r>
          </w:p>
        </w:tc>
        <w:tc>
          <w:tcPr>
            <w:tcW w:w="3904" w:type="dxa"/>
          </w:tcPr>
          <w:p w:rsidR="008F6E91" w:rsidRDefault="008F6E9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8F6E91" w:rsidRDefault="008F6E91">
            <w:pPr>
              <w:pStyle w:val="ConsPlusNormal"/>
              <w:jc w:val="center"/>
            </w:pPr>
            <w:r>
              <w:t>170718,69</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w:t>
            </w:r>
            <w:r>
              <w:lastRenderedPageBreak/>
              <w:t>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8F6E91" w:rsidRDefault="008F6E91">
            <w:pPr>
              <w:spacing w:after="1" w:line="0" w:lineRule="atLeast"/>
            </w:pPr>
          </w:p>
        </w:tc>
      </w:tr>
      <w:tr w:rsidR="008F6E91">
        <w:tc>
          <w:tcPr>
            <w:tcW w:w="16588" w:type="dxa"/>
            <w:gridSpan w:val="7"/>
          </w:tcPr>
          <w:p w:rsidR="008F6E91" w:rsidRDefault="008F6E91">
            <w:pPr>
              <w:pStyle w:val="ConsPlusNormal"/>
              <w:outlineLvl w:val="3"/>
            </w:pPr>
            <w:r>
              <w:lastRenderedPageBreak/>
              <w:t>Сердечно-сосудистая хирургия</w:t>
            </w:r>
          </w:p>
        </w:tc>
      </w:tr>
      <w:tr w:rsidR="008F6E91">
        <w:tc>
          <w:tcPr>
            <w:tcW w:w="874" w:type="dxa"/>
          </w:tcPr>
          <w:p w:rsidR="008F6E91" w:rsidRDefault="008F6E91">
            <w:pPr>
              <w:pStyle w:val="ConsPlusNormal"/>
            </w:pPr>
            <w:r>
              <w:t>36</w:t>
            </w:r>
          </w:p>
        </w:tc>
        <w:tc>
          <w:tcPr>
            <w:tcW w:w="3889" w:type="dxa"/>
          </w:tcPr>
          <w:p w:rsidR="008F6E91" w:rsidRDefault="008F6E9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8F6E91" w:rsidRDefault="008F6E91">
            <w:pPr>
              <w:pStyle w:val="ConsPlusNormal"/>
            </w:pPr>
            <w:r>
              <w:t>I20.0, I21.0, I21.1, I21.2, I21.3, I21.9, I22</w:t>
            </w:r>
          </w:p>
        </w:tc>
        <w:tc>
          <w:tcPr>
            <w:tcW w:w="3349" w:type="dxa"/>
          </w:tcPr>
          <w:p w:rsidR="008F6E91" w:rsidRDefault="008F6E9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баллонная вазодилатация с установкой 1 стента в сосуд (сосуды)</w:t>
            </w:r>
          </w:p>
        </w:tc>
        <w:tc>
          <w:tcPr>
            <w:tcW w:w="1504" w:type="dxa"/>
          </w:tcPr>
          <w:p w:rsidR="008F6E91" w:rsidRDefault="008F6E91">
            <w:pPr>
              <w:pStyle w:val="ConsPlusNormal"/>
              <w:jc w:val="center"/>
            </w:pPr>
            <w:r>
              <w:t>221957,55</w:t>
            </w:r>
          </w:p>
        </w:tc>
      </w:tr>
      <w:tr w:rsidR="008F6E91">
        <w:tc>
          <w:tcPr>
            <w:tcW w:w="874" w:type="dxa"/>
          </w:tcPr>
          <w:p w:rsidR="008F6E91" w:rsidRDefault="008F6E91">
            <w:pPr>
              <w:pStyle w:val="ConsPlusNormal"/>
            </w:pPr>
            <w:r>
              <w:t>37</w:t>
            </w:r>
          </w:p>
        </w:tc>
        <w:tc>
          <w:tcPr>
            <w:tcW w:w="3889" w:type="dxa"/>
          </w:tcPr>
          <w:p w:rsidR="008F6E91" w:rsidRDefault="008F6E9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8F6E91" w:rsidRDefault="008F6E91">
            <w:pPr>
              <w:pStyle w:val="ConsPlusNormal"/>
            </w:pPr>
            <w:r>
              <w:t>I20.0, I21.0, I21.1, I21.2, I21.3, I21.9, I22</w:t>
            </w:r>
          </w:p>
        </w:tc>
        <w:tc>
          <w:tcPr>
            <w:tcW w:w="3349" w:type="dxa"/>
          </w:tcPr>
          <w:p w:rsidR="008F6E91" w:rsidRDefault="008F6E9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баллонная вазодилатация с установкой 2 стентов в сосуд (сосуды)</w:t>
            </w:r>
          </w:p>
        </w:tc>
        <w:tc>
          <w:tcPr>
            <w:tcW w:w="1504" w:type="dxa"/>
          </w:tcPr>
          <w:p w:rsidR="008F6E91" w:rsidRDefault="008F6E91">
            <w:pPr>
              <w:pStyle w:val="ConsPlusNormal"/>
              <w:jc w:val="center"/>
            </w:pPr>
            <w:r>
              <w:t>250718,69</w:t>
            </w:r>
          </w:p>
        </w:tc>
      </w:tr>
      <w:tr w:rsidR="008F6E91">
        <w:tc>
          <w:tcPr>
            <w:tcW w:w="874" w:type="dxa"/>
          </w:tcPr>
          <w:p w:rsidR="008F6E91" w:rsidRDefault="008F6E91">
            <w:pPr>
              <w:pStyle w:val="ConsPlusNormal"/>
            </w:pPr>
            <w:r>
              <w:t>38</w:t>
            </w:r>
          </w:p>
        </w:tc>
        <w:tc>
          <w:tcPr>
            <w:tcW w:w="3889" w:type="dxa"/>
          </w:tcPr>
          <w:p w:rsidR="008F6E91" w:rsidRDefault="008F6E9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8F6E91" w:rsidRDefault="008F6E91">
            <w:pPr>
              <w:pStyle w:val="ConsPlusNormal"/>
            </w:pPr>
            <w:r>
              <w:t>I20.0, I21.0, I21.1, I21.2, I21.3, I21.9, I22</w:t>
            </w:r>
          </w:p>
        </w:tc>
        <w:tc>
          <w:tcPr>
            <w:tcW w:w="3349" w:type="dxa"/>
          </w:tcPr>
          <w:p w:rsidR="008F6E91" w:rsidRDefault="008F6E9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баллонная вазодилатация с установкой 3 стентов в сосуд (сосуды)</w:t>
            </w:r>
          </w:p>
        </w:tc>
        <w:tc>
          <w:tcPr>
            <w:tcW w:w="1504" w:type="dxa"/>
          </w:tcPr>
          <w:p w:rsidR="008F6E91" w:rsidRDefault="008F6E91">
            <w:pPr>
              <w:pStyle w:val="ConsPlusNormal"/>
              <w:jc w:val="center"/>
            </w:pPr>
            <w:r>
              <w:t>278536,89</w:t>
            </w:r>
          </w:p>
        </w:tc>
      </w:tr>
      <w:tr w:rsidR="008F6E91">
        <w:tc>
          <w:tcPr>
            <w:tcW w:w="874" w:type="dxa"/>
          </w:tcPr>
          <w:p w:rsidR="008F6E91" w:rsidRDefault="008F6E91">
            <w:pPr>
              <w:pStyle w:val="ConsPlusNormal"/>
            </w:pPr>
            <w:r>
              <w:t>39</w:t>
            </w:r>
          </w:p>
        </w:tc>
        <w:tc>
          <w:tcPr>
            <w:tcW w:w="3889" w:type="dxa"/>
          </w:tcPr>
          <w:p w:rsidR="008F6E91" w:rsidRDefault="008F6E91">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084" w:type="dxa"/>
          </w:tcPr>
          <w:p w:rsidR="008F6E91" w:rsidRDefault="008F6E91">
            <w:pPr>
              <w:pStyle w:val="ConsPlusNormal"/>
            </w:pPr>
            <w:r>
              <w:lastRenderedPageBreak/>
              <w:t xml:space="preserve">I20.0, I21.4, </w:t>
            </w:r>
            <w:r>
              <w:lastRenderedPageBreak/>
              <w:t>I21.9, I22</w:t>
            </w:r>
          </w:p>
        </w:tc>
        <w:tc>
          <w:tcPr>
            <w:tcW w:w="3349" w:type="dxa"/>
          </w:tcPr>
          <w:p w:rsidR="008F6E91" w:rsidRDefault="008F6E91">
            <w:pPr>
              <w:pStyle w:val="ConsPlusNormal"/>
            </w:pPr>
            <w:r>
              <w:lastRenderedPageBreak/>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984" w:type="dxa"/>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баллонная вазодилатация с установкой 1 стента в сосуд (сосуды)</w:t>
            </w:r>
          </w:p>
        </w:tc>
        <w:tc>
          <w:tcPr>
            <w:tcW w:w="1504" w:type="dxa"/>
          </w:tcPr>
          <w:p w:rsidR="008F6E91" w:rsidRDefault="008F6E91">
            <w:pPr>
              <w:pStyle w:val="ConsPlusNormal"/>
              <w:jc w:val="center"/>
            </w:pPr>
            <w:r>
              <w:t>163874,87</w:t>
            </w:r>
          </w:p>
        </w:tc>
      </w:tr>
      <w:tr w:rsidR="008F6E91">
        <w:tc>
          <w:tcPr>
            <w:tcW w:w="874" w:type="dxa"/>
          </w:tcPr>
          <w:p w:rsidR="008F6E91" w:rsidRDefault="008F6E91">
            <w:pPr>
              <w:pStyle w:val="ConsPlusNormal"/>
            </w:pPr>
            <w:r>
              <w:lastRenderedPageBreak/>
              <w:t>40</w:t>
            </w:r>
          </w:p>
        </w:tc>
        <w:tc>
          <w:tcPr>
            <w:tcW w:w="3889" w:type="dxa"/>
          </w:tcPr>
          <w:p w:rsidR="008F6E91" w:rsidRDefault="008F6E9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8F6E91" w:rsidRDefault="008F6E91">
            <w:pPr>
              <w:pStyle w:val="ConsPlusNormal"/>
            </w:pPr>
            <w:r>
              <w:t>I20.0, I21.4, I21.9, I22</w:t>
            </w:r>
          </w:p>
        </w:tc>
        <w:tc>
          <w:tcPr>
            <w:tcW w:w="3349" w:type="dxa"/>
          </w:tcPr>
          <w:p w:rsidR="008F6E91" w:rsidRDefault="008F6E9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баллонная вазодилатация с установкой 2 стентов в сосуд (сосуды)</w:t>
            </w:r>
          </w:p>
        </w:tc>
        <w:tc>
          <w:tcPr>
            <w:tcW w:w="1504" w:type="dxa"/>
          </w:tcPr>
          <w:p w:rsidR="008F6E91" w:rsidRDefault="008F6E91">
            <w:pPr>
              <w:pStyle w:val="ConsPlusNormal"/>
              <w:jc w:val="center"/>
            </w:pPr>
            <w:r>
              <w:t>192394,62</w:t>
            </w:r>
          </w:p>
        </w:tc>
      </w:tr>
      <w:tr w:rsidR="008F6E91">
        <w:tc>
          <w:tcPr>
            <w:tcW w:w="874" w:type="dxa"/>
          </w:tcPr>
          <w:p w:rsidR="008F6E91" w:rsidRDefault="008F6E91">
            <w:pPr>
              <w:pStyle w:val="ConsPlusNormal"/>
            </w:pPr>
            <w:r>
              <w:t>41</w:t>
            </w:r>
          </w:p>
        </w:tc>
        <w:tc>
          <w:tcPr>
            <w:tcW w:w="3889" w:type="dxa"/>
          </w:tcPr>
          <w:p w:rsidR="008F6E91" w:rsidRDefault="008F6E9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8F6E91" w:rsidRDefault="008F6E91">
            <w:pPr>
              <w:pStyle w:val="ConsPlusNormal"/>
            </w:pPr>
            <w:r>
              <w:t>I20.0, I21.4, I21.9, I22</w:t>
            </w:r>
          </w:p>
        </w:tc>
        <w:tc>
          <w:tcPr>
            <w:tcW w:w="3349" w:type="dxa"/>
          </w:tcPr>
          <w:p w:rsidR="008F6E91" w:rsidRDefault="008F6E9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баллонная вазодилатация с установкой 3 стентов в сосуд (сосуды)</w:t>
            </w:r>
          </w:p>
        </w:tc>
        <w:tc>
          <w:tcPr>
            <w:tcW w:w="1504" w:type="dxa"/>
          </w:tcPr>
          <w:p w:rsidR="008F6E91" w:rsidRDefault="008F6E91">
            <w:pPr>
              <w:pStyle w:val="ConsPlusNormal"/>
              <w:jc w:val="center"/>
            </w:pPr>
            <w:r>
              <w:t>230743,24</w:t>
            </w:r>
          </w:p>
        </w:tc>
      </w:tr>
      <w:tr w:rsidR="008F6E91">
        <w:tc>
          <w:tcPr>
            <w:tcW w:w="874" w:type="dxa"/>
          </w:tcPr>
          <w:p w:rsidR="008F6E91" w:rsidRDefault="008F6E91">
            <w:pPr>
              <w:pStyle w:val="ConsPlusNormal"/>
            </w:pPr>
            <w:r>
              <w:t>42</w:t>
            </w:r>
          </w:p>
        </w:tc>
        <w:tc>
          <w:tcPr>
            <w:tcW w:w="3889" w:type="dxa"/>
          </w:tcPr>
          <w:p w:rsidR="008F6E91" w:rsidRDefault="008F6E9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84" w:type="dxa"/>
          </w:tcPr>
          <w:p w:rsidR="008F6E91" w:rsidRDefault="008F6E91">
            <w:pPr>
              <w:pStyle w:val="ConsPlusNormal"/>
            </w:pPr>
            <w:r>
              <w:t>I20.1, I20.8, I25</w:t>
            </w:r>
          </w:p>
        </w:tc>
        <w:tc>
          <w:tcPr>
            <w:tcW w:w="3349" w:type="dxa"/>
          </w:tcPr>
          <w:p w:rsidR="008F6E91" w:rsidRDefault="008F6E91">
            <w:pPr>
              <w:pStyle w:val="ConsPlusNormal"/>
            </w:pPr>
            <w:r>
              <w:t>ишемическая болезнь сердца со стенозированием 1 - 3 коронарных артерий</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баллонная вазодилатация с установкой 1 - 3 стентов в сосуд (сосуды)</w:t>
            </w:r>
          </w:p>
        </w:tc>
        <w:tc>
          <w:tcPr>
            <w:tcW w:w="1504" w:type="dxa"/>
          </w:tcPr>
          <w:p w:rsidR="008F6E91" w:rsidRDefault="008F6E91">
            <w:pPr>
              <w:pStyle w:val="ConsPlusNormal"/>
              <w:jc w:val="center"/>
            </w:pPr>
            <w:r>
              <w:t>207302,63</w:t>
            </w:r>
          </w:p>
        </w:tc>
      </w:tr>
      <w:tr w:rsidR="008F6E91">
        <w:tc>
          <w:tcPr>
            <w:tcW w:w="874" w:type="dxa"/>
          </w:tcPr>
          <w:p w:rsidR="008F6E91" w:rsidRDefault="008F6E91">
            <w:pPr>
              <w:pStyle w:val="ConsPlusNormal"/>
            </w:pPr>
            <w:r>
              <w:t>43</w:t>
            </w:r>
          </w:p>
        </w:tc>
        <w:tc>
          <w:tcPr>
            <w:tcW w:w="3889" w:type="dxa"/>
          </w:tcPr>
          <w:p w:rsidR="008F6E91" w:rsidRDefault="008F6E91">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084" w:type="dxa"/>
          </w:tcPr>
          <w:p w:rsidR="008F6E91" w:rsidRDefault="008F6E91">
            <w:pPr>
              <w:pStyle w:val="ConsPlusNormal"/>
            </w:pPr>
            <w:r>
              <w:t xml:space="preserve">I20.0, I20.1, I20.8, I20.9, I21.0, I21.1, I21.2, I21.3, I21.9, I22, I25, I25.0, I25.1, I25.2, </w:t>
            </w:r>
            <w:r>
              <w:lastRenderedPageBreak/>
              <w:t>I25.3, I25.4, I25.5, I25.6, I25.8, I25.9</w:t>
            </w:r>
          </w:p>
        </w:tc>
        <w:tc>
          <w:tcPr>
            <w:tcW w:w="3349" w:type="dxa"/>
          </w:tcPr>
          <w:p w:rsidR="008F6E91" w:rsidRDefault="008F6E91">
            <w:pPr>
              <w:pStyle w:val="ConsPlusNormal"/>
            </w:pPr>
            <w:r>
              <w:lastRenderedPageBreak/>
              <w:t>стабильная стенокардия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баллонная вазодилатация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Pr>
          <w:p w:rsidR="008F6E91" w:rsidRDefault="008F6E91">
            <w:pPr>
              <w:pStyle w:val="ConsPlusNormal"/>
              <w:jc w:val="center"/>
            </w:pPr>
            <w:r>
              <w:t>371057,58</w:t>
            </w:r>
          </w:p>
        </w:tc>
      </w:tr>
      <w:tr w:rsidR="008F6E91">
        <w:tc>
          <w:tcPr>
            <w:tcW w:w="874" w:type="dxa"/>
          </w:tcPr>
          <w:p w:rsidR="008F6E91" w:rsidRDefault="008F6E91">
            <w:pPr>
              <w:pStyle w:val="ConsPlusNormal"/>
            </w:pPr>
            <w:r>
              <w:lastRenderedPageBreak/>
              <w:t>44</w:t>
            </w:r>
          </w:p>
        </w:tc>
        <w:tc>
          <w:tcPr>
            <w:tcW w:w="3889" w:type="dxa"/>
          </w:tcPr>
          <w:p w:rsidR="008F6E91" w:rsidRDefault="008F6E9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84" w:type="dxa"/>
          </w:tcPr>
          <w:p w:rsidR="008F6E91" w:rsidRDefault="008F6E91">
            <w:pPr>
              <w:pStyle w:val="ConsPlusNormal"/>
            </w:pPr>
            <w:r>
              <w:t>I44.1, I44.2, I45.2, I45.3, I45.6, I46.0, I47.0, I47.1, I47.2, I47.9, I48, I49.0, I49.5, Q22.5, Q24.6</w:t>
            </w:r>
          </w:p>
        </w:tc>
        <w:tc>
          <w:tcPr>
            <w:tcW w:w="3349" w:type="dxa"/>
          </w:tcPr>
          <w:p w:rsidR="008F6E91" w:rsidRDefault="008F6E9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имплантация частотно-адаптированного однокамерного кардиостимулятора</w:t>
            </w:r>
          </w:p>
        </w:tc>
        <w:tc>
          <w:tcPr>
            <w:tcW w:w="1504" w:type="dxa"/>
          </w:tcPr>
          <w:p w:rsidR="008F6E91" w:rsidRDefault="008F6E91">
            <w:pPr>
              <w:pStyle w:val="ConsPlusNormal"/>
              <w:jc w:val="center"/>
            </w:pPr>
            <w:r>
              <w:t>166169,47</w:t>
            </w:r>
          </w:p>
        </w:tc>
      </w:tr>
      <w:tr w:rsidR="008F6E91">
        <w:tc>
          <w:tcPr>
            <w:tcW w:w="874" w:type="dxa"/>
          </w:tcPr>
          <w:p w:rsidR="008F6E91" w:rsidRDefault="008F6E91">
            <w:pPr>
              <w:pStyle w:val="ConsPlusNormal"/>
            </w:pPr>
            <w:r>
              <w:t>45</w:t>
            </w:r>
          </w:p>
        </w:tc>
        <w:tc>
          <w:tcPr>
            <w:tcW w:w="3889" w:type="dxa"/>
          </w:tcPr>
          <w:p w:rsidR="008F6E91" w:rsidRDefault="008F6E9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84" w:type="dxa"/>
          </w:tcPr>
          <w:p w:rsidR="008F6E91" w:rsidRDefault="008F6E91">
            <w:pPr>
              <w:pStyle w:val="ConsPlusNormal"/>
            </w:pPr>
            <w:r>
              <w:t xml:space="preserve">I44.1, I44.2, I45.2, I45.3, I45.6, I46.0, I47.0, I47.1, I47.2, I47.9, I48, I49.0, I49.5, </w:t>
            </w:r>
            <w:r>
              <w:lastRenderedPageBreak/>
              <w:t>Q22.5, Q24.6</w:t>
            </w:r>
          </w:p>
        </w:tc>
        <w:tc>
          <w:tcPr>
            <w:tcW w:w="3349" w:type="dxa"/>
          </w:tcPr>
          <w:p w:rsidR="008F6E91" w:rsidRDefault="008F6E91">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имплантация частотно-адаптированного однокамерного кардиостимулятора</w:t>
            </w:r>
          </w:p>
        </w:tc>
        <w:tc>
          <w:tcPr>
            <w:tcW w:w="1504" w:type="dxa"/>
          </w:tcPr>
          <w:p w:rsidR="008F6E91" w:rsidRDefault="008F6E91">
            <w:pPr>
              <w:pStyle w:val="ConsPlusNormal"/>
              <w:jc w:val="center"/>
            </w:pPr>
            <w:r>
              <w:t>307387,04</w:t>
            </w:r>
          </w:p>
        </w:tc>
      </w:tr>
      <w:tr w:rsidR="008F6E91">
        <w:tc>
          <w:tcPr>
            <w:tcW w:w="874" w:type="dxa"/>
          </w:tcPr>
          <w:p w:rsidR="008F6E91" w:rsidRDefault="008F6E91">
            <w:pPr>
              <w:pStyle w:val="ConsPlusNormal"/>
            </w:pPr>
            <w:r>
              <w:lastRenderedPageBreak/>
              <w:t>46</w:t>
            </w:r>
          </w:p>
        </w:tc>
        <w:tc>
          <w:tcPr>
            <w:tcW w:w="3889" w:type="dxa"/>
          </w:tcPr>
          <w:p w:rsidR="008F6E91" w:rsidRDefault="008F6E91">
            <w:pPr>
              <w:pStyle w:val="ConsPlusNormal"/>
            </w:pPr>
            <w:r>
              <w:t>Эндоваскулярная, хирургическая коррекция нарушений ритма сердца без имплантации кардиовертера-дефибриллятора</w:t>
            </w:r>
          </w:p>
        </w:tc>
        <w:tc>
          <w:tcPr>
            <w:tcW w:w="1084" w:type="dxa"/>
          </w:tcPr>
          <w:p w:rsidR="008F6E91" w:rsidRDefault="008F6E91">
            <w:pPr>
              <w:pStyle w:val="ConsPlusNormal"/>
            </w:pPr>
            <w:r>
              <w:t>I44.1, I44.2, I45.2, I45.3, I45.6, I46.0, I47.0, I47.1, I47.2, I47.9, I48, I49.0, I49.5, Q22.5, Q24.6</w:t>
            </w:r>
          </w:p>
        </w:tc>
        <w:tc>
          <w:tcPr>
            <w:tcW w:w="3349" w:type="dxa"/>
          </w:tcPr>
          <w:p w:rsidR="008F6E91" w:rsidRDefault="008F6E9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имплантация частотно-адаптированного двухкамерного кардиостимулятора</w:t>
            </w:r>
          </w:p>
        </w:tc>
        <w:tc>
          <w:tcPr>
            <w:tcW w:w="1504" w:type="dxa"/>
          </w:tcPr>
          <w:p w:rsidR="008F6E91" w:rsidRDefault="008F6E91">
            <w:pPr>
              <w:pStyle w:val="ConsPlusNormal"/>
              <w:jc w:val="center"/>
            </w:pPr>
            <w:r>
              <w:t>267915,15</w:t>
            </w:r>
          </w:p>
        </w:tc>
      </w:tr>
      <w:tr w:rsidR="008F6E91">
        <w:tc>
          <w:tcPr>
            <w:tcW w:w="874" w:type="dxa"/>
          </w:tcPr>
          <w:p w:rsidR="008F6E91" w:rsidRDefault="008F6E91">
            <w:pPr>
              <w:pStyle w:val="ConsPlusNormal"/>
            </w:pPr>
            <w:r>
              <w:t>47</w:t>
            </w:r>
          </w:p>
        </w:tc>
        <w:tc>
          <w:tcPr>
            <w:tcW w:w="3889" w:type="dxa"/>
          </w:tcPr>
          <w:p w:rsidR="008F6E91" w:rsidRDefault="008F6E91">
            <w:pPr>
              <w:pStyle w:val="ConsPlusNormal"/>
            </w:pPr>
            <w:r>
              <w:t>Эндоваскулярная тромбоэкстракция при остром ишемическом инсульте</w:t>
            </w:r>
          </w:p>
        </w:tc>
        <w:tc>
          <w:tcPr>
            <w:tcW w:w="1084" w:type="dxa"/>
          </w:tcPr>
          <w:p w:rsidR="008F6E91" w:rsidRDefault="008F6E91">
            <w:pPr>
              <w:pStyle w:val="ConsPlusNormal"/>
            </w:pPr>
            <w:r>
              <w:t>I63.0, I63.1, I63.2, I63.3, I63.4, I63.5, I63.8, I63.9</w:t>
            </w:r>
          </w:p>
        </w:tc>
        <w:tc>
          <w:tcPr>
            <w:tcW w:w="3349" w:type="dxa"/>
          </w:tcPr>
          <w:p w:rsidR="008F6E91" w:rsidRDefault="008F6E9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эндоваскулярная механическая тромбоэкстракция и/или тромбоаспирация</w:t>
            </w:r>
          </w:p>
        </w:tc>
        <w:tc>
          <w:tcPr>
            <w:tcW w:w="1504" w:type="dxa"/>
          </w:tcPr>
          <w:p w:rsidR="008F6E91" w:rsidRDefault="008F6E91">
            <w:pPr>
              <w:pStyle w:val="ConsPlusNormal"/>
              <w:jc w:val="center"/>
            </w:pPr>
            <w:r>
              <w:t>785688,30</w:t>
            </w:r>
          </w:p>
        </w:tc>
      </w:tr>
      <w:tr w:rsidR="008F6E91">
        <w:tc>
          <w:tcPr>
            <w:tcW w:w="874" w:type="dxa"/>
          </w:tcPr>
          <w:p w:rsidR="008F6E91" w:rsidRDefault="008F6E91">
            <w:pPr>
              <w:pStyle w:val="ConsPlusNormal"/>
            </w:pPr>
            <w:r>
              <w:t>48</w:t>
            </w:r>
          </w:p>
        </w:tc>
        <w:tc>
          <w:tcPr>
            <w:tcW w:w="3889" w:type="dxa"/>
          </w:tcPr>
          <w:p w:rsidR="008F6E91" w:rsidRDefault="008F6E9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84" w:type="dxa"/>
          </w:tcPr>
          <w:p w:rsidR="008F6E91" w:rsidRDefault="008F6E91">
            <w:pPr>
              <w:pStyle w:val="ConsPlusNormal"/>
            </w:pPr>
            <w:r>
              <w:t>I20, I21, I22, I24.0</w:t>
            </w:r>
          </w:p>
        </w:tc>
        <w:tc>
          <w:tcPr>
            <w:tcW w:w="3349" w:type="dxa"/>
          </w:tcPr>
          <w:p w:rsidR="008F6E91" w:rsidRDefault="008F6E91">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w:t>
            </w:r>
            <w:r>
              <w:lastRenderedPageBreak/>
              <w:t>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8F6E91" w:rsidRDefault="008F6E91">
            <w:pPr>
              <w:pStyle w:val="ConsPlusNormal"/>
              <w:jc w:val="center"/>
            </w:pPr>
            <w:r>
              <w:t>490147,34</w:t>
            </w:r>
          </w:p>
        </w:tc>
      </w:tr>
      <w:tr w:rsidR="008F6E91">
        <w:tc>
          <w:tcPr>
            <w:tcW w:w="16588" w:type="dxa"/>
            <w:gridSpan w:val="7"/>
          </w:tcPr>
          <w:p w:rsidR="008F6E91" w:rsidRDefault="008F6E91">
            <w:pPr>
              <w:pStyle w:val="ConsPlusNormal"/>
              <w:outlineLvl w:val="3"/>
            </w:pPr>
            <w:r>
              <w:lastRenderedPageBreak/>
              <w:t>Торакальная хирургия</w:t>
            </w:r>
          </w:p>
        </w:tc>
      </w:tr>
      <w:tr w:rsidR="008F6E91">
        <w:tc>
          <w:tcPr>
            <w:tcW w:w="874" w:type="dxa"/>
            <w:vMerge w:val="restart"/>
          </w:tcPr>
          <w:p w:rsidR="008F6E91" w:rsidRDefault="008F6E91">
            <w:pPr>
              <w:pStyle w:val="ConsPlusNormal"/>
            </w:pPr>
            <w:r>
              <w:t>49</w:t>
            </w:r>
          </w:p>
        </w:tc>
        <w:tc>
          <w:tcPr>
            <w:tcW w:w="3889" w:type="dxa"/>
            <w:vMerge w:val="restart"/>
          </w:tcPr>
          <w:p w:rsidR="008F6E91" w:rsidRDefault="008F6E91">
            <w:pPr>
              <w:pStyle w:val="ConsPlusNormal"/>
            </w:pPr>
            <w:r>
              <w:t>Эндоскопические и эндоваскулярные операции на органах грудной полости</w:t>
            </w:r>
          </w:p>
        </w:tc>
        <w:tc>
          <w:tcPr>
            <w:tcW w:w="1084" w:type="dxa"/>
          </w:tcPr>
          <w:p w:rsidR="008F6E91" w:rsidRDefault="008F6E91">
            <w:pPr>
              <w:pStyle w:val="ConsPlusNormal"/>
            </w:pPr>
            <w:r>
              <w:t>I27.0</w:t>
            </w:r>
          </w:p>
        </w:tc>
        <w:tc>
          <w:tcPr>
            <w:tcW w:w="3349" w:type="dxa"/>
          </w:tcPr>
          <w:p w:rsidR="008F6E91" w:rsidRDefault="008F6E91">
            <w:pPr>
              <w:pStyle w:val="ConsPlusNormal"/>
            </w:pPr>
            <w:r>
              <w:t>первичная легочная гипертензия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атриосептостомия</w:t>
            </w:r>
          </w:p>
        </w:tc>
        <w:tc>
          <w:tcPr>
            <w:tcW w:w="1504" w:type="dxa"/>
            <w:vMerge w:val="restart"/>
          </w:tcPr>
          <w:p w:rsidR="008F6E91" w:rsidRDefault="008F6E91">
            <w:pPr>
              <w:pStyle w:val="ConsPlusNormal"/>
              <w:jc w:val="center"/>
            </w:pPr>
            <w:r>
              <w:t>172164,85</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I37</w:t>
            </w:r>
          </w:p>
        </w:tc>
        <w:tc>
          <w:tcPr>
            <w:tcW w:w="3349" w:type="dxa"/>
          </w:tcPr>
          <w:p w:rsidR="008F6E91" w:rsidRDefault="008F6E91">
            <w:pPr>
              <w:pStyle w:val="ConsPlusNormal"/>
            </w:pPr>
            <w:r>
              <w:t>стеноз клапана легочной артерии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баллонная ангиопластика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tcPr>
          <w:p w:rsidR="008F6E91" w:rsidRDefault="008F6E91">
            <w:pPr>
              <w:pStyle w:val="ConsPlusNormal"/>
            </w:pPr>
            <w:r>
              <w:t>Видеоторакоскопические операции на органах грудной полости</w:t>
            </w:r>
          </w:p>
        </w:tc>
        <w:tc>
          <w:tcPr>
            <w:tcW w:w="1084" w:type="dxa"/>
          </w:tcPr>
          <w:p w:rsidR="008F6E91" w:rsidRDefault="008F6E91">
            <w:pPr>
              <w:pStyle w:val="ConsPlusNormal"/>
            </w:pPr>
            <w:r>
              <w:t>J43</w:t>
            </w:r>
          </w:p>
        </w:tc>
        <w:tc>
          <w:tcPr>
            <w:tcW w:w="3349" w:type="dxa"/>
          </w:tcPr>
          <w:p w:rsidR="008F6E91" w:rsidRDefault="008F6E91">
            <w:pPr>
              <w:pStyle w:val="ConsPlusNormal"/>
            </w:pPr>
            <w:r>
              <w:t>эмфизема легкого</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видеоторакоскопическая резекция легких при осложненной эмфиземе</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50</w:t>
            </w:r>
          </w:p>
        </w:tc>
        <w:tc>
          <w:tcPr>
            <w:tcW w:w="3889" w:type="dxa"/>
          </w:tcPr>
          <w:p w:rsidR="008F6E91" w:rsidRDefault="008F6E91">
            <w:pPr>
              <w:pStyle w:val="ConsPlusNormal"/>
            </w:pPr>
            <w:r>
              <w:t>Расширенные и реконструктивно-пластические операции на органах грудной полости</w:t>
            </w:r>
          </w:p>
        </w:tc>
        <w:tc>
          <w:tcPr>
            <w:tcW w:w="1084" w:type="dxa"/>
          </w:tcPr>
          <w:p w:rsidR="008F6E91" w:rsidRDefault="008F6E91">
            <w:pPr>
              <w:pStyle w:val="ConsPlusNormal"/>
            </w:pPr>
            <w:r>
              <w:t>J43</w:t>
            </w:r>
          </w:p>
        </w:tc>
        <w:tc>
          <w:tcPr>
            <w:tcW w:w="3349" w:type="dxa"/>
          </w:tcPr>
          <w:p w:rsidR="008F6E91" w:rsidRDefault="008F6E91">
            <w:pPr>
              <w:pStyle w:val="ConsPlusNormal"/>
            </w:pPr>
            <w:r>
              <w:t>эмфизема легкого</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пластика гигантских булл легкого</w:t>
            </w:r>
          </w:p>
        </w:tc>
        <w:tc>
          <w:tcPr>
            <w:tcW w:w="1504" w:type="dxa"/>
          </w:tcPr>
          <w:p w:rsidR="008F6E91" w:rsidRDefault="008F6E91">
            <w:pPr>
              <w:pStyle w:val="ConsPlusNormal"/>
              <w:jc w:val="center"/>
            </w:pPr>
            <w:r>
              <w:t>296164,53</w:t>
            </w:r>
          </w:p>
        </w:tc>
      </w:tr>
      <w:tr w:rsidR="008F6E91">
        <w:tc>
          <w:tcPr>
            <w:tcW w:w="16588" w:type="dxa"/>
            <w:gridSpan w:val="7"/>
          </w:tcPr>
          <w:p w:rsidR="008F6E91" w:rsidRDefault="008F6E91">
            <w:pPr>
              <w:pStyle w:val="ConsPlusNormal"/>
              <w:outlineLvl w:val="3"/>
            </w:pPr>
            <w:r>
              <w:t>Травматология и ортопедия</w:t>
            </w:r>
          </w:p>
        </w:tc>
      </w:tr>
      <w:tr w:rsidR="008F6E91">
        <w:tc>
          <w:tcPr>
            <w:tcW w:w="874" w:type="dxa"/>
            <w:vMerge w:val="restart"/>
          </w:tcPr>
          <w:p w:rsidR="008F6E91" w:rsidRDefault="008F6E91">
            <w:pPr>
              <w:pStyle w:val="ConsPlusNormal"/>
            </w:pPr>
            <w:r>
              <w:t>51</w:t>
            </w:r>
          </w:p>
        </w:tc>
        <w:tc>
          <w:tcPr>
            <w:tcW w:w="3889" w:type="dxa"/>
            <w:vMerge w:val="restart"/>
          </w:tcPr>
          <w:p w:rsidR="008F6E91" w:rsidRDefault="008F6E9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84" w:type="dxa"/>
          </w:tcPr>
          <w:p w:rsidR="008F6E91" w:rsidRDefault="008F6E91">
            <w:pPr>
              <w:pStyle w:val="ConsPlusNormal"/>
            </w:pPr>
            <w:r>
              <w:t>B67, D16, D18, M88</w:t>
            </w:r>
          </w:p>
        </w:tc>
        <w:tc>
          <w:tcPr>
            <w:tcW w:w="3349" w:type="dxa"/>
          </w:tcPr>
          <w:p w:rsidR="008F6E91" w:rsidRDefault="008F6E9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8F6E91" w:rsidRDefault="008F6E91">
            <w:pPr>
              <w:pStyle w:val="ConsPlusNormal"/>
              <w:jc w:val="center"/>
            </w:pPr>
            <w:r>
              <w:t>165357,58</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 xml:space="preserve">M42, </w:t>
            </w:r>
            <w:r>
              <w:lastRenderedPageBreak/>
              <w:t>M43, M45, M46, M48, M50, M51, M53, M92, M93, M95, Q76.2</w:t>
            </w:r>
          </w:p>
        </w:tc>
        <w:tc>
          <w:tcPr>
            <w:tcW w:w="3349" w:type="dxa"/>
          </w:tcPr>
          <w:p w:rsidR="008F6E91" w:rsidRDefault="008F6E91">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8F6E91" w:rsidRDefault="008F6E91">
            <w:pPr>
              <w:pStyle w:val="ConsPlusNormal"/>
            </w:pPr>
            <w:r>
              <w:lastRenderedPageBreak/>
              <w:t xml:space="preserve">хирургическое </w:t>
            </w:r>
            <w:r>
              <w:lastRenderedPageBreak/>
              <w:t>лечение</w:t>
            </w:r>
          </w:p>
        </w:tc>
        <w:tc>
          <w:tcPr>
            <w:tcW w:w="3904" w:type="dxa"/>
          </w:tcPr>
          <w:p w:rsidR="008F6E91" w:rsidRDefault="008F6E91">
            <w:pPr>
              <w:pStyle w:val="ConsPlusNormal"/>
            </w:pPr>
            <w:r>
              <w:lastRenderedPageBreak/>
              <w:t xml:space="preserve">восстановление формы и функции </w:t>
            </w:r>
            <w:r>
              <w:lastRenderedPageBreak/>
              <w:t>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tcPr>
          <w:p w:rsidR="008F6E91" w:rsidRDefault="008F6E9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84" w:type="dxa"/>
          </w:tcPr>
          <w:p w:rsidR="008F6E91" w:rsidRDefault="008F6E91">
            <w:pPr>
              <w:pStyle w:val="ConsPlusNormal"/>
            </w:pPr>
            <w:r>
              <w:t>M00, M01, M03.0, M12.5, M17</w:t>
            </w:r>
          </w:p>
        </w:tc>
        <w:tc>
          <w:tcPr>
            <w:tcW w:w="3349" w:type="dxa"/>
          </w:tcPr>
          <w:p w:rsidR="008F6E91" w:rsidRDefault="008F6E91">
            <w:pPr>
              <w:pStyle w:val="ConsPlusNormal"/>
            </w:pPr>
            <w:r>
              <w:t>выраженное нарушение функции крупного сустава конечности любой этиологии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артродез крупных суставов конечностей с различными видами фиксации и остеосинтеза</w:t>
            </w:r>
          </w:p>
        </w:tc>
        <w:tc>
          <w:tcPr>
            <w:tcW w:w="1504" w:type="dxa"/>
            <w:vMerge w:val="restart"/>
          </w:tcPr>
          <w:p w:rsidR="008F6E91" w:rsidRDefault="008F6E91">
            <w:pPr>
              <w:pStyle w:val="ConsPlusNormal"/>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84" w:type="dxa"/>
            <w:vMerge w:val="restart"/>
          </w:tcPr>
          <w:p w:rsidR="008F6E91" w:rsidRDefault="008F6E91">
            <w:pPr>
              <w:pStyle w:val="ConsPlusNormal"/>
            </w:pPr>
            <w:r>
              <w:t xml:space="preserve">M24.6, Z98.1, G80.1, G80.2, M21.0, M21.2, M21.4, M21.5, M21.9, Q68.1, Q72.5, Q72.6, Q72.8, Q72.9, Q74.2, </w:t>
            </w:r>
            <w:r>
              <w:lastRenderedPageBreak/>
              <w:t>Q74.3, Q74.8, Q77.7, Q87.3, G11.4, G12.1, G80.9, S44, S45, S46, S50, M19.1, M20.1, M20.5, Q05.9, Q66.0, Q66.5, Q66.8, Q68.2</w:t>
            </w:r>
          </w:p>
        </w:tc>
        <w:tc>
          <w:tcPr>
            <w:tcW w:w="3349" w:type="dxa"/>
            <w:vMerge w:val="restart"/>
          </w:tcPr>
          <w:p w:rsidR="008F6E91" w:rsidRDefault="008F6E9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84" w:type="dxa"/>
            <w:vMerge w:val="restart"/>
          </w:tcPr>
          <w:p w:rsidR="008F6E91" w:rsidRDefault="008F6E91">
            <w:pPr>
              <w:pStyle w:val="ConsPlusNormal"/>
            </w:pPr>
            <w:r>
              <w:t xml:space="preserve">S70.7, S70.9, S71, S72, S77, S79, S42, S43, S47, S49, S50, M99.9, M21.6, M95.1, M21.8, M21.9, Q66, Q78, M86, G11.4, G12.1, </w:t>
            </w:r>
            <w:r>
              <w:lastRenderedPageBreak/>
              <w:t>G80.9, G80.1, G80.2</w:t>
            </w:r>
          </w:p>
        </w:tc>
        <w:tc>
          <w:tcPr>
            <w:tcW w:w="3349" w:type="dxa"/>
            <w:vMerge w:val="restart"/>
          </w:tcPr>
          <w:p w:rsidR="008F6E91" w:rsidRDefault="008F6E91">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чрескостный остеосинтез с использованием метода цифрового анализа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корригирующие остеотомии костей верхних и нижних конечностей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M25.3, M91, M95.8, Q65.0, Q65.1, Q65.3, Q65.4, Q65.8, M16.2, M16.3, M92</w:t>
            </w:r>
          </w:p>
        </w:tc>
        <w:tc>
          <w:tcPr>
            <w:tcW w:w="3349" w:type="dxa"/>
            <w:vMerge w:val="restart"/>
          </w:tcPr>
          <w:p w:rsidR="008F6E91" w:rsidRDefault="008F6E91">
            <w:pPr>
              <w:pStyle w:val="ConsPlusNormal"/>
            </w:pPr>
            <w:r>
              <w:t>дисплазии, аномалии развития, последствия травм крупных суставов</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val="restart"/>
          </w:tcPr>
          <w:p w:rsidR="008F6E91" w:rsidRDefault="008F6E91">
            <w:pPr>
              <w:pStyle w:val="ConsPlusNormal"/>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M24.6</w:t>
            </w:r>
          </w:p>
        </w:tc>
        <w:tc>
          <w:tcPr>
            <w:tcW w:w="3349" w:type="dxa"/>
          </w:tcPr>
          <w:p w:rsidR="008F6E91" w:rsidRDefault="008F6E91">
            <w:pPr>
              <w:pStyle w:val="ConsPlusNormal"/>
            </w:pPr>
            <w:r>
              <w:t>анкилоз крупного сустава в порочном положении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корригирующие остеотомии с фиксацией имплантатами или аппаратами внешней фиксации</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52</w:t>
            </w:r>
          </w:p>
        </w:tc>
        <w:tc>
          <w:tcPr>
            <w:tcW w:w="3889" w:type="dxa"/>
          </w:tcPr>
          <w:p w:rsidR="008F6E91" w:rsidRDefault="008F6E9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w:t>
            </w:r>
            <w:r>
              <w:lastRenderedPageBreak/>
              <w:t>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84" w:type="dxa"/>
          </w:tcPr>
          <w:p w:rsidR="008F6E91" w:rsidRDefault="008F6E91">
            <w:pPr>
              <w:pStyle w:val="ConsPlusNormal"/>
            </w:pPr>
            <w:r>
              <w:lastRenderedPageBreak/>
              <w:t xml:space="preserve">A18.0, S12.0, S12.1, S13, S14, S19, </w:t>
            </w:r>
            <w:r>
              <w:lastRenderedPageBreak/>
              <w:t>S22.0, S22.1, S23, S24, S32.0, S32.1, S33, S34, T08, T09, T85, T91, M80, M81, M82, M86, M85, M87, M96, M99, Q67, Q76.0, Q76.1, Q76.4, Q77, Q76.3</w:t>
            </w:r>
          </w:p>
        </w:tc>
        <w:tc>
          <w:tcPr>
            <w:tcW w:w="3349" w:type="dxa"/>
          </w:tcPr>
          <w:p w:rsidR="008F6E91" w:rsidRDefault="008F6E91">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w:t>
            </w:r>
            <w:r>
              <w:lastRenderedPageBreak/>
              <w:t>его врожденной патологии или перенесенных заболеваний</w:t>
            </w:r>
          </w:p>
        </w:tc>
        <w:tc>
          <w:tcPr>
            <w:tcW w:w="1984" w:type="dxa"/>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w:t>
            </w:r>
            <w:r>
              <w:lastRenderedPageBreak/>
              <w:t>репозиционно-стабилизирующий спондилосинтез с использованием костной пластики (спондилодеза), погружных имплантатов</w:t>
            </w:r>
          </w:p>
        </w:tc>
        <w:tc>
          <w:tcPr>
            <w:tcW w:w="1504" w:type="dxa"/>
          </w:tcPr>
          <w:p w:rsidR="008F6E91" w:rsidRDefault="008F6E91">
            <w:pPr>
              <w:pStyle w:val="ConsPlusNormal"/>
              <w:jc w:val="center"/>
            </w:pPr>
            <w:r>
              <w:lastRenderedPageBreak/>
              <w:t>348309,77</w:t>
            </w:r>
          </w:p>
        </w:tc>
      </w:tr>
      <w:tr w:rsidR="008F6E91">
        <w:tc>
          <w:tcPr>
            <w:tcW w:w="874" w:type="dxa"/>
            <w:vMerge w:val="restart"/>
          </w:tcPr>
          <w:p w:rsidR="008F6E91" w:rsidRDefault="008F6E91">
            <w:pPr>
              <w:pStyle w:val="ConsPlusNormal"/>
            </w:pPr>
            <w:r>
              <w:lastRenderedPageBreak/>
              <w:t>53</w:t>
            </w:r>
          </w:p>
        </w:tc>
        <w:tc>
          <w:tcPr>
            <w:tcW w:w="3889" w:type="dxa"/>
            <w:vMerge w:val="restart"/>
          </w:tcPr>
          <w:p w:rsidR="008F6E91" w:rsidRDefault="008F6E91">
            <w:pPr>
              <w:pStyle w:val="ConsPlusNormal"/>
            </w:pPr>
            <w:r>
              <w:t>Эндопротезирование суставов конечностей</w:t>
            </w:r>
          </w:p>
        </w:tc>
        <w:tc>
          <w:tcPr>
            <w:tcW w:w="1084" w:type="dxa"/>
          </w:tcPr>
          <w:p w:rsidR="008F6E91" w:rsidRDefault="008F6E91">
            <w:pPr>
              <w:pStyle w:val="ConsPlusNormal"/>
            </w:pPr>
            <w:r>
              <w:t>S72.1, M84.1</w:t>
            </w:r>
          </w:p>
        </w:tc>
        <w:tc>
          <w:tcPr>
            <w:tcW w:w="3349" w:type="dxa"/>
          </w:tcPr>
          <w:p w:rsidR="008F6E91" w:rsidRDefault="008F6E91">
            <w:pPr>
              <w:pStyle w:val="ConsPlusNormal"/>
            </w:pPr>
            <w:r>
              <w:t>неправильно сросшиеся внутри- и околосуставные переломы и ложные суставы</w:t>
            </w:r>
          </w:p>
        </w:tc>
        <w:tc>
          <w:tcPr>
            <w:tcW w:w="1984" w:type="dxa"/>
            <w:vMerge w:val="restart"/>
          </w:tcPr>
          <w:p w:rsidR="008F6E91" w:rsidRDefault="008F6E91">
            <w:pPr>
              <w:pStyle w:val="ConsPlusNormal"/>
            </w:pPr>
            <w:r>
              <w:t>хирургическое лечение</w:t>
            </w:r>
          </w:p>
        </w:tc>
        <w:tc>
          <w:tcPr>
            <w:tcW w:w="3904" w:type="dxa"/>
            <w:vMerge w:val="restart"/>
          </w:tcPr>
          <w:p w:rsidR="008F6E91" w:rsidRDefault="008F6E91">
            <w:pPr>
              <w:pStyle w:val="ConsPlusNormal"/>
            </w:pPr>
            <w:r>
              <w:t>имплантация эндопротеза сустава</w:t>
            </w:r>
          </w:p>
        </w:tc>
        <w:tc>
          <w:tcPr>
            <w:tcW w:w="1504" w:type="dxa"/>
            <w:vMerge w:val="restart"/>
          </w:tcPr>
          <w:p w:rsidR="008F6E91" w:rsidRDefault="008F6E91">
            <w:pPr>
              <w:pStyle w:val="ConsPlusNormal"/>
              <w:jc w:val="center"/>
            </w:pPr>
            <w:r>
              <w:t>178376,02</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M16.1</w:t>
            </w:r>
          </w:p>
        </w:tc>
        <w:tc>
          <w:tcPr>
            <w:tcW w:w="3349" w:type="dxa"/>
          </w:tcPr>
          <w:p w:rsidR="008F6E91" w:rsidRDefault="008F6E91">
            <w:pPr>
              <w:pStyle w:val="ConsPlusNormal"/>
            </w:pPr>
            <w:r>
              <w:t>идиопатический деформирующий коксартроз без существенной разницы в длине конечностей (до 2 см)</w:t>
            </w:r>
          </w:p>
        </w:tc>
        <w:tc>
          <w:tcPr>
            <w:tcW w:w="1984" w:type="dxa"/>
            <w:vMerge/>
          </w:tcPr>
          <w:p w:rsidR="008F6E91" w:rsidRDefault="008F6E91">
            <w:pPr>
              <w:spacing w:after="1" w:line="0" w:lineRule="atLeast"/>
            </w:pPr>
          </w:p>
        </w:tc>
        <w:tc>
          <w:tcPr>
            <w:tcW w:w="3904"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54</w:t>
            </w:r>
          </w:p>
        </w:tc>
        <w:tc>
          <w:tcPr>
            <w:tcW w:w="3889" w:type="dxa"/>
            <w:vMerge w:val="restart"/>
          </w:tcPr>
          <w:p w:rsidR="008F6E91" w:rsidRDefault="008F6E91">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84" w:type="dxa"/>
            <w:vMerge w:val="restart"/>
          </w:tcPr>
          <w:p w:rsidR="008F6E91" w:rsidRDefault="008F6E91">
            <w:pPr>
              <w:pStyle w:val="ConsPlusNormal"/>
            </w:pPr>
            <w:r>
              <w:lastRenderedPageBreak/>
              <w:t>M16</w:t>
            </w:r>
          </w:p>
        </w:tc>
        <w:tc>
          <w:tcPr>
            <w:tcW w:w="3349" w:type="dxa"/>
            <w:vMerge w:val="restart"/>
          </w:tcPr>
          <w:p w:rsidR="008F6E91" w:rsidRDefault="008F6E91">
            <w:pPr>
              <w:pStyle w:val="ConsPlusNormal"/>
            </w:pPr>
            <w:r>
              <w:t xml:space="preserve">деформирующий артроз в сочетании с посттравматическими и </w:t>
            </w:r>
            <w:r>
              <w:lastRenderedPageBreak/>
              <w:t>послеоперационными деформациями конечности на различном уровне и в различных плоскостях</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 xml:space="preserve">имплантация эндопротеза, в том числе под контролем компьютерной навигации, с одновременной </w:t>
            </w:r>
            <w:r>
              <w:lastRenderedPageBreak/>
              <w:t>реконструкцией биологической оси конечности</w:t>
            </w:r>
          </w:p>
        </w:tc>
        <w:tc>
          <w:tcPr>
            <w:tcW w:w="1504" w:type="dxa"/>
            <w:vMerge w:val="restart"/>
          </w:tcPr>
          <w:p w:rsidR="008F6E91" w:rsidRDefault="008F6E91">
            <w:pPr>
              <w:pStyle w:val="ConsPlusNormal"/>
              <w:jc w:val="center"/>
            </w:pPr>
            <w:r>
              <w:lastRenderedPageBreak/>
              <w:t>281248,35</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M16.2, M16.3</w:t>
            </w:r>
          </w:p>
        </w:tc>
        <w:tc>
          <w:tcPr>
            <w:tcW w:w="3349" w:type="dxa"/>
            <w:vMerge w:val="restart"/>
          </w:tcPr>
          <w:p w:rsidR="008F6E91" w:rsidRDefault="008F6E91">
            <w:pPr>
              <w:pStyle w:val="ConsPlusNormal"/>
            </w:pPr>
            <w:r>
              <w:t>деформирующий артроз в сочетании с дисплазией сустава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M16.4, M16.5</w:t>
            </w:r>
          </w:p>
        </w:tc>
        <w:tc>
          <w:tcPr>
            <w:tcW w:w="3349" w:type="dxa"/>
            <w:vMerge w:val="restart"/>
          </w:tcPr>
          <w:p w:rsidR="008F6E91" w:rsidRDefault="008F6E91">
            <w:pPr>
              <w:pStyle w:val="ConsPlusNormal"/>
            </w:pPr>
            <w:r>
              <w:t>посттравматический деформирующий артроз сустава с вывихом или подвывихом</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55</w:t>
            </w:r>
          </w:p>
        </w:tc>
        <w:tc>
          <w:tcPr>
            <w:tcW w:w="3889" w:type="dxa"/>
          </w:tcPr>
          <w:p w:rsidR="008F6E91" w:rsidRDefault="008F6E9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84" w:type="dxa"/>
          </w:tcPr>
          <w:p w:rsidR="008F6E91" w:rsidRDefault="008F6E91">
            <w:pPr>
              <w:pStyle w:val="ConsPlusNormal"/>
            </w:pPr>
            <w:r>
              <w:t>M40, M41, Q67, Q76, Q77.4, Q85, Q87</w:t>
            </w:r>
          </w:p>
        </w:tc>
        <w:tc>
          <w:tcPr>
            <w:tcW w:w="3349" w:type="dxa"/>
          </w:tcPr>
          <w:p w:rsidR="008F6E91" w:rsidRDefault="008F6E9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пластика грудной клетки, в том числе с применением погружных фиксаторов</w:t>
            </w:r>
          </w:p>
        </w:tc>
        <w:tc>
          <w:tcPr>
            <w:tcW w:w="1504" w:type="dxa"/>
          </w:tcPr>
          <w:p w:rsidR="008F6E91" w:rsidRDefault="008F6E91">
            <w:pPr>
              <w:pStyle w:val="ConsPlusNormal"/>
              <w:jc w:val="center"/>
            </w:pPr>
            <w:r>
              <w:t>392267,93</w:t>
            </w:r>
          </w:p>
        </w:tc>
      </w:tr>
      <w:tr w:rsidR="008F6E91">
        <w:tc>
          <w:tcPr>
            <w:tcW w:w="16588" w:type="dxa"/>
            <w:gridSpan w:val="7"/>
          </w:tcPr>
          <w:p w:rsidR="008F6E91" w:rsidRDefault="008F6E91">
            <w:pPr>
              <w:pStyle w:val="ConsPlusNormal"/>
              <w:outlineLvl w:val="3"/>
            </w:pPr>
            <w:r>
              <w:t>Урология</w:t>
            </w:r>
          </w:p>
        </w:tc>
      </w:tr>
      <w:tr w:rsidR="008F6E91">
        <w:tc>
          <w:tcPr>
            <w:tcW w:w="874" w:type="dxa"/>
            <w:vMerge w:val="restart"/>
          </w:tcPr>
          <w:p w:rsidR="008F6E91" w:rsidRDefault="008F6E91">
            <w:pPr>
              <w:pStyle w:val="ConsPlusNormal"/>
            </w:pPr>
            <w:r>
              <w:t>56</w:t>
            </w:r>
          </w:p>
        </w:tc>
        <w:tc>
          <w:tcPr>
            <w:tcW w:w="3889" w:type="dxa"/>
            <w:vMerge w:val="restart"/>
          </w:tcPr>
          <w:p w:rsidR="008F6E91" w:rsidRDefault="008F6E9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84" w:type="dxa"/>
            <w:vMerge w:val="restart"/>
          </w:tcPr>
          <w:p w:rsidR="008F6E91" w:rsidRDefault="008F6E91">
            <w:pPr>
              <w:pStyle w:val="ConsPlusNormal"/>
            </w:pPr>
            <w:r>
              <w:t xml:space="preserve">N13.0, N13.1, N13.2, N35, Q54, Q64.0, Q64.1, Q62.1, Q62.2, Q62.3, </w:t>
            </w:r>
            <w:r>
              <w:lastRenderedPageBreak/>
              <w:t>Q62.7, C67, N82.1, N82.8, N82.0, N32.2, N33.8</w:t>
            </w:r>
          </w:p>
        </w:tc>
        <w:tc>
          <w:tcPr>
            <w:tcW w:w="3349" w:type="dxa"/>
            <w:vMerge w:val="restart"/>
          </w:tcPr>
          <w:p w:rsidR="008F6E91" w:rsidRDefault="008F6E91">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w:t>
            </w:r>
            <w:r>
              <w:lastRenderedPageBreak/>
              <w:t>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уретропластика кожным лоскутом</w:t>
            </w:r>
          </w:p>
        </w:tc>
        <w:tc>
          <w:tcPr>
            <w:tcW w:w="1504" w:type="dxa"/>
            <w:vMerge w:val="restart"/>
          </w:tcPr>
          <w:p w:rsidR="008F6E91" w:rsidRDefault="008F6E91">
            <w:pPr>
              <w:pStyle w:val="ConsPlusNormal"/>
              <w:jc w:val="center"/>
            </w:pPr>
            <w:r>
              <w:t>118690,07</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кишечная пластика мочеточника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уретероцистоанастомоз (операция Боари), в том числе у детей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уретероцистоанастомоз при рецидивных формах уретерогидронефроза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уретероилеосигмостомия у детей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эндоскопическое бужирование и стентирование мочеточника у детей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цистопластика и восстановление уретры при гипоспадии, эписпадии и экстрофии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пластическое ушивание свища с анатомической реконструкцией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аппендикоцистостомия по Митрофанову у детей с нейрогенным мочевым пузырем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радикальная цистэктомия с кишечной пластикой мочевого пузыря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аугментационная цистопластика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восстановление уретры с использованием реваскуляризированного свободного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уретропластика лоскутом из слизистой рта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иссечение и закрытие свища женских половых органов (фистулопластика)</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p>
        </w:tc>
        <w:tc>
          <w:tcPr>
            <w:tcW w:w="3889" w:type="dxa"/>
            <w:vMerge w:val="restart"/>
          </w:tcPr>
          <w:p w:rsidR="008F6E91" w:rsidRDefault="008F6E91">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084" w:type="dxa"/>
            <w:vMerge w:val="restart"/>
          </w:tcPr>
          <w:p w:rsidR="008F6E91" w:rsidRDefault="008F6E91">
            <w:pPr>
              <w:pStyle w:val="ConsPlusNormal"/>
            </w:pPr>
            <w:r>
              <w:lastRenderedPageBreak/>
              <w:t xml:space="preserve">N28.1, Q61.0, N13.0, </w:t>
            </w:r>
            <w:r>
              <w:lastRenderedPageBreak/>
              <w:t>N13.1, N13.2, N28, I86.1</w:t>
            </w:r>
          </w:p>
        </w:tc>
        <w:tc>
          <w:tcPr>
            <w:tcW w:w="3349" w:type="dxa"/>
            <w:vMerge w:val="restart"/>
          </w:tcPr>
          <w:p w:rsidR="008F6E91" w:rsidRDefault="008F6E91">
            <w:pPr>
              <w:pStyle w:val="ConsPlusNormal"/>
            </w:pPr>
            <w:r>
              <w:lastRenderedPageBreak/>
              <w:t xml:space="preserve">опухоль предстательной железы. Опухоль почки. Опухоль мочевого пузыря. Опухоль почечной </w:t>
            </w:r>
            <w:r>
              <w:lastRenderedPageBreak/>
              <w:t>лоханки. Прогрессивно растущая киста почки. Стриктура мочеточника</w:t>
            </w:r>
          </w:p>
        </w:tc>
        <w:tc>
          <w:tcPr>
            <w:tcW w:w="1984" w:type="dxa"/>
            <w:vMerge w:val="restart"/>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лапаро- и экстраперитонеоскопическая простатэктомия</w:t>
            </w:r>
          </w:p>
        </w:tc>
        <w:tc>
          <w:tcPr>
            <w:tcW w:w="1504" w:type="dxa"/>
            <w:vMerge w:val="restart"/>
          </w:tcPr>
          <w:p w:rsidR="008F6E91" w:rsidRDefault="008F6E91">
            <w:pPr>
              <w:pStyle w:val="ConsPlusNormal"/>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 xml:space="preserve">лапаро- и экстраперитонеоскопическая </w:t>
            </w:r>
            <w:r>
              <w:lastRenderedPageBreak/>
              <w:t>цистэктомия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лапаро- и ретроперитонеоскопическая тазовая лимфаденэктомия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лапаро- и ретроперитонеоскопическая нефрэктомия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лапаро- и ретроперитонеоскопическое иссечение кисты почки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лапаро- и ретроперитонеоскопическая пластика лоханочно-мочеточникового сегмента, мочеточника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val="restart"/>
          </w:tcPr>
          <w:p w:rsidR="008F6E91" w:rsidRDefault="008F6E91">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лапаро- и ретроперитонеоскопическая нефроуретерэктомия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лапаро- и ретроперитонеоскопическая резекция почки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tcPr>
          <w:p w:rsidR="008F6E91" w:rsidRDefault="008F6E91">
            <w:pPr>
              <w:pStyle w:val="ConsPlusNormal"/>
            </w:pPr>
            <w:r>
              <w:t>Рецидивные и особо сложные операции на органах мочеполовой системы</w:t>
            </w:r>
          </w:p>
        </w:tc>
        <w:tc>
          <w:tcPr>
            <w:tcW w:w="1084" w:type="dxa"/>
          </w:tcPr>
          <w:p w:rsidR="008F6E91" w:rsidRDefault="008F6E91">
            <w:pPr>
              <w:pStyle w:val="ConsPlusNormal"/>
            </w:pPr>
            <w:r>
              <w:t>N20.2, N20.0, N13.0, N13.1, N13.2, C67, Q62.1, Q62.2, Q62.3, Q62.7</w:t>
            </w:r>
          </w:p>
        </w:tc>
        <w:tc>
          <w:tcPr>
            <w:tcW w:w="3349" w:type="dxa"/>
          </w:tcPr>
          <w:p w:rsidR="008F6E91" w:rsidRDefault="008F6E9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57</w:t>
            </w:r>
          </w:p>
        </w:tc>
        <w:tc>
          <w:tcPr>
            <w:tcW w:w="3889" w:type="dxa"/>
          </w:tcPr>
          <w:p w:rsidR="008F6E91" w:rsidRDefault="008F6E91">
            <w:pPr>
              <w:pStyle w:val="ConsPlusNormal"/>
            </w:pPr>
            <w:r>
              <w:t xml:space="preserve">Оперативные вмешательства на органах мочеполовой системы с имплантацией синтетических сложных </w:t>
            </w:r>
            <w:r>
              <w:lastRenderedPageBreak/>
              <w:t>и сетчатых протезов</w:t>
            </w:r>
          </w:p>
        </w:tc>
        <w:tc>
          <w:tcPr>
            <w:tcW w:w="1084" w:type="dxa"/>
          </w:tcPr>
          <w:p w:rsidR="008F6E91" w:rsidRDefault="008F6E91">
            <w:pPr>
              <w:pStyle w:val="ConsPlusNormal"/>
            </w:pPr>
            <w:r>
              <w:lastRenderedPageBreak/>
              <w:t>R32, N31.2</w:t>
            </w:r>
          </w:p>
        </w:tc>
        <w:tc>
          <w:tcPr>
            <w:tcW w:w="3349" w:type="dxa"/>
          </w:tcPr>
          <w:p w:rsidR="008F6E91" w:rsidRDefault="008F6E91">
            <w:pPr>
              <w:pStyle w:val="ConsPlusNormal"/>
            </w:pPr>
            <w:r>
              <w:t xml:space="preserve">недержание мочи при напряжении. Несостоятельность сфинктера мочевого пузыря. </w:t>
            </w:r>
            <w:r>
              <w:lastRenderedPageBreak/>
              <w:t>Атония мочевого пузыря</w:t>
            </w:r>
          </w:p>
        </w:tc>
        <w:tc>
          <w:tcPr>
            <w:tcW w:w="1984" w:type="dxa"/>
          </w:tcPr>
          <w:p w:rsidR="008F6E91" w:rsidRDefault="008F6E91">
            <w:pPr>
              <w:pStyle w:val="ConsPlusNormal"/>
            </w:pPr>
            <w:r>
              <w:lastRenderedPageBreak/>
              <w:t>хирургическое лечение</w:t>
            </w:r>
          </w:p>
        </w:tc>
        <w:tc>
          <w:tcPr>
            <w:tcW w:w="3904" w:type="dxa"/>
          </w:tcPr>
          <w:p w:rsidR="008F6E91" w:rsidRDefault="008F6E91">
            <w:pPr>
              <w:pStyle w:val="ConsPlusNormal"/>
            </w:pPr>
            <w:r>
              <w:t xml:space="preserve">петлевая пластика уретры с использованием петлевого, синтетического, сетчатого протеза при </w:t>
            </w:r>
            <w:r>
              <w:lastRenderedPageBreak/>
              <w:t>недержании мочи</w:t>
            </w:r>
          </w:p>
        </w:tc>
        <w:tc>
          <w:tcPr>
            <w:tcW w:w="1504" w:type="dxa"/>
          </w:tcPr>
          <w:p w:rsidR="008F6E91" w:rsidRDefault="008F6E91">
            <w:pPr>
              <w:pStyle w:val="ConsPlusNormal"/>
              <w:jc w:val="center"/>
            </w:pPr>
            <w:r>
              <w:lastRenderedPageBreak/>
              <w:t>177782,32</w:t>
            </w:r>
          </w:p>
        </w:tc>
      </w:tr>
      <w:tr w:rsidR="008F6E91">
        <w:tc>
          <w:tcPr>
            <w:tcW w:w="16588" w:type="dxa"/>
            <w:gridSpan w:val="7"/>
          </w:tcPr>
          <w:p w:rsidR="008F6E91" w:rsidRDefault="008F6E91">
            <w:pPr>
              <w:pStyle w:val="ConsPlusNormal"/>
              <w:outlineLvl w:val="3"/>
            </w:pPr>
            <w:r>
              <w:lastRenderedPageBreak/>
              <w:t>Челюстно-лицевая хирургия</w:t>
            </w:r>
          </w:p>
        </w:tc>
      </w:tr>
      <w:tr w:rsidR="008F6E91">
        <w:tc>
          <w:tcPr>
            <w:tcW w:w="874" w:type="dxa"/>
            <w:vMerge w:val="restart"/>
          </w:tcPr>
          <w:p w:rsidR="008F6E91" w:rsidRDefault="008F6E91">
            <w:pPr>
              <w:pStyle w:val="ConsPlusNormal"/>
            </w:pPr>
            <w:r>
              <w:t>58</w:t>
            </w:r>
          </w:p>
        </w:tc>
        <w:tc>
          <w:tcPr>
            <w:tcW w:w="3889" w:type="dxa"/>
            <w:vMerge w:val="restart"/>
          </w:tcPr>
          <w:p w:rsidR="008F6E91" w:rsidRDefault="008F6E91">
            <w:pPr>
              <w:pStyle w:val="ConsPlusNormal"/>
            </w:pPr>
            <w:r>
              <w:t>Реконструктивно-пластические операции при врожденных пороках развития черепно-челюстно-лицевой области</w:t>
            </w:r>
          </w:p>
        </w:tc>
        <w:tc>
          <w:tcPr>
            <w:tcW w:w="1084" w:type="dxa"/>
          </w:tcPr>
          <w:p w:rsidR="008F6E91" w:rsidRDefault="008F6E91">
            <w:pPr>
              <w:pStyle w:val="ConsPlusNormal"/>
            </w:pPr>
            <w:r>
              <w:t>Q36.9</w:t>
            </w:r>
          </w:p>
        </w:tc>
        <w:tc>
          <w:tcPr>
            <w:tcW w:w="3349" w:type="dxa"/>
          </w:tcPr>
          <w:p w:rsidR="008F6E91" w:rsidRDefault="008F6E91">
            <w:pPr>
              <w:pStyle w:val="ConsPlusNormal"/>
            </w:pPr>
            <w:r>
              <w:t>врожденная полная односторонняя расщелина верхней губы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реконструктивная хейлоринопластика</w:t>
            </w:r>
          </w:p>
        </w:tc>
        <w:tc>
          <w:tcPr>
            <w:tcW w:w="1504" w:type="dxa"/>
            <w:vMerge w:val="restart"/>
          </w:tcPr>
          <w:p w:rsidR="008F6E91" w:rsidRDefault="008F6E91">
            <w:pPr>
              <w:pStyle w:val="ConsPlusNormal"/>
              <w:jc w:val="center"/>
            </w:pPr>
            <w:r>
              <w:t>156642,29</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L91, M96, M95.0</w:t>
            </w:r>
          </w:p>
        </w:tc>
        <w:tc>
          <w:tcPr>
            <w:tcW w:w="3349" w:type="dxa"/>
          </w:tcPr>
          <w:p w:rsidR="008F6E91" w:rsidRDefault="008F6E91">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хирургическая коррекция рубцовой деформации верхней губы и носа местными тканями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val="restart"/>
          </w:tcPr>
          <w:p w:rsidR="008F6E91" w:rsidRDefault="008F6E91">
            <w:pPr>
              <w:pStyle w:val="ConsPlusNormal"/>
            </w:pPr>
            <w:r>
              <w:t>Q35.1, M96</w:t>
            </w:r>
          </w:p>
        </w:tc>
        <w:tc>
          <w:tcPr>
            <w:tcW w:w="3349" w:type="dxa"/>
            <w:vMerge w:val="restart"/>
          </w:tcPr>
          <w:p w:rsidR="008F6E91" w:rsidRDefault="008F6E91">
            <w:pPr>
              <w:pStyle w:val="ConsPlusNormal"/>
            </w:pPr>
            <w:r>
              <w:t>послеоперационный дефект твердого неба</w:t>
            </w:r>
          </w:p>
        </w:tc>
        <w:tc>
          <w:tcPr>
            <w:tcW w:w="1984" w:type="dxa"/>
            <w:vMerge w:val="restart"/>
          </w:tcPr>
          <w:p w:rsidR="008F6E91" w:rsidRDefault="008F6E91">
            <w:pPr>
              <w:pStyle w:val="ConsPlusNormal"/>
            </w:pPr>
            <w:r>
              <w:t>хирургическое лечение</w:t>
            </w:r>
          </w:p>
        </w:tc>
        <w:tc>
          <w:tcPr>
            <w:tcW w:w="3904" w:type="dxa"/>
          </w:tcPr>
          <w:p w:rsidR="008F6E91" w:rsidRDefault="008F6E9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vMerge/>
          </w:tcPr>
          <w:p w:rsidR="008F6E91" w:rsidRDefault="008F6E91">
            <w:pPr>
              <w:spacing w:after="1" w:line="0" w:lineRule="atLeast"/>
            </w:pPr>
          </w:p>
        </w:tc>
        <w:tc>
          <w:tcPr>
            <w:tcW w:w="3349" w:type="dxa"/>
            <w:vMerge/>
          </w:tcPr>
          <w:p w:rsidR="008F6E91" w:rsidRDefault="008F6E91">
            <w:pPr>
              <w:spacing w:after="1" w:line="0" w:lineRule="atLeast"/>
            </w:pPr>
          </w:p>
        </w:tc>
        <w:tc>
          <w:tcPr>
            <w:tcW w:w="1984" w:type="dxa"/>
            <w:vMerge/>
          </w:tcPr>
          <w:p w:rsidR="008F6E91" w:rsidRDefault="008F6E91">
            <w:pPr>
              <w:spacing w:after="1" w:line="0" w:lineRule="atLeast"/>
            </w:pPr>
          </w:p>
        </w:tc>
        <w:tc>
          <w:tcPr>
            <w:tcW w:w="3904" w:type="dxa"/>
          </w:tcPr>
          <w:p w:rsidR="008F6E91" w:rsidRDefault="008F6E91">
            <w:pPr>
              <w:pStyle w:val="ConsPlusNormal"/>
            </w:pPr>
            <w:r>
              <w:t>реконструктивно-пластическая операция с использованием реваскуляризированного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Q35, Q38</w:t>
            </w:r>
          </w:p>
        </w:tc>
        <w:tc>
          <w:tcPr>
            <w:tcW w:w="3349" w:type="dxa"/>
          </w:tcPr>
          <w:p w:rsidR="008F6E91" w:rsidRDefault="008F6E91">
            <w:pPr>
              <w:pStyle w:val="ConsPlusNormal"/>
            </w:pPr>
            <w:r>
              <w:t>врожденная и приобретенная небно-глоточная недостаточность различного генеза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Q18, Q30</w:t>
            </w:r>
          </w:p>
        </w:tc>
        <w:tc>
          <w:tcPr>
            <w:tcW w:w="3349" w:type="dxa"/>
          </w:tcPr>
          <w:p w:rsidR="008F6E91" w:rsidRDefault="008F6E91">
            <w:pPr>
              <w:pStyle w:val="ConsPlusNormal"/>
            </w:pPr>
            <w:r>
              <w:t>врожденная расщелина носа, лица - косая, поперечная, срединная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K07.0, K07.1, K07.2</w:t>
            </w:r>
          </w:p>
        </w:tc>
        <w:tc>
          <w:tcPr>
            <w:tcW w:w="3349" w:type="dxa"/>
          </w:tcPr>
          <w:p w:rsidR="008F6E91" w:rsidRDefault="008F6E91">
            <w:pPr>
              <w:pStyle w:val="ConsPlusNormal"/>
            </w:pPr>
            <w:r>
              <w:t>аномалии челюстно-лицевой области, включая аномалии прикуса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84" w:type="dxa"/>
          </w:tcPr>
          <w:p w:rsidR="008F6E91" w:rsidRDefault="008F6E91">
            <w:pPr>
              <w:pStyle w:val="ConsPlusNormal"/>
            </w:pPr>
            <w:r>
              <w:t>M95.1, Q87.0</w:t>
            </w:r>
          </w:p>
        </w:tc>
        <w:tc>
          <w:tcPr>
            <w:tcW w:w="3349" w:type="dxa"/>
          </w:tcPr>
          <w:p w:rsidR="008F6E91" w:rsidRDefault="008F6E91">
            <w:pPr>
              <w:pStyle w:val="ConsPlusNormal"/>
            </w:pPr>
            <w:r>
              <w:t>субтотальный дефект и деформация ушной раковины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пластика с использованием тканей из прилегающих к ушной раковине участков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Q18.5</w:t>
            </w:r>
          </w:p>
        </w:tc>
        <w:tc>
          <w:tcPr>
            <w:tcW w:w="3349" w:type="dxa"/>
          </w:tcPr>
          <w:p w:rsidR="008F6E91" w:rsidRDefault="008F6E91">
            <w:pPr>
              <w:pStyle w:val="ConsPlusNormal"/>
            </w:pPr>
            <w:r>
              <w:t>микростомия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пластическое устранение микростомы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Q18.4</w:t>
            </w:r>
          </w:p>
        </w:tc>
        <w:tc>
          <w:tcPr>
            <w:tcW w:w="3349" w:type="dxa"/>
          </w:tcPr>
          <w:p w:rsidR="008F6E91" w:rsidRDefault="008F6E91">
            <w:pPr>
              <w:pStyle w:val="ConsPlusNormal"/>
            </w:pPr>
            <w:r>
              <w:t>макростомия</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пластическое устранение макростомы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tcPr>
          <w:p w:rsidR="008F6E91" w:rsidRDefault="008F6E9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84" w:type="dxa"/>
          </w:tcPr>
          <w:p w:rsidR="008F6E91" w:rsidRDefault="008F6E91">
            <w:pPr>
              <w:pStyle w:val="ConsPlusNormal"/>
            </w:pPr>
            <w:r>
              <w:t>D11.0</w:t>
            </w:r>
          </w:p>
        </w:tc>
        <w:tc>
          <w:tcPr>
            <w:tcW w:w="3349" w:type="dxa"/>
          </w:tcPr>
          <w:p w:rsidR="008F6E91" w:rsidRDefault="008F6E91">
            <w:pPr>
              <w:pStyle w:val="ConsPlusNormal"/>
            </w:pPr>
            <w:r>
              <w:t>доброкачественное новообразование околоушной слюнной железы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новообразования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val="restart"/>
          </w:tcPr>
          <w:p w:rsidR="008F6E91" w:rsidRDefault="008F6E9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084" w:type="dxa"/>
          </w:tcPr>
          <w:p w:rsidR="008F6E91" w:rsidRDefault="008F6E91">
            <w:pPr>
              <w:pStyle w:val="ConsPlusNormal"/>
            </w:pPr>
            <w:r>
              <w:lastRenderedPageBreak/>
              <w:t>D11.9</w:t>
            </w:r>
          </w:p>
        </w:tc>
        <w:tc>
          <w:tcPr>
            <w:tcW w:w="3349" w:type="dxa"/>
          </w:tcPr>
          <w:p w:rsidR="008F6E91" w:rsidRDefault="008F6E91">
            <w:pPr>
              <w:pStyle w:val="ConsPlusNormal"/>
            </w:pPr>
            <w:r>
              <w:t>новообразование околоушной слюнной железы с распространением прилегающие области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удаление новообразования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D16.4, D16.5</w:t>
            </w:r>
          </w:p>
        </w:tc>
        <w:tc>
          <w:tcPr>
            <w:tcW w:w="3349" w:type="dxa"/>
          </w:tcPr>
          <w:p w:rsidR="008F6E91" w:rsidRDefault="008F6E91">
            <w:pPr>
              <w:pStyle w:val="ConsPlusNormal"/>
            </w:pPr>
            <w:r>
              <w:t>доброкачественные новообразования челюстей и послеоперационные дефекты</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 xml:space="preserve">удаление новообразования с одномоментным устранением дефекта с использованием трансплантационных и имплантационных материалов, в том </w:t>
            </w:r>
            <w:r>
              <w:lastRenderedPageBreak/>
              <w:t>числе и трансплантатов на сосудистой ножке и челюстно-лицевых протезов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T90.2</w:t>
            </w:r>
          </w:p>
        </w:tc>
        <w:tc>
          <w:tcPr>
            <w:tcW w:w="3349" w:type="dxa"/>
          </w:tcPr>
          <w:p w:rsidR="008F6E91" w:rsidRDefault="008F6E91">
            <w:pPr>
              <w:pStyle w:val="ConsPlusNormal"/>
            </w:pPr>
            <w:r>
              <w:t>последствия переломов черепа и костей лицевого скелета</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8F6E91" w:rsidRDefault="008F6E91">
            <w:pPr>
              <w:spacing w:after="1" w:line="0" w:lineRule="atLeast"/>
            </w:pPr>
          </w:p>
        </w:tc>
      </w:tr>
      <w:tr w:rsidR="008F6E91">
        <w:tc>
          <w:tcPr>
            <w:tcW w:w="16588" w:type="dxa"/>
            <w:gridSpan w:val="7"/>
          </w:tcPr>
          <w:p w:rsidR="008F6E91" w:rsidRDefault="008F6E91">
            <w:pPr>
              <w:pStyle w:val="ConsPlusNormal"/>
              <w:outlineLvl w:val="3"/>
            </w:pPr>
            <w:r>
              <w:t>Эндокринология</w:t>
            </w:r>
          </w:p>
        </w:tc>
      </w:tr>
      <w:tr w:rsidR="008F6E91">
        <w:tc>
          <w:tcPr>
            <w:tcW w:w="874" w:type="dxa"/>
            <w:vMerge w:val="restart"/>
          </w:tcPr>
          <w:p w:rsidR="008F6E91" w:rsidRDefault="008F6E91">
            <w:pPr>
              <w:pStyle w:val="ConsPlusNormal"/>
            </w:pPr>
            <w:r>
              <w:t>59</w:t>
            </w:r>
          </w:p>
        </w:tc>
        <w:tc>
          <w:tcPr>
            <w:tcW w:w="3889" w:type="dxa"/>
            <w:vMerge w:val="restart"/>
          </w:tcPr>
          <w:p w:rsidR="008F6E91" w:rsidRDefault="008F6E9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84" w:type="dxa"/>
          </w:tcPr>
          <w:p w:rsidR="008F6E91" w:rsidRDefault="008F6E91">
            <w:pPr>
              <w:pStyle w:val="ConsPlusNormal"/>
            </w:pPr>
            <w:r>
              <w:t>E10.9, E11.9, E13.9, E14.9</w:t>
            </w:r>
          </w:p>
        </w:tc>
        <w:tc>
          <w:tcPr>
            <w:tcW w:w="3349" w:type="dxa"/>
          </w:tcPr>
          <w:p w:rsidR="008F6E91" w:rsidRDefault="008F6E91">
            <w:pPr>
              <w:pStyle w:val="ConsPlusNormal"/>
            </w:pPr>
            <w:r>
              <w:t>сахарный диабет с нестандартным течением, синдромальные, моногенные формы сахарного диабета</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8F6E91" w:rsidRDefault="008F6E91">
            <w:pPr>
              <w:pStyle w:val="ConsPlusNormal"/>
              <w:jc w:val="center"/>
            </w:pPr>
            <w:r>
              <w:t>222348,60</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E10.2, E10.4, E10.5, E10.7, E11.2, E11.4, E11.5, E11.7</w:t>
            </w:r>
          </w:p>
        </w:tc>
        <w:tc>
          <w:tcPr>
            <w:tcW w:w="3349" w:type="dxa"/>
          </w:tcPr>
          <w:p w:rsidR="008F6E91" w:rsidRDefault="008F6E9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8F6E91" w:rsidRDefault="008F6E91">
            <w:pPr>
              <w:pStyle w:val="ConsPlusNormal"/>
            </w:pPr>
            <w:r>
              <w:t>терапевтическое лечение</w:t>
            </w:r>
          </w:p>
        </w:tc>
        <w:tc>
          <w:tcPr>
            <w:tcW w:w="3904" w:type="dxa"/>
          </w:tcPr>
          <w:p w:rsidR="008F6E91" w:rsidRDefault="008F6E9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60</w:t>
            </w:r>
          </w:p>
        </w:tc>
        <w:tc>
          <w:tcPr>
            <w:tcW w:w="3889" w:type="dxa"/>
            <w:vMerge w:val="restart"/>
          </w:tcPr>
          <w:p w:rsidR="008F6E91" w:rsidRDefault="008F6E91">
            <w:pPr>
              <w:pStyle w:val="ConsPlusNormal"/>
            </w:pPr>
            <w:r>
              <w:t>Комплексное лечение тяжелых форм АКТГ-синдрома</w:t>
            </w:r>
          </w:p>
        </w:tc>
        <w:tc>
          <w:tcPr>
            <w:tcW w:w="1084" w:type="dxa"/>
          </w:tcPr>
          <w:p w:rsidR="008F6E91" w:rsidRDefault="008F6E91">
            <w:pPr>
              <w:pStyle w:val="ConsPlusNormal"/>
            </w:pPr>
            <w:r>
              <w:t>E24.3</w:t>
            </w:r>
          </w:p>
        </w:tc>
        <w:tc>
          <w:tcPr>
            <w:tcW w:w="3349" w:type="dxa"/>
          </w:tcPr>
          <w:p w:rsidR="008F6E91" w:rsidRDefault="008F6E91">
            <w:pPr>
              <w:pStyle w:val="ConsPlusNormal"/>
            </w:pPr>
            <w:r>
              <w:t>эктопический АКТГ-синдром (с выявленным источником эктопической секреции)</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8F6E91" w:rsidRDefault="008F6E91">
            <w:pPr>
              <w:pStyle w:val="ConsPlusNormal"/>
              <w:jc w:val="center"/>
            </w:pPr>
            <w:r>
              <w:t>130608,75</w:t>
            </w:r>
          </w:p>
        </w:tc>
      </w:tr>
      <w:tr w:rsidR="008F6E91">
        <w:tc>
          <w:tcPr>
            <w:tcW w:w="874" w:type="dxa"/>
            <w:vMerge/>
          </w:tcPr>
          <w:p w:rsidR="008F6E91" w:rsidRDefault="008F6E91">
            <w:pPr>
              <w:spacing w:after="1" w:line="0" w:lineRule="atLeast"/>
            </w:pPr>
          </w:p>
        </w:tc>
        <w:tc>
          <w:tcPr>
            <w:tcW w:w="3889" w:type="dxa"/>
            <w:vMerge/>
          </w:tcPr>
          <w:p w:rsidR="008F6E91" w:rsidRDefault="008F6E91">
            <w:pPr>
              <w:spacing w:after="1" w:line="0" w:lineRule="atLeast"/>
            </w:pPr>
          </w:p>
        </w:tc>
        <w:tc>
          <w:tcPr>
            <w:tcW w:w="1084" w:type="dxa"/>
          </w:tcPr>
          <w:p w:rsidR="008F6E91" w:rsidRDefault="008F6E91">
            <w:pPr>
              <w:pStyle w:val="ConsPlusNormal"/>
            </w:pPr>
            <w:r>
              <w:t>E24.9</w:t>
            </w:r>
          </w:p>
        </w:tc>
        <w:tc>
          <w:tcPr>
            <w:tcW w:w="3349" w:type="dxa"/>
          </w:tcPr>
          <w:p w:rsidR="008F6E91" w:rsidRDefault="008F6E91">
            <w:pPr>
              <w:pStyle w:val="ConsPlusNormal"/>
            </w:pPr>
            <w:r>
              <w:t>синдром Иценко - Кушинга неуточненный</w:t>
            </w:r>
          </w:p>
        </w:tc>
        <w:tc>
          <w:tcPr>
            <w:tcW w:w="1984" w:type="dxa"/>
          </w:tcPr>
          <w:p w:rsidR="008F6E91" w:rsidRDefault="008F6E91">
            <w:pPr>
              <w:pStyle w:val="ConsPlusNormal"/>
            </w:pPr>
            <w:r>
              <w:t>хирургическое лечение</w:t>
            </w:r>
          </w:p>
        </w:tc>
        <w:tc>
          <w:tcPr>
            <w:tcW w:w="3904" w:type="dxa"/>
          </w:tcPr>
          <w:p w:rsidR="008F6E91" w:rsidRDefault="008F6E91">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w:t>
            </w:r>
            <w:r>
              <w:lastRenderedPageBreak/>
              <w:t>пролонгированного действия, блокаторов стероидогенеза</w:t>
            </w:r>
          </w:p>
        </w:tc>
        <w:tc>
          <w:tcPr>
            <w:tcW w:w="1504" w:type="dxa"/>
            <w:vMerge/>
          </w:tcPr>
          <w:p w:rsidR="008F6E91" w:rsidRDefault="008F6E91">
            <w:pPr>
              <w:spacing w:after="1" w:line="0" w:lineRule="atLeast"/>
            </w:pPr>
          </w:p>
        </w:tc>
      </w:tr>
    </w:tbl>
    <w:p w:rsidR="008F6E91" w:rsidRDefault="008F6E91">
      <w:pPr>
        <w:sectPr w:rsidR="008F6E91">
          <w:pgSz w:w="16838" w:h="11905" w:orient="landscape"/>
          <w:pgMar w:top="1701" w:right="1134" w:bottom="850" w:left="1134" w:header="0" w:footer="0" w:gutter="0"/>
          <w:cols w:space="720"/>
        </w:sectPr>
      </w:pPr>
    </w:p>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51" w:name="P13121"/>
      <w:bookmarkEnd w:id="151"/>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F6E91" w:rsidRDefault="008F6E91">
      <w:pPr>
        <w:pStyle w:val="ConsPlusNormal"/>
        <w:spacing w:before="220"/>
        <w:ind w:firstLine="540"/>
        <w:jc w:val="both"/>
      </w:pPr>
      <w:r>
        <w:t>1-я группа - 20%; 2-я группа - 26%; 3-я группа - 33%; 4-я группа - 39%; 5-я группа - 22%; 6-я группа - 30%; 7-я группа - 7%; 8-я группа - 50%; 9-я группа - 33%; 10-я группа - 48%; 11-я группа - 28%; 12-я группа - 25%; 13-я группа - 20%; 14-я группа - 17%; 15-я группа - 17%; 16-я группа - 37%; 17-я группа - 28%; 18-я группа - 21%; 19-я группа - 30%; 20-я группа - 31%; 21-я группа - 54%; 22-я группа - 36%; 23-я группа - 37%; 24-я группа - 35%; 25-я группа - 34%; 26-я группа - 26%; 27-я группа - 20%; 28-я группа - 44%; 29-я группа - 35%; 30-я группа - 34%; 31-я группа - 38%; 32-я группа - 22%; 33-я группа - 33%; 34-я группа - 21%; 35-я группа - 35%; 36-я группа - 56%; 37-я группа - 49%; 38-я группа - 43%; 39-я группа - 54%; 40-я группа - 45%; 41-я группа - 34%; 42-я группа - 47%; 43-я группа - 24%; 44-я группа - 17%; 45-я группа - 15%; 46-я группа - 37%; 47-я группа - 16%; 48-я группа - 52%; 49-я группа - 18%; 50-я группа - 15%; 51-я группа - 24%; 52-я группа - 32%; 53-я группа - 30%; 54-я группа - 44%; 55-я группа - 9%; 56-я группа - 28%; 57-я группа - 32%; 58-я группа - 31%; 59-я группа - 17%; 60-я группа - 32%.</w:t>
      </w:r>
    </w:p>
    <w:p w:rsidR="008F6E91" w:rsidRDefault="008F6E91">
      <w:pPr>
        <w:pStyle w:val="ConsPlusNormal"/>
        <w:jc w:val="both"/>
      </w:pPr>
    </w:p>
    <w:p w:rsidR="008F6E91" w:rsidRDefault="008F6E91">
      <w:pPr>
        <w:pStyle w:val="ConsPlusTitle"/>
        <w:jc w:val="center"/>
        <w:outlineLvl w:val="2"/>
      </w:pPr>
      <w:r>
        <w:t>Раздел II. ПЕРЕЧЕНЬ ВИДОВ ВЫСОКОТЕХНОЛОГИЧНОЙ МЕДИЦИНСКОЙ</w:t>
      </w:r>
    </w:p>
    <w:p w:rsidR="008F6E91" w:rsidRDefault="008F6E91">
      <w:pPr>
        <w:pStyle w:val="ConsPlusTitle"/>
        <w:jc w:val="center"/>
      </w:pPr>
      <w:r>
        <w:t>ПОМОЩИ, НЕ ВКЛЮЧЕННЫХ В БАЗОВУЮ ПРОГРАММУ ОБЯЗАТЕЛЬНОГО</w:t>
      </w:r>
    </w:p>
    <w:p w:rsidR="008F6E91" w:rsidRDefault="008F6E91">
      <w:pPr>
        <w:pStyle w:val="ConsPlusTitle"/>
        <w:jc w:val="center"/>
      </w:pPr>
      <w:r>
        <w:t>МЕДИЦИНСКОГО СТРАХОВАНИЯ, ФИНАНСОВОЕ ОБЕСПЕЧЕНИЕ КОТОРЫХ</w:t>
      </w:r>
    </w:p>
    <w:p w:rsidR="008F6E91" w:rsidRDefault="008F6E91">
      <w:pPr>
        <w:pStyle w:val="ConsPlusTitle"/>
        <w:jc w:val="center"/>
      </w:pPr>
      <w:r>
        <w:t>ОСУЩЕСТВЛЯЕТСЯ ЗА СЧЕТ СУБСИДИЙ ИЗ БЮДЖЕТА ФЕДЕРАЛЬНОГО</w:t>
      </w:r>
    </w:p>
    <w:p w:rsidR="008F6E91" w:rsidRDefault="008F6E91">
      <w:pPr>
        <w:pStyle w:val="ConsPlusTitle"/>
        <w:jc w:val="center"/>
      </w:pPr>
      <w:r>
        <w:t>ФОНДА ОБЯЗАТЕЛЬНОГО МЕДИЦИНСКОГО СТРАХОВАНИЯ ФЕДЕРАЛЬНЫМ</w:t>
      </w:r>
    </w:p>
    <w:p w:rsidR="008F6E91" w:rsidRDefault="008F6E91">
      <w:pPr>
        <w:pStyle w:val="ConsPlusTitle"/>
        <w:jc w:val="center"/>
      </w:pPr>
      <w:r>
        <w:t>ГОСУДАРСТВЕННЫМ УЧРЕЖДЕНИЯМ И МЕДИЦИНСКИМ ОРГАНИЗАЦИЯМ</w:t>
      </w:r>
    </w:p>
    <w:p w:rsidR="008F6E91" w:rsidRDefault="008F6E91">
      <w:pPr>
        <w:pStyle w:val="ConsPlusTitle"/>
        <w:jc w:val="center"/>
      </w:pPr>
      <w:r>
        <w:t>ЧАСТНОЙ СИСТЕМЫ ЗДРАВООХРАНЕНИЯ, БЮДЖЕТНЫХ АССИГНОВАНИЙ</w:t>
      </w:r>
    </w:p>
    <w:p w:rsidR="008F6E91" w:rsidRDefault="008F6E91">
      <w:pPr>
        <w:pStyle w:val="ConsPlusTitle"/>
        <w:jc w:val="center"/>
      </w:pPr>
      <w:r>
        <w:t>ФЕДЕРАЛЬНОГО БЮДЖЕТА В ЦЕЛЯХ ПРЕДОСТАВЛЕНИЯ СУБСИДИЙ</w:t>
      </w:r>
    </w:p>
    <w:p w:rsidR="008F6E91" w:rsidRDefault="008F6E91">
      <w:pPr>
        <w:pStyle w:val="ConsPlusTitle"/>
        <w:jc w:val="center"/>
      </w:pPr>
      <w:r>
        <w:t>БЮДЖЕТАМ СУБЪЕКТОВ РОССИЙСКОЙ ФЕДЕРАЦИИ НА СОФИНАНСИРОВАНИЕ</w:t>
      </w:r>
    </w:p>
    <w:p w:rsidR="008F6E91" w:rsidRDefault="008F6E91">
      <w:pPr>
        <w:pStyle w:val="ConsPlusTitle"/>
        <w:jc w:val="center"/>
      </w:pPr>
      <w:r>
        <w:t>РАСХОДОВ, ВОЗНИКАЮЩИХ ПРИ ОКАЗАНИИ ГРАЖДАНАМ</w:t>
      </w:r>
    </w:p>
    <w:p w:rsidR="008F6E91" w:rsidRDefault="008F6E91">
      <w:pPr>
        <w:pStyle w:val="ConsPlusTitle"/>
        <w:jc w:val="center"/>
      </w:pPr>
      <w:r>
        <w:t>РОССИЙСКОЙ ФЕДЕРАЦИИ ВЫСОКОТЕХНОЛОГИЧНОЙ МЕДИЦИНСКОЙ</w:t>
      </w:r>
    </w:p>
    <w:p w:rsidR="008F6E91" w:rsidRDefault="008F6E91">
      <w:pPr>
        <w:pStyle w:val="ConsPlusTitle"/>
        <w:jc w:val="center"/>
      </w:pPr>
      <w:r>
        <w:t>ПОМОЩИ, И БЮДЖЕТНЫХ АССИГНОВАНИЙ БЮДЖЕТОВ СУБЪЕКТОВ</w:t>
      </w:r>
    </w:p>
    <w:p w:rsidR="008F6E91" w:rsidRDefault="008F6E91">
      <w:pPr>
        <w:pStyle w:val="ConsPlusTitle"/>
        <w:jc w:val="center"/>
      </w:pPr>
      <w:r>
        <w:t>РОССИЙСКОЙ ФЕДЕРАЦИИ</w:t>
      </w:r>
    </w:p>
    <w:p w:rsidR="008F6E91" w:rsidRDefault="008F6E91">
      <w:pPr>
        <w:pStyle w:val="ConsPlusNormal"/>
        <w:jc w:val="both"/>
      </w:pPr>
    </w:p>
    <w:p w:rsidR="008F6E91" w:rsidRDefault="008F6E91">
      <w:pPr>
        <w:sectPr w:rsidR="008F6E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964"/>
        <w:gridCol w:w="964"/>
        <w:gridCol w:w="3439"/>
        <w:gridCol w:w="2074"/>
        <w:gridCol w:w="4639"/>
        <w:gridCol w:w="1504"/>
      </w:tblGrid>
      <w:tr w:rsidR="008F6E91">
        <w:tc>
          <w:tcPr>
            <w:tcW w:w="874" w:type="dxa"/>
          </w:tcPr>
          <w:p w:rsidR="008F6E91" w:rsidRDefault="008F6E91">
            <w:pPr>
              <w:pStyle w:val="ConsPlusNormal"/>
              <w:jc w:val="center"/>
            </w:pPr>
            <w:r>
              <w:lastRenderedPageBreak/>
              <w:t xml:space="preserve">N группы ВМП </w:t>
            </w:r>
            <w:hyperlink w:anchor="P15529" w:history="1">
              <w:r>
                <w:rPr>
                  <w:color w:val="0000FF"/>
                </w:rPr>
                <w:t>&lt;1&gt;</w:t>
              </w:r>
            </w:hyperlink>
          </w:p>
        </w:tc>
        <w:tc>
          <w:tcPr>
            <w:tcW w:w="3964" w:type="dxa"/>
          </w:tcPr>
          <w:p w:rsidR="008F6E91" w:rsidRDefault="008F6E91">
            <w:pPr>
              <w:pStyle w:val="ConsPlusNormal"/>
              <w:jc w:val="center"/>
            </w:pPr>
            <w:r>
              <w:t xml:space="preserve">Наименование вида ВМП </w:t>
            </w:r>
            <w:hyperlink w:anchor="P15529" w:history="1">
              <w:r>
                <w:rPr>
                  <w:color w:val="0000FF"/>
                </w:rPr>
                <w:t>&lt;1&gt;</w:t>
              </w:r>
            </w:hyperlink>
          </w:p>
        </w:tc>
        <w:tc>
          <w:tcPr>
            <w:tcW w:w="964" w:type="dxa"/>
          </w:tcPr>
          <w:p w:rsidR="008F6E91" w:rsidRDefault="008F6E91">
            <w:pPr>
              <w:pStyle w:val="ConsPlusNormal"/>
              <w:jc w:val="center"/>
            </w:pPr>
            <w:r>
              <w:t xml:space="preserve">Коды по </w:t>
            </w:r>
            <w:hyperlink r:id="rId80" w:history="1">
              <w:r>
                <w:rPr>
                  <w:color w:val="0000FF"/>
                </w:rPr>
                <w:t>МКБ-10</w:t>
              </w:r>
            </w:hyperlink>
            <w:r>
              <w:t xml:space="preserve"> </w:t>
            </w:r>
            <w:hyperlink w:anchor="P15530" w:history="1">
              <w:r>
                <w:rPr>
                  <w:color w:val="0000FF"/>
                </w:rPr>
                <w:t>&lt;2&gt;</w:t>
              </w:r>
            </w:hyperlink>
          </w:p>
        </w:tc>
        <w:tc>
          <w:tcPr>
            <w:tcW w:w="3439" w:type="dxa"/>
          </w:tcPr>
          <w:p w:rsidR="008F6E91" w:rsidRDefault="008F6E91">
            <w:pPr>
              <w:pStyle w:val="ConsPlusNormal"/>
              <w:jc w:val="center"/>
            </w:pPr>
            <w:r>
              <w:t>Модель пациента</w:t>
            </w:r>
          </w:p>
        </w:tc>
        <w:tc>
          <w:tcPr>
            <w:tcW w:w="2074" w:type="dxa"/>
          </w:tcPr>
          <w:p w:rsidR="008F6E91" w:rsidRDefault="008F6E91">
            <w:pPr>
              <w:pStyle w:val="ConsPlusNormal"/>
              <w:jc w:val="center"/>
            </w:pPr>
            <w:r>
              <w:t>Вид лечения</w:t>
            </w:r>
          </w:p>
        </w:tc>
        <w:tc>
          <w:tcPr>
            <w:tcW w:w="4639" w:type="dxa"/>
          </w:tcPr>
          <w:p w:rsidR="008F6E91" w:rsidRDefault="008F6E91">
            <w:pPr>
              <w:pStyle w:val="ConsPlusNormal"/>
              <w:jc w:val="center"/>
            </w:pPr>
            <w:r>
              <w:t>Метод лечения</w:t>
            </w:r>
          </w:p>
        </w:tc>
        <w:tc>
          <w:tcPr>
            <w:tcW w:w="1504" w:type="dxa"/>
          </w:tcPr>
          <w:p w:rsidR="008F6E91" w:rsidRDefault="008F6E91">
            <w:pPr>
              <w:pStyle w:val="ConsPlusNormal"/>
              <w:jc w:val="center"/>
            </w:pPr>
            <w:r>
              <w:t xml:space="preserve">Средний норматив финансовых затрат на единицу объема медицинской помощи </w:t>
            </w:r>
            <w:hyperlink w:anchor="P15531" w:history="1">
              <w:r>
                <w:rPr>
                  <w:color w:val="0000FF"/>
                </w:rPr>
                <w:t>&lt;3&gt;</w:t>
              </w:r>
            </w:hyperlink>
            <w:r>
              <w:t>, рублей</w:t>
            </w:r>
          </w:p>
        </w:tc>
      </w:tr>
      <w:tr w:rsidR="008F6E91">
        <w:tc>
          <w:tcPr>
            <w:tcW w:w="874" w:type="dxa"/>
          </w:tcPr>
          <w:p w:rsidR="008F6E91" w:rsidRDefault="008F6E91">
            <w:pPr>
              <w:pStyle w:val="ConsPlusNormal"/>
              <w:jc w:val="center"/>
            </w:pPr>
            <w:r>
              <w:t>1</w:t>
            </w:r>
          </w:p>
        </w:tc>
        <w:tc>
          <w:tcPr>
            <w:tcW w:w="3964" w:type="dxa"/>
          </w:tcPr>
          <w:p w:rsidR="008F6E91" w:rsidRDefault="008F6E91">
            <w:pPr>
              <w:pStyle w:val="ConsPlusNormal"/>
              <w:jc w:val="center"/>
            </w:pPr>
            <w:r>
              <w:t>2</w:t>
            </w:r>
          </w:p>
        </w:tc>
        <w:tc>
          <w:tcPr>
            <w:tcW w:w="964" w:type="dxa"/>
          </w:tcPr>
          <w:p w:rsidR="008F6E91" w:rsidRDefault="008F6E91">
            <w:pPr>
              <w:pStyle w:val="ConsPlusNormal"/>
              <w:jc w:val="center"/>
            </w:pPr>
            <w:r>
              <w:t>3</w:t>
            </w:r>
          </w:p>
        </w:tc>
        <w:tc>
          <w:tcPr>
            <w:tcW w:w="3439" w:type="dxa"/>
          </w:tcPr>
          <w:p w:rsidR="008F6E91" w:rsidRDefault="008F6E91">
            <w:pPr>
              <w:pStyle w:val="ConsPlusNormal"/>
              <w:jc w:val="center"/>
            </w:pPr>
            <w:r>
              <w:t>4</w:t>
            </w:r>
          </w:p>
        </w:tc>
        <w:tc>
          <w:tcPr>
            <w:tcW w:w="2074" w:type="dxa"/>
          </w:tcPr>
          <w:p w:rsidR="008F6E91" w:rsidRDefault="008F6E91">
            <w:pPr>
              <w:pStyle w:val="ConsPlusNormal"/>
              <w:jc w:val="center"/>
            </w:pPr>
            <w:r>
              <w:t>5</w:t>
            </w:r>
          </w:p>
        </w:tc>
        <w:tc>
          <w:tcPr>
            <w:tcW w:w="4639" w:type="dxa"/>
          </w:tcPr>
          <w:p w:rsidR="008F6E91" w:rsidRDefault="008F6E91">
            <w:pPr>
              <w:pStyle w:val="ConsPlusNormal"/>
              <w:jc w:val="center"/>
            </w:pPr>
            <w:r>
              <w:t>6</w:t>
            </w:r>
          </w:p>
        </w:tc>
        <w:tc>
          <w:tcPr>
            <w:tcW w:w="1504" w:type="dxa"/>
          </w:tcPr>
          <w:p w:rsidR="008F6E91" w:rsidRDefault="008F6E91">
            <w:pPr>
              <w:pStyle w:val="ConsPlusNormal"/>
              <w:jc w:val="center"/>
            </w:pPr>
            <w:r>
              <w:t>7</w:t>
            </w:r>
          </w:p>
        </w:tc>
      </w:tr>
      <w:tr w:rsidR="008F6E91">
        <w:tc>
          <w:tcPr>
            <w:tcW w:w="17458" w:type="dxa"/>
            <w:gridSpan w:val="7"/>
          </w:tcPr>
          <w:p w:rsidR="008F6E91" w:rsidRDefault="008F6E91">
            <w:pPr>
              <w:pStyle w:val="ConsPlusNormal"/>
              <w:outlineLvl w:val="3"/>
            </w:pPr>
            <w:r>
              <w:t>Абдоминальная хирургия</w:t>
            </w:r>
          </w:p>
        </w:tc>
      </w:tr>
      <w:tr w:rsidR="008F6E91">
        <w:tc>
          <w:tcPr>
            <w:tcW w:w="874" w:type="dxa"/>
            <w:vMerge w:val="restart"/>
          </w:tcPr>
          <w:p w:rsidR="008F6E91" w:rsidRDefault="008F6E91">
            <w:pPr>
              <w:pStyle w:val="ConsPlusNormal"/>
            </w:pPr>
            <w:r>
              <w:t>1</w:t>
            </w:r>
          </w:p>
        </w:tc>
        <w:tc>
          <w:tcPr>
            <w:tcW w:w="3964" w:type="dxa"/>
            <w:vMerge w:val="restart"/>
          </w:tcPr>
          <w:p w:rsidR="008F6E91" w:rsidRDefault="008F6E9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64" w:type="dxa"/>
            <w:vMerge w:val="restart"/>
          </w:tcPr>
          <w:p w:rsidR="008F6E91" w:rsidRDefault="008F6E91">
            <w:pPr>
              <w:pStyle w:val="ConsPlusNormal"/>
            </w:pPr>
            <w:r>
              <w:t>K86.0 - K86.8</w:t>
            </w:r>
          </w:p>
        </w:tc>
        <w:tc>
          <w:tcPr>
            <w:tcW w:w="3439" w:type="dxa"/>
            <w:vMerge w:val="restart"/>
          </w:tcPr>
          <w:p w:rsidR="008F6E91" w:rsidRDefault="008F6E91">
            <w:pPr>
              <w:pStyle w:val="ConsPlusNormal"/>
            </w:pPr>
            <w:r>
              <w:t>заболевания поджелудочной железы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панкреатодуоденальная резекция</w:t>
            </w:r>
          </w:p>
        </w:tc>
        <w:tc>
          <w:tcPr>
            <w:tcW w:w="1504" w:type="dxa"/>
            <w:vMerge w:val="restart"/>
          </w:tcPr>
          <w:p w:rsidR="008F6E91" w:rsidRDefault="008F6E91">
            <w:pPr>
              <w:pStyle w:val="ConsPlusNormal"/>
              <w:jc w:val="center"/>
            </w:pPr>
            <w:r>
              <w:t>221497</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тотальная панкреатодуоденэктомия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64" w:type="dxa"/>
            <w:vMerge w:val="restart"/>
          </w:tcPr>
          <w:p w:rsidR="008F6E91" w:rsidRDefault="008F6E91">
            <w:pPr>
              <w:pStyle w:val="ConsPlusNormal"/>
            </w:pPr>
            <w:r>
              <w:t>D18.0, D13.4, D13.5, B67.0, K76.6, K76.8, Q26.5, I85.0</w:t>
            </w:r>
          </w:p>
        </w:tc>
        <w:tc>
          <w:tcPr>
            <w:tcW w:w="3439" w:type="dxa"/>
            <w:vMerge w:val="restart"/>
          </w:tcPr>
          <w:p w:rsidR="008F6E91" w:rsidRDefault="008F6E9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эндоваскулярная окклюзирующая операция на сосудах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гемигепатэктомия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двух и более сегментов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реконструктивная гепатикоеюностомия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Реконструктивно-пластические, в том </w:t>
            </w:r>
            <w:r>
              <w:lastRenderedPageBreak/>
              <w:t>числе лапароскопически ассистированные операции на прямой кишке и промежности</w:t>
            </w:r>
          </w:p>
        </w:tc>
        <w:tc>
          <w:tcPr>
            <w:tcW w:w="964" w:type="dxa"/>
            <w:vMerge w:val="restart"/>
          </w:tcPr>
          <w:p w:rsidR="008F6E91" w:rsidRDefault="008F6E91">
            <w:pPr>
              <w:pStyle w:val="ConsPlusNormal"/>
            </w:pPr>
            <w:r>
              <w:lastRenderedPageBreak/>
              <w:t xml:space="preserve">L05.9, </w:t>
            </w:r>
            <w:r>
              <w:lastRenderedPageBreak/>
              <w:t>K62.3, N81.6, K62.8</w:t>
            </w:r>
          </w:p>
        </w:tc>
        <w:tc>
          <w:tcPr>
            <w:tcW w:w="3439" w:type="dxa"/>
          </w:tcPr>
          <w:p w:rsidR="008F6E91" w:rsidRDefault="008F6E91">
            <w:pPr>
              <w:pStyle w:val="ConsPlusNormal"/>
            </w:pPr>
            <w:r>
              <w:lastRenderedPageBreak/>
              <w:t>пресакральная киста</w:t>
            </w:r>
          </w:p>
        </w:tc>
        <w:tc>
          <w:tcPr>
            <w:tcW w:w="2074" w:type="dxa"/>
          </w:tcPr>
          <w:p w:rsidR="008F6E91" w:rsidRDefault="008F6E91">
            <w:pPr>
              <w:pStyle w:val="ConsPlusNormal"/>
            </w:pPr>
            <w:r>
              <w:t xml:space="preserve">хирургическое </w:t>
            </w:r>
            <w:r>
              <w:lastRenderedPageBreak/>
              <w:t>лечение</w:t>
            </w:r>
          </w:p>
        </w:tc>
        <w:tc>
          <w:tcPr>
            <w:tcW w:w="4639" w:type="dxa"/>
          </w:tcPr>
          <w:p w:rsidR="008F6E91" w:rsidRDefault="008F6E91">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опущение мышц тазового дна с выпадением органов малого таза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недостаточность анального сфинктера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Реконструктивно-пластические операции на пищеводе, желудке</w:t>
            </w:r>
          </w:p>
        </w:tc>
        <w:tc>
          <w:tcPr>
            <w:tcW w:w="964" w:type="dxa"/>
            <w:vMerge w:val="restart"/>
          </w:tcPr>
          <w:p w:rsidR="008F6E91" w:rsidRDefault="008F6E91">
            <w:pPr>
              <w:pStyle w:val="ConsPlusNormal"/>
            </w:pPr>
            <w:r>
              <w:t>K22.5, K22.2, K22</w:t>
            </w:r>
          </w:p>
        </w:tc>
        <w:tc>
          <w:tcPr>
            <w:tcW w:w="3439" w:type="dxa"/>
            <w:vMerge w:val="restart"/>
          </w:tcPr>
          <w:p w:rsidR="008F6E91" w:rsidRDefault="008F6E91">
            <w:pPr>
              <w:pStyle w:val="ConsPlusNormal"/>
            </w:pPr>
            <w:r>
              <w:t>приобретенный дивертикул пищевода, ахалазия кардиальной части пищевода, рубцовые стриктуры пищевода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иссечение дивертикула пищевода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пищевода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эзофагокардиомиотомия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пищевода с пластикой, в том числе лапароскопическая</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2</w:t>
            </w:r>
          </w:p>
        </w:tc>
        <w:tc>
          <w:tcPr>
            <w:tcW w:w="3964" w:type="dxa"/>
          </w:tcPr>
          <w:p w:rsidR="008F6E91" w:rsidRDefault="008F6E9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lastRenderedPageBreak/>
              <w:t>робототехники</w:t>
            </w:r>
          </w:p>
        </w:tc>
        <w:tc>
          <w:tcPr>
            <w:tcW w:w="964" w:type="dxa"/>
          </w:tcPr>
          <w:p w:rsidR="008F6E91" w:rsidRDefault="008F6E91">
            <w:pPr>
              <w:pStyle w:val="ConsPlusNormal"/>
            </w:pPr>
            <w:r>
              <w:lastRenderedPageBreak/>
              <w:t xml:space="preserve">D12.4, D12.6, D13.1, D13.2, D13.3, D13.4, D13.5, </w:t>
            </w:r>
            <w:r>
              <w:lastRenderedPageBreak/>
              <w:t>K76.8, D18.0, D20, D35.0, D73.4, K21, K25, K26, K59.0, K59.3, K63.2, K62.3, K86.0 - K86.8, E24, E26.0, E27.5</w:t>
            </w:r>
          </w:p>
        </w:tc>
        <w:tc>
          <w:tcPr>
            <w:tcW w:w="3439" w:type="dxa"/>
          </w:tcPr>
          <w:p w:rsidR="008F6E91" w:rsidRDefault="008F6E9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реконструктивно-пластические, органосохраняющие операции с применением робототехники</w:t>
            </w:r>
          </w:p>
        </w:tc>
        <w:tc>
          <w:tcPr>
            <w:tcW w:w="1504" w:type="dxa"/>
          </w:tcPr>
          <w:p w:rsidR="008F6E91" w:rsidRDefault="008F6E91">
            <w:pPr>
              <w:pStyle w:val="ConsPlusNormal"/>
              <w:jc w:val="center"/>
            </w:pPr>
            <w:r>
              <w:t>282376</w:t>
            </w:r>
          </w:p>
        </w:tc>
      </w:tr>
      <w:tr w:rsidR="008F6E91">
        <w:tc>
          <w:tcPr>
            <w:tcW w:w="874" w:type="dxa"/>
          </w:tcPr>
          <w:p w:rsidR="008F6E91" w:rsidRDefault="008F6E91">
            <w:pPr>
              <w:pStyle w:val="ConsPlusNormal"/>
            </w:pPr>
            <w:r>
              <w:lastRenderedPageBreak/>
              <w:t>3</w:t>
            </w:r>
          </w:p>
        </w:tc>
        <w:tc>
          <w:tcPr>
            <w:tcW w:w="3964" w:type="dxa"/>
          </w:tcPr>
          <w:p w:rsidR="008F6E91" w:rsidRDefault="008F6E91">
            <w:pPr>
              <w:pStyle w:val="ConsPlusNormal"/>
            </w:pPr>
            <w:r>
              <w:t>Аутологичные реконструктивно-пластические операции по удлинению тонкой кишки у детей</w:t>
            </w:r>
          </w:p>
        </w:tc>
        <w:tc>
          <w:tcPr>
            <w:tcW w:w="964" w:type="dxa"/>
          </w:tcPr>
          <w:p w:rsidR="008F6E91" w:rsidRDefault="008F6E91">
            <w:pPr>
              <w:pStyle w:val="ConsPlusNormal"/>
            </w:pPr>
            <w:r>
              <w:t>K90.8, K90.9, K91.2</w:t>
            </w:r>
          </w:p>
        </w:tc>
        <w:tc>
          <w:tcPr>
            <w:tcW w:w="3439" w:type="dxa"/>
          </w:tcPr>
          <w:p w:rsidR="008F6E91" w:rsidRDefault="008F6E9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последовательная поперечная энтеропластика (STEP)</w:t>
            </w:r>
          </w:p>
        </w:tc>
        <w:tc>
          <w:tcPr>
            <w:tcW w:w="1504" w:type="dxa"/>
          </w:tcPr>
          <w:p w:rsidR="008F6E91" w:rsidRDefault="008F6E91">
            <w:pPr>
              <w:pStyle w:val="ConsPlusNormal"/>
              <w:jc w:val="center"/>
            </w:pPr>
            <w:r>
              <w:t>942755</w:t>
            </w:r>
          </w:p>
        </w:tc>
      </w:tr>
      <w:tr w:rsidR="008F6E91">
        <w:tc>
          <w:tcPr>
            <w:tcW w:w="17458" w:type="dxa"/>
            <w:gridSpan w:val="7"/>
          </w:tcPr>
          <w:p w:rsidR="008F6E91" w:rsidRDefault="008F6E91">
            <w:pPr>
              <w:pStyle w:val="ConsPlusNormal"/>
              <w:outlineLvl w:val="3"/>
            </w:pPr>
            <w:r>
              <w:t>Акушерство и гинекология</w:t>
            </w:r>
          </w:p>
        </w:tc>
      </w:tr>
      <w:tr w:rsidR="008F6E91">
        <w:tc>
          <w:tcPr>
            <w:tcW w:w="874" w:type="dxa"/>
            <w:vMerge w:val="restart"/>
          </w:tcPr>
          <w:p w:rsidR="008F6E91" w:rsidRDefault="008F6E91">
            <w:pPr>
              <w:pStyle w:val="ConsPlusNormal"/>
            </w:pPr>
            <w:r>
              <w:t>4</w:t>
            </w:r>
          </w:p>
        </w:tc>
        <w:tc>
          <w:tcPr>
            <w:tcW w:w="3964" w:type="dxa"/>
            <w:vMerge w:val="restart"/>
          </w:tcPr>
          <w:p w:rsidR="008F6E91" w:rsidRDefault="008F6E91">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w:t>
            </w:r>
            <w:r>
              <w:lastRenderedPageBreak/>
              <w:t>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964" w:type="dxa"/>
          </w:tcPr>
          <w:p w:rsidR="008F6E91" w:rsidRDefault="008F6E91">
            <w:pPr>
              <w:pStyle w:val="ConsPlusNormal"/>
            </w:pPr>
            <w:r>
              <w:lastRenderedPageBreak/>
              <w:t>O43.0, O31.2, O31.8, P02.3</w:t>
            </w:r>
          </w:p>
        </w:tc>
        <w:tc>
          <w:tcPr>
            <w:tcW w:w="3439" w:type="dxa"/>
          </w:tcPr>
          <w:p w:rsidR="008F6E91" w:rsidRDefault="008F6E91">
            <w:pPr>
              <w:pStyle w:val="ConsPlusNormal"/>
            </w:pPr>
            <w:r>
              <w:t>монохориальная двойня с синдромом фето-фетальной трансфузии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лазерная коагуляция анастомозов при синдроме фето-фетальной трансфузии, фетоскопия</w:t>
            </w:r>
          </w:p>
        </w:tc>
        <w:tc>
          <w:tcPr>
            <w:tcW w:w="1504" w:type="dxa"/>
            <w:vMerge w:val="restart"/>
          </w:tcPr>
          <w:p w:rsidR="008F6E91" w:rsidRDefault="008F6E91">
            <w:pPr>
              <w:pStyle w:val="ConsPlusNormal"/>
              <w:jc w:val="center"/>
            </w:pPr>
            <w:r>
              <w:t>245493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 xml:space="preserve">O36.2, O36.0, </w:t>
            </w:r>
            <w:r>
              <w:lastRenderedPageBreak/>
              <w:t>P00.2, P60, P61.8, P56.0, P56.9, P83.2</w:t>
            </w:r>
          </w:p>
        </w:tc>
        <w:tc>
          <w:tcPr>
            <w:tcW w:w="3439" w:type="dxa"/>
          </w:tcPr>
          <w:p w:rsidR="008F6E91" w:rsidRDefault="008F6E91">
            <w:pPr>
              <w:pStyle w:val="ConsPlusNormal"/>
            </w:pPr>
            <w:r>
              <w:lastRenderedPageBreak/>
              <w:t>водянка плода (асцит, гидроторакс)</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 xml:space="preserve">кордоцентез с определением группы крови и резус-фактора плода, фетального гемоглобина, </w:t>
            </w:r>
            <w:r>
              <w:lastRenderedPageBreak/>
              <w:t>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8F6E91" w:rsidRDefault="008F6E91">
            <w:pPr>
              <w:spacing w:after="1" w:line="0" w:lineRule="atLeast"/>
            </w:pPr>
          </w:p>
        </w:tc>
      </w:tr>
      <w:tr w:rsidR="008F6E91">
        <w:trPr>
          <w:trHeight w:val="270"/>
        </w:trPr>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O33.7, O35.9, O40, Q33.0, Q36.2, Q62, Q64.2, Q03, Q79.0, Q05</w:t>
            </w:r>
          </w:p>
        </w:tc>
        <w:tc>
          <w:tcPr>
            <w:tcW w:w="3439" w:type="dxa"/>
            <w:vMerge w:val="restart"/>
          </w:tcPr>
          <w:p w:rsidR="008F6E91" w:rsidRDefault="008F6E9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74" w:type="dxa"/>
            <w:vMerge w:val="restart"/>
          </w:tcPr>
          <w:p w:rsidR="008F6E91" w:rsidRDefault="008F6E91">
            <w:pPr>
              <w:pStyle w:val="ConsPlusNormal"/>
            </w:pPr>
            <w:r>
              <w:t>хирургическое лечение</w:t>
            </w:r>
          </w:p>
        </w:tc>
        <w:tc>
          <w:tcPr>
            <w:tcW w:w="4639" w:type="dxa"/>
            <w:vMerge w:val="restart"/>
          </w:tcPr>
          <w:p w:rsidR="008F6E91" w:rsidRDefault="008F6E9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внутриутробное переливание крови плоду, баллонная тампонада трахеи и другие хирургические методы лечения</w:t>
            </w: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64" w:type="dxa"/>
          </w:tcPr>
          <w:p w:rsidR="008F6E91" w:rsidRDefault="008F6E91">
            <w:pPr>
              <w:pStyle w:val="ConsPlusNormal"/>
            </w:pPr>
            <w:r>
              <w:t>N80</w:t>
            </w:r>
          </w:p>
        </w:tc>
        <w:tc>
          <w:tcPr>
            <w:tcW w:w="3439" w:type="dxa"/>
          </w:tcPr>
          <w:p w:rsidR="008F6E91" w:rsidRDefault="008F6E9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Хирургическое органосохраняющее лечение пороков развития гениталий и мочевыделительной системы у женщин, </w:t>
            </w:r>
            <w:r>
              <w:lastRenderedPageBreak/>
              <w:t>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64" w:type="dxa"/>
            <w:vMerge w:val="restart"/>
          </w:tcPr>
          <w:p w:rsidR="008F6E91" w:rsidRDefault="008F6E91">
            <w:pPr>
              <w:pStyle w:val="ConsPlusNormal"/>
            </w:pPr>
            <w:r>
              <w:lastRenderedPageBreak/>
              <w:t xml:space="preserve">Q43.7, Q50, Q51, </w:t>
            </w:r>
            <w:r>
              <w:lastRenderedPageBreak/>
              <w:t>Q52, Q56</w:t>
            </w:r>
          </w:p>
        </w:tc>
        <w:tc>
          <w:tcPr>
            <w:tcW w:w="3439" w:type="dxa"/>
          </w:tcPr>
          <w:p w:rsidR="008F6E91" w:rsidRDefault="008F6E91">
            <w:pPr>
              <w:pStyle w:val="ConsPlusNormal"/>
            </w:pPr>
            <w:r>
              <w:lastRenderedPageBreak/>
              <w:t xml:space="preserve">врожденные аномалии (пороки развития) тела и шейки матки, в том числе с удвоением тела матки </w:t>
            </w:r>
            <w:r>
              <w:lastRenderedPageBreak/>
              <w:t>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реконструктивно-пластические, органосохраняющие операции на внутренних и наружных половых органах эндоскопическим, </w:t>
            </w:r>
            <w:r>
              <w:lastRenderedPageBreak/>
              <w:t>влагалищным и абдоминальным доступом и их комбинацией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врожденное отсутствие влагалища, замкнутое рудиментарное влагалище при удвоении матки и влагалища</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женский псевдогермафродитизм неопределенность пола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964" w:type="dxa"/>
            <w:vMerge w:val="restart"/>
          </w:tcPr>
          <w:p w:rsidR="008F6E91" w:rsidRDefault="008F6E91">
            <w:pPr>
              <w:pStyle w:val="ConsPlusNormal"/>
            </w:pPr>
            <w:r>
              <w:lastRenderedPageBreak/>
              <w:t xml:space="preserve">E23.0, E28.3, E30.0, E30.9, E34.5, E89.3, </w:t>
            </w:r>
            <w:r>
              <w:lastRenderedPageBreak/>
              <w:t>Q50.0, Q87.1, Q96, Q97.2, Q97.3, Q97.8, Q97.9, Q99.0, Q99.1</w:t>
            </w:r>
          </w:p>
        </w:tc>
        <w:tc>
          <w:tcPr>
            <w:tcW w:w="3439" w:type="dxa"/>
            <w:vMerge w:val="restart"/>
          </w:tcPr>
          <w:p w:rsidR="008F6E91" w:rsidRDefault="008F6E91">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5</w:t>
            </w:r>
          </w:p>
        </w:tc>
        <w:tc>
          <w:tcPr>
            <w:tcW w:w="3964" w:type="dxa"/>
            <w:vMerge w:val="restart"/>
          </w:tcPr>
          <w:p w:rsidR="008F6E91" w:rsidRDefault="008F6E9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964" w:type="dxa"/>
            <w:vMerge w:val="restart"/>
          </w:tcPr>
          <w:p w:rsidR="008F6E91" w:rsidRDefault="008F6E91">
            <w:pPr>
              <w:pStyle w:val="ConsPlusNormal"/>
            </w:pPr>
            <w:r>
              <w:t>D25, N80.0</w:t>
            </w:r>
          </w:p>
        </w:tc>
        <w:tc>
          <w:tcPr>
            <w:tcW w:w="3439" w:type="dxa"/>
            <w:vMerge w:val="restart"/>
          </w:tcPr>
          <w:p w:rsidR="008F6E91" w:rsidRDefault="008F6E91">
            <w:pPr>
              <w:pStyle w:val="ConsPlusNormal"/>
            </w:pPr>
            <w:r>
              <w:t>множественная узловая форма аденомиоза, требующая хирургического лечения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8F6E91" w:rsidRDefault="008F6E91">
            <w:pPr>
              <w:pStyle w:val="ConsPlusNormal"/>
              <w:jc w:val="center"/>
            </w:pPr>
            <w:r>
              <w:t>191024</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эндоваскулярная окклюзия маточных артерий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O34.1, O34.2, O43.2; O44.0</w:t>
            </w:r>
          </w:p>
        </w:tc>
        <w:tc>
          <w:tcPr>
            <w:tcW w:w="3439" w:type="dxa"/>
          </w:tcPr>
          <w:p w:rsidR="008F6E91" w:rsidRDefault="008F6E9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74" w:type="dxa"/>
          </w:tcPr>
          <w:p w:rsidR="008F6E91" w:rsidRDefault="008F6E91">
            <w:pPr>
              <w:pStyle w:val="ConsPlusNormal"/>
            </w:pPr>
          </w:p>
        </w:tc>
        <w:tc>
          <w:tcPr>
            <w:tcW w:w="4639" w:type="dxa"/>
          </w:tcPr>
          <w:p w:rsidR="008F6E91" w:rsidRDefault="008F6E9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6</w:t>
            </w:r>
          </w:p>
        </w:tc>
        <w:tc>
          <w:tcPr>
            <w:tcW w:w="3964" w:type="dxa"/>
          </w:tcPr>
          <w:p w:rsidR="008F6E91" w:rsidRDefault="008F6E91">
            <w:pPr>
              <w:pStyle w:val="ConsPlusNormal"/>
            </w:pPr>
            <w:r>
              <w:t xml:space="preserve">Хирургическое лечение распространенного эндометриоза, пороков развития и опухолей гениталий, пролапса гениталий у </w:t>
            </w:r>
            <w:r>
              <w:lastRenderedPageBreak/>
              <w:t>женщин с использованием робототехники</w:t>
            </w:r>
          </w:p>
        </w:tc>
        <w:tc>
          <w:tcPr>
            <w:tcW w:w="964" w:type="dxa"/>
          </w:tcPr>
          <w:p w:rsidR="008F6E91" w:rsidRDefault="008F6E91">
            <w:pPr>
              <w:pStyle w:val="ConsPlusNormal"/>
            </w:pPr>
            <w:r>
              <w:lastRenderedPageBreak/>
              <w:t xml:space="preserve">D25, D26.0, D26.7, D27, </w:t>
            </w:r>
            <w:r>
              <w:lastRenderedPageBreak/>
              <w:t>D28, N80, N81, N99.3, N39.4, Q51, Q56.0, Q56.2, Q56.3, Q56.4, Q96.3, Q97.3, Q99.0, E34.5, E30.0, E30.9</w:t>
            </w:r>
          </w:p>
        </w:tc>
        <w:tc>
          <w:tcPr>
            <w:tcW w:w="3439" w:type="dxa"/>
          </w:tcPr>
          <w:p w:rsidR="008F6E91" w:rsidRDefault="008F6E91">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w:t>
            </w:r>
            <w:r>
              <w:lastRenderedPageBreak/>
              <w:t xml:space="preserve">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w:t>
            </w:r>
            <w:r>
              <w:lastRenderedPageBreak/>
              <w:t>Опущение и выпадение гениталий у женщин репродуктивного возраста</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реконструктивно-пластические, органосохраняющие операции с применением робототехники</w:t>
            </w:r>
          </w:p>
        </w:tc>
        <w:tc>
          <w:tcPr>
            <w:tcW w:w="1504" w:type="dxa"/>
          </w:tcPr>
          <w:p w:rsidR="008F6E91" w:rsidRDefault="008F6E91">
            <w:pPr>
              <w:pStyle w:val="ConsPlusNormal"/>
              <w:jc w:val="center"/>
            </w:pPr>
            <w:r>
              <w:t>298041</w:t>
            </w:r>
          </w:p>
        </w:tc>
      </w:tr>
      <w:tr w:rsidR="008F6E91">
        <w:tc>
          <w:tcPr>
            <w:tcW w:w="17458" w:type="dxa"/>
            <w:gridSpan w:val="7"/>
          </w:tcPr>
          <w:p w:rsidR="008F6E91" w:rsidRDefault="008F6E91">
            <w:pPr>
              <w:pStyle w:val="ConsPlusNormal"/>
              <w:outlineLvl w:val="3"/>
            </w:pPr>
            <w:r>
              <w:lastRenderedPageBreak/>
              <w:t>Гематология</w:t>
            </w:r>
          </w:p>
        </w:tc>
      </w:tr>
      <w:tr w:rsidR="008F6E91">
        <w:tc>
          <w:tcPr>
            <w:tcW w:w="874" w:type="dxa"/>
            <w:vMerge w:val="restart"/>
          </w:tcPr>
          <w:p w:rsidR="008F6E91" w:rsidRDefault="008F6E91">
            <w:pPr>
              <w:pStyle w:val="ConsPlusNormal"/>
            </w:pPr>
            <w:r>
              <w:t>7</w:t>
            </w:r>
          </w:p>
        </w:tc>
        <w:tc>
          <w:tcPr>
            <w:tcW w:w="3964" w:type="dxa"/>
            <w:vMerge w:val="restart"/>
          </w:tcPr>
          <w:p w:rsidR="008F6E91" w:rsidRDefault="008F6E9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964" w:type="dxa"/>
          </w:tcPr>
          <w:p w:rsidR="008F6E91" w:rsidRDefault="008F6E91">
            <w:pPr>
              <w:pStyle w:val="ConsPlusNormal"/>
            </w:pPr>
            <w:r>
              <w:t>D69.1, D82.0, D69.5, D58, D59</w:t>
            </w:r>
          </w:p>
        </w:tc>
        <w:tc>
          <w:tcPr>
            <w:tcW w:w="3439" w:type="dxa"/>
          </w:tcPr>
          <w:p w:rsidR="008F6E91" w:rsidRDefault="008F6E91">
            <w:pPr>
              <w:pStyle w:val="ConsPlusNormal"/>
            </w:pPr>
            <w:r>
              <w:t>патология гемостаза, с течением, осложненным угрожаемыми геморрагическими явлениями. Гемолитическая анемия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8F6E91" w:rsidRDefault="008F6E91">
            <w:pPr>
              <w:pStyle w:val="ConsPlusNormal"/>
              <w:jc w:val="center"/>
            </w:pPr>
            <w:r>
              <w:t>357583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D69.3</w:t>
            </w:r>
          </w:p>
        </w:tc>
        <w:tc>
          <w:tcPr>
            <w:tcW w:w="3439" w:type="dxa"/>
          </w:tcPr>
          <w:p w:rsidR="008F6E91" w:rsidRDefault="008F6E9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D61.3</w:t>
            </w:r>
          </w:p>
        </w:tc>
        <w:tc>
          <w:tcPr>
            <w:tcW w:w="3439" w:type="dxa"/>
          </w:tcPr>
          <w:p w:rsidR="008F6E91" w:rsidRDefault="008F6E91">
            <w:pPr>
              <w:pStyle w:val="ConsPlusNormal"/>
            </w:pPr>
            <w:r>
              <w:t>рефрактерная апластическая анемия и рецидивы заболевания</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D60</w:t>
            </w:r>
          </w:p>
        </w:tc>
        <w:tc>
          <w:tcPr>
            <w:tcW w:w="3439" w:type="dxa"/>
          </w:tcPr>
          <w:p w:rsidR="008F6E91" w:rsidRDefault="008F6E9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D76.0</w:t>
            </w:r>
          </w:p>
        </w:tc>
        <w:tc>
          <w:tcPr>
            <w:tcW w:w="3439" w:type="dxa"/>
          </w:tcPr>
          <w:p w:rsidR="008F6E91" w:rsidRDefault="008F6E91">
            <w:pPr>
              <w:pStyle w:val="ConsPlusNormal"/>
            </w:pPr>
            <w:r>
              <w:t xml:space="preserve">эозинофильная гранулема (гистиоцитоз из клеток </w:t>
            </w:r>
            <w:r>
              <w:lastRenderedPageBreak/>
              <w:t>Лангерганса монофокальная форма)</w:t>
            </w:r>
          </w:p>
        </w:tc>
        <w:tc>
          <w:tcPr>
            <w:tcW w:w="2074" w:type="dxa"/>
          </w:tcPr>
          <w:p w:rsidR="008F6E91" w:rsidRDefault="008F6E91">
            <w:pPr>
              <w:pStyle w:val="ConsPlusNormal"/>
            </w:pPr>
          </w:p>
        </w:tc>
        <w:tc>
          <w:tcPr>
            <w:tcW w:w="4639" w:type="dxa"/>
          </w:tcPr>
          <w:p w:rsidR="008F6E91" w:rsidRDefault="008F6E91">
            <w:pPr>
              <w:pStyle w:val="ConsPlusNormal"/>
            </w:pP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lastRenderedPageBreak/>
              <w:t>8</w:t>
            </w:r>
          </w:p>
        </w:tc>
        <w:tc>
          <w:tcPr>
            <w:tcW w:w="3964" w:type="dxa"/>
            <w:vMerge w:val="restart"/>
          </w:tcPr>
          <w:p w:rsidR="008F6E91" w:rsidRDefault="008F6E9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964" w:type="dxa"/>
          </w:tcPr>
          <w:p w:rsidR="008F6E91" w:rsidRDefault="008F6E91">
            <w:pPr>
              <w:pStyle w:val="ConsPlusNormal"/>
            </w:pPr>
            <w:r>
              <w:t>D66, D67, D68</w:t>
            </w:r>
          </w:p>
        </w:tc>
        <w:tc>
          <w:tcPr>
            <w:tcW w:w="3439" w:type="dxa"/>
          </w:tcPr>
          <w:p w:rsidR="008F6E91" w:rsidRDefault="008F6E9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Pr>
          <w:p w:rsidR="008F6E91" w:rsidRDefault="008F6E91">
            <w:pPr>
              <w:pStyle w:val="ConsPlusNormal"/>
              <w:jc w:val="center"/>
            </w:pPr>
            <w:r>
              <w:t>607658</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E75.2</w:t>
            </w:r>
          </w:p>
        </w:tc>
        <w:tc>
          <w:tcPr>
            <w:tcW w:w="3439" w:type="dxa"/>
          </w:tcPr>
          <w:p w:rsidR="008F6E91" w:rsidRDefault="008F6E9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8F6E91" w:rsidRDefault="008F6E91">
            <w:pPr>
              <w:spacing w:after="1" w:line="0" w:lineRule="atLeast"/>
            </w:pPr>
          </w:p>
        </w:tc>
      </w:tr>
      <w:tr w:rsidR="008F6E91">
        <w:tc>
          <w:tcPr>
            <w:tcW w:w="17458" w:type="dxa"/>
            <w:gridSpan w:val="7"/>
          </w:tcPr>
          <w:p w:rsidR="008F6E91" w:rsidRDefault="008F6E91">
            <w:pPr>
              <w:pStyle w:val="ConsPlusNormal"/>
              <w:outlineLvl w:val="3"/>
            </w:pPr>
            <w:r>
              <w:t>Дерматовенерология</w:t>
            </w:r>
          </w:p>
        </w:tc>
      </w:tr>
      <w:tr w:rsidR="008F6E91">
        <w:tc>
          <w:tcPr>
            <w:tcW w:w="874" w:type="dxa"/>
          </w:tcPr>
          <w:p w:rsidR="008F6E91" w:rsidRDefault="008F6E91">
            <w:pPr>
              <w:pStyle w:val="ConsPlusNormal"/>
            </w:pPr>
            <w:r>
              <w:lastRenderedPageBreak/>
              <w:t>9</w:t>
            </w:r>
          </w:p>
        </w:tc>
        <w:tc>
          <w:tcPr>
            <w:tcW w:w="3964" w:type="dxa"/>
          </w:tcPr>
          <w:p w:rsidR="008F6E91" w:rsidRDefault="008F6E9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964" w:type="dxa"/>
          </w:tcPr>
          <w:p w:rsidR="008F6E91" w:rsidRDefault="008F6E91">
            <w:pPr>
              <w:pStyle w:val="ConsPlusNormal"/>
            </w:pPr>
            <w:r>
              <w:t>C84.0</w:t>
            </w:r>
          </w:p>
        </w:tc>
        <w:tc>
          <w:tcPr>
            <w:tcW w:w="3439" w:type="dxa"/>
          </w:tcPr>
          <w:p w:rsidR="008F6E91" w:rsidRDefault="008F6E9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04" w:type="dxa"/>
          </w:tcPr>
          <w:p w:rsidR="008F6E91" w:rsidRDefault="008F6E91">
            <w:pPr>
              <w:pStyle w:val="ConsPlusNormal"/>
              <w:jc w:val="center"/>
            </w:pPr>
            <w:r>
              <w:t>164292</w:t>
            </w:r>
          </w:p>
        </w:tc>
      </w:tr>
      <w:tr w:rsidR="008F6E91">
        <w:tc>
          <w:tcPr>
            <w:tcW w:w="17458" w:type="dxa"/>
            <w:gridSpan w:val="7"/>
          </w:tcPr>
          <w:p w:rsidR="008F6E91" w:rsidRDefault="008F6E91">
            <w:pPr>
              <w:pStyle w:val="ConsPlusNormal"/>
              <w:outlineLvl w:val="3"/>
            </w:pPr>
            <w:r>
              <w:t>Детская хирургия в период новорожденности</w:t>
            </w:r>
          </w:p>
        </w:tc>
      </w:tr>
      <w:tr w:rsidR="008F6E91">
        <w:tc>
          <w:tcPr>
            <w:tcW w:w="874" w:type="dxa"/>
            <w:vMerge w:val="restart"/>
          </w:tcPr>
          <w:p w:rsidR="008F6E91" w:rsidRDefault="008F6E91">
            <w:pPr>
              <w:pStyle w:val="ConsPlusNormal"/>
            </w:pPr>
            <w:r>
              <w:t>10</w:t>
            </w:r>
          </w:p>
        </w:tc>
        <w:tc>
          <w:tcPr>
            <w:tcW w:w="3964" w:type="dxa"/>
          </w:tcPr>
          <w:p w:rsidR="008F6E91" w:rsidRDefault="008F6E91">
            <w:pPr>
              <w:pStyle w:val="ConsPlusNormal"/>
            </w:pPr>
            <w:r>
              <w:t>Реконструктивно-пластические операции на тонкой и толстой кишке у новорожденных, в том числе лапароскопические</w:t>
            </w:r>
          </w:p>
        </w:tc>
        <w:tc>
          <w:tcPr>
            <w:tcW w:w="964" w:type="dxa"/>
          </w:tcPr>
          <w:p w:rsidR="008F6E91" w:rsidRDefault="008F6E91">
            <w:pPr>
              <w:pStyle w:val="ConsPlusNormal"/>
            </w:pPr>
            <w:r>
              <w:t>Q41, Q42</w:t>
            </w:r>
          </w:p>
        </w:tc>
        <w:tc>
          <w:tcPr>
            <w:tcW w:w="3439" w:type="dxa"/>
          </w:tcPr>
          <w:p w:rsidR="008F6E91" w:rsidRDefault="008F6E91">
            <w:pPr>
              <w:pStyle w:val="ConsPlusNormal"/>
            </w:pPr>
            <w:r>
              <w:t>врожденная атрезия и стеноз тонкого кишечника. Врожденная атрезия и стеноз толстого кишечника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8F6E91" w:rsidRDefault="008F6E91">
            <w:pPr>
              <w:pStyle w:val="ConsPlusNormal"/>
              <w:jc w:val="center"/>
            </w:pPr>
            <w:r>
              <w:t>397899</w:t>
            </w: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964" w:type="dxa"/>
            <w:vMerge w:val="restart"/>
          </w:tcPr>
          <w:p w:rsidR="008F6E91" w:rsidRDefault="008F6E91">
            <w:pPr>
              <w:pStyle w:val="ConsPlusNormal"/>
            </w:pPr>
            <w:r>
              <w:t>Q79.0, Q79.2, Q79.3</w:t>
            </w:r>
          </w:p>
        </w:tc>
        <w:tc>
          <w:tcPr>
            <w:tcW w:w="3439" w:type="dxa"/>
            <w:vMerge w:val="restart"/>
          </w:tcPr>
          <w:p w:rsidR="008F6E91" w:rsidRDefault="008F6E91">
            <w:pPr>
              <w:pStyle w:val="ConsPlusNormal"/>
            </w:pPr>
            <w:r>
              <w:t>врожденная диафрагмальная грыжа. Омфалоцеле. Гастрошизис</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пластика диафрагмы, в том числе торакоскопическая, с применением синтетических материалов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первичная радикальная циркулярная пластика передней брюшной стенки, в том числе этапная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964" w:type="dxa"/>
            <w:vMerge w:val="restart"/>
          </w:tcPr>
          <w:p w:rsidR="008F6E91" w:rsidRDefault="008F6E91">
            <w:pPr>
              <w:pStyle w:val="ConsPlusNormal"/>
            </w:pPr>
            <w:r>
              <w:t>D18, D20.0, D21.5</w:t>
            </w:r>
          </w:p>
        </w:tc>
        <w:tc>
          <w:tcPr>
            <w:tcW w:w="3439" w:type="dxa"/>
            <w:vMerge w:val="restart"/>
          </w:tcPr>
          <w:p w:rsidR="008F6E91" w:rsidRDefault="008F6E9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крестцово-копчиковой тератомы, в том числе с применением лапароскопии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Реконструктивно-пластические операции на почках, мочеточниках и </w:t>
            </w:r>
            <w:r>
              <w:lastRenderedPageBreak/>
              <w:t>мочевом пузыре у новорожденных, в том числе лапароскопические</w:t>
            </w:r>
          </w:p>
        </w:tc>
        <w:tc>
          <w:tcPr>
            <w:tcW w:w="964" w:type="dxa"/>
            <w:vMerge w:val="restart"/>
          </w:tcPr>
          <w:p w:rsidR="008F6E91" w:rsidRDefault="008F6E91">
            <w:pPr>
              <w:pStyle w:val="ConsPlusNormal"/>
            </w:pPr>
            <w:r>
              <w:lastRenderedPageBreak/>
              <w:t xml:space="preserve">Q61.8, Q62.0, </w:t>
            </w:r>
            <w:r>
              <w:lastRenderedPageBreak/>
              <w:t>Q62.1, Q62.2, Q62.3, Q62.7, Q64.1, D30.0</w:t>
            </w:r>
          </w:p>
        </w:tc>
        <w:tc>
          <w:tcPr>
            <w:tcW w:w="3439" w:type="dxa"/>
            <w:vMerge w:val="restart"/>
          </w:tcPr>
          <w:p w:rsidR="008F6E91" w:rsidRDefault="008F6E91">
            <w:pPr>
              <w:pStyle w:val="ConsPlusNormal"/>
            </w:pPr>
            <w:r>
              <w:lastRenderedPageBreak/>
              <w:t xml:space="preserve">врожденный гидронефроз. Врожденный </w:t>
            </w:r>
            <w:r>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вторичная нефрэктомия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неоимплантация мочеточника в мочевой пузырь, в том числе с его моделированием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геминефруретерэктомия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эндоскопическое бужирование и стентирование мочеточника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ранняя пластика мочевого пузыря местными тканями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уретероилеосигмостомия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лапароскопическая нефруретерэктомия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нефрэктомия через мини-люмботомический доступ</w:t>
            </w:r>
          </w:p>
        </w:tc>
        <w:tc>
          <w:tcPr>
            <w:tcW w:w="1504" w:type="dxa"/>
            <w:vMerge/>
          </w:tcPr>
          <w:p w:rsidR="008F6E91" w:rsidRDefault="008F6E91">
            <w:pPr>
              <w:spacing w:after="1" w:line="0" w:lineRule="atLeast"/>
            </w:pPr>
          </w:p>
        </w:tc>
      </w:tr>
      <w:tr w:rsidR="008F6E91">
        <w:tc>
          <w:tcPr>
            <w:tcW w:w="17458" w:type="dxa"/>
            <w:gridSpan w:val="7"/>
          </w:tcPr>
          <w:p w:rsidR="008F6E91" w:rsidRDefault="008F6E91">
            <w:pPr>
              <w:pStyle w:val="ConsPlusNormal"/>
              <w:outlineLvl w:val="3"/>
            </w:pPr>
            <w:r>
              <w:t>Комбустиология</w:t>
            </w:r>
          </w:p>
        </w:tc>
      </w:tr>
      <w:tr w:rsidR="008F6E91">
        <w:tc>
          <w:tcPr>
            <w:tcW w:w="874" w:type="dxa"/>
          </w:tcPr>
          <w:p w:rsidR="008F6E91" w:rsidRDefault="008F6E91">
            <w:pPr>
              <w:pStyle w:val="ConsPlusNormal"/>
            </w:pPr>
            <w:r>
              <w:t>11</w:t>
            </w:r>
          </w:p>
        </w:tc>
        <w:tc>
          <w:tcPr>
            <w:tcW w:w="3964" w:type="dxa"/>
          </w:tcPr>
          <w:p w:rsidR="008F6E91" w:rsidRDefault="008F6E9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964" w:type="dxa"/>
          </w:tcPr>
          <w:p w:rsidR="008F6E91" w:rsidRDefault="008F6E91">
            <w:pPr>
              <w:pStyle w:val="ConsPlusNormal"/>
            </w:pPr>
            <w:r>
              <w:t>T95, L90.5, L91.0</w:t>
            </w:r>
          </w:p>
        </w:tc>
        <w:tc>
          <w:tcPr>
            <w:tcW w:w="3439" w:type="dxa"/>
          </w:tcPr>
          <w:p w:rsidR="008F6E91" w:rsidRDefault="008F6E91">
            <w:pPr>
              <w:pStyle w:val="ConsPlusNormal"/>
            </w:pPr>
            <w:r>
              <w:t>рубцы, рубцовые деформации вследствие термических и химических ожогов</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8F6E91" w:rsidRDefault="008F6E91">
            <w:pPr>
              <w:pStyle w:val="ConsPlusNormal"/>
              <w:jc w:val="center"/>
            </w:pPr>
            <w:r>
              <w:t>132459</w:t>
            </w:r>
          </w:p>
        </w:tc>
      </w:tr>
      <w:tr w:rsidR="008F6E91">
        <w:tc>
          <w:tcPr>
            <w:tcW w:w="17458" w:type="dxa"/>
            <w:gridSpan w:val="7"/>
          </w:tcPr>
          <w:p w:rsidR="008F6E91" w:rsidRDefault="008F6E91">
            <w:pPr>
              <w:pStyle w:val="ConsPlusNormal"/>
              <w:outlineLvl w:val="3"/>
            </w:pPr>
            <w:r>
              <w:t>Неврология (нейрореабилитация)</w:t>
            </w:r>
          </w:p>
        </w:tc>
      </w:tr>
      <w:tr w:rsidR="008F6E91">
        <w:tc>
          <w:tcPr>
            <w:tcW w:w="874" w:type="dxa"/>
          </w:tcPr>
          <w:p w:rsidR="008F6E91" w:rsidRDefault="008F6E91">
            <w:pPr>
              <w:pStyle w:val="ConsPlusNormal"/>
            </w:pPr>
            <w:r>
              <w:lastRenderedPageBreak/>
              <w:t>12</w:t>
            </w:r>
          </w:p>
        </w:tc>
        <w:tc>
          <w:tcPr>
            <w:tcW w:w="3964" w:type="dxa"/>
          </w:tcPr>
          <w:p w:rsidR="008F6E91" w:rsidRDefault="008F6E9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964" w:type="dxa"/>
          </w:tcPr>
          <w:p w:rsidR="008F6E91" w:rsidRDefault="008F6E91">
            <w:pPr>
              <w:pStyle w:val="ConsPlusNormal"/>
            </w:pPr>
            <w:r>
              <w:t>S06.2, S06.3, S06.5, S06.7, S06.8, S06.9, S08.8, S08.9, I60 - I69</w:t>
            </w:r>
          </w:p>
        </w:tc>
        <w:tc>
          <w:tcPr>
            <w:tcW w:w="3439" w:type="dxa"/>
          </w:tcPr>
          <w:p w:rsidR="008F6E91" w:rsidRDefault="008F6E9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реабилитационный тренинг с включением биологической обратной связи (БОС) с применением нескольких модальностей</w:t>
            </w:r>
          </w:p>
          <w:p w:rsidR="008F6E91" w:rsidRDefault="008F6E91">
            <w:pPr>
              <w:pStyle w:val="ConsPlusNormal"/>
            </w:pPr>
            <w:r>
              <w:t>восстановительное лечение с применением комплекса мероприятий в комбинации с виртуальной реальностью</w:t>
            </w:r>
          </w:p>
          <w:p w:rsidR="008F6E91" w:rsidRDefault="008F6E91">
            <w:pPr>
              <w:pStyle w:val="ConsPlusNormal"/>
            </w:pPr>
          </w:p>
          <w:p w:rsidR="008F6E91" w:rsidRDefault="008F6E9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Pr>
          <w:p w:rsidR="008F6E91" w:rsidRDefault="008F6E91">
            <w:pPr>
              <w:pStyle w:val="ConsPlusNormal"/>
              <w:jc w:val="center"/>
            </w:pPr>
            <w:r>
              <w:t>511518</w:t>
            </w:r>
          </w:p>
        </w:tc>
      </w:tr>
      <w:tr w:rsidR="008F6E91">
        <w:tc>
          <w:tcPr>
            <w:tcW w:w="17458" w:type="dxa"/>
            <w:gridSpan w:val="7"/>
          </w:tcPr>
          <w:p w:rsidR="008F6E91" w:rsidRDefault="008F6E91">
            <w:pPr>
              <w:pStyle w:val="ConsPlusNormal"/>
              <w:outlineLvl w:val="3"/>
            </w:pPr>
            <w:r>
              <w:t>Неврология</w:t>
            </w:r>
          </w:p>
        </w:tc>
      </w:tr>
      <w:tr w:rsidR="008F6E91">
        <w:tc>
          <w:tcPr>
            <w:tcW w:w="874" w:type="dxa"/>
          </w:tcPr>
          <w:p w:rsidR="008F6E91" w:rsidRDefault="008F6E91">
            <w:pPr>
              <w:pStyle w:val="ConsPlusNormal"/>
            </w:pPr>
            <w:r>
              <w:t>13</w:t>
            </w:r>
          </w:p>
        </w:tc>
        <w:tc>
          <w:tcPr>
            <w:tcW w:w="3964" w:type="dxa"/>
          </w:tcPr>
          <w:p w:rsidR="008F6E91" w:rsidRDefault="008F6E91">
            <w:pPr>
              <w:pStyle w:val="ConsPlusNormal"/>
            </w:pPr>
            <w:r>
              <w:t>Установка интенсивной помпы для постоянной инфузии геля после предварительной назоеюнальной титрации</w:t>
            </w:r>
          </w:p>
        </w:tc>
        <w:tc>
          <w:tcPr>
            <w:tcW w:w="964" w:type="dxa"/>
          </w:tcPr>
          <w:p w:rsidR="008F6E91" w:rsidRDefault="008F6E91">
            <w:pPr>
              <w:pStyle w:val="ConsPlusNormal"/>
            </w:pPr>
            <w:r>
              <w:t>G20</w:t>
            </w:r>
          </w:p>
        </w:tc>
        <w:tc>
          <w:tcPr>
            <w:tcW w:w="3439" w:type="dxa"/>
          </w:tcPr>
          <w:p w:rsidR="008F6E91" w:rsidRDefault="008F6E91">
            <w:pPr>
              <w:pStyle w:val="ConsPlusNormal"/>
            </w:pPr>
            <w:r>
              <w:t>развернутые стадии леводопа-чувствительной болезни Паркинсона с выраженными двигательными флуктуациями и дискинезиями при недостаточной эффективности других противопаркинсонических препаратов</w:t>
            </w:r>
          </w:p>
        </w:tc>
        <w:tc>
          <w:tcPr>
            <w:tcW w:w="2074" w:type="dxa"/>
          </w:tcPr>
          <w:p w:rsidR="008F6E91" w:rsidRDefault="008F6E91">
            <w:pPr>
              <w:pStyle w:val="ConsPlusNormal"/>
            </w:pPr>
            <w:r>
              <w:t>комбинирован-ная терапия</w:t>
            </w:r>
          </w:p>
        </w:tc>
        <w:tc>
          <w:tcPr>
            <w:tcW w:w="4639" w:type="dxa"/>
          </w:tcPr>
          <w:p w:rsidR="008F6E91" w:rsidRDefault="008F6E91">
            <w:pPr>
              <w:pStyle w:val="ConsPlusNormal"/>
            </w:pPr>
            <w:r>
              <w:t>установка интенсивной помпы для постоянной инфузии геля после предварительной назоеюнальной титрации</w:t>
            </w:r>
          </w:p>
        </w:tc>
        <w:tc>
          <w:tcPr>
            <w:tcW w:w="1504" w:type="dxa"/>
          </w:tcPr>
          <w:p w:rsidR="008F6E91" w:rsidRDefault="008F6E91">
            <w:pPr>
              <w:pStyle w:val="ConsPlusNormal"/>
              <w:jc w:val="center"/>
            </w:pPr>
            <w:r>
              <w:t>431772</w:t>
            </w:r>
          </w:p>
        </w:tc>
      </w:tr>
      <w:tr w:rsidR="008F6E91">
        <w:tc>
          <w:tcPr>
            <w:tcW w:w="17458" w:type="dxa"/>
            <w:gridSpan w:val="7"/>
          </w:tcPr>
          <w:p w:rsidR="008F6E91" w:rsidRDefault="008F6E91">
            <w:pPr>
              <w:pStyle w:val="ConsPlusNormal"/>
              <w:outlineLvl w:val="3"/>
            </w:pPr>
            <w:r>
              <w:t>Нейрохирургия</w:t>
            </w:r>
          </w:p>
        </w:tc>
      </w:tr>
      <w:tr w:rsidR="008F6E91">
        <w:tc>
          <w:tcPr>
            <w:tcW w:w="874" w:type="dxa"/>
            <w:vMerge w:val="restart"/>
          </w:tcPr>
          <w:p w:rsidR="008F6E91" w:rsidRDefault="008F6E91">
            <w:pPr>
              <w:pStyle w:val="ConsPlusNormal"/>
            </w:pPr>
            <w:r>
              <w:t>14</w:t>
            </w:r>
          </w:p>
        </w:tc>
        <w:tc>
          <w:tcPr>
            <w:tcW w:w="3964" w:type="dxa"/>
            <w:vMerge w:val="restart"/>
          </w:tcPr>
          <w:p w:rsidR="008F6E91" w:rsidRDefault="008F6E9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64" w:type="dxa"/>
            <w:vMerge w:val="restart"/>
          </w:tcPr>
          <w:p w:rsidR="008F6E91" w:rsidRDefault="008F6E91">
            <w:pPr>
              <w:pStyle w:val="ConsPlusNormal"/>
            </w:pPr>
            <w:r>
              <w:t xml:space="preserve">C71.0, C71.1, C71.2, C71.3, C71.4, C79.3, D33.0, D43.0, C71.8, </w:t>
            </w:r>
            <w:r>
              <w:lastRenderedPageBreak/>
              <w:t>Q85.0</w:t>
            </w:r>
          </w:p>
        </w:tc>
        <w:tc>
          <w:tcPr>
            <w:tcW w:w="3439" w:type="dxa"/>
            <w:vMerge w:val="restart"/>
          </w:tcPr>
          <w:p w:rsidR="008F6E91" w:rsidRDefault="008F6E91">
            <w:pPr>
              <w:pStyle w:val="ConsPlusNormal"/>
            </w:pPr>
            <w:r>
              <w:lastRenderedPageBreak/>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8F6E91" w:rsidRDefault="008F6E91">
            <w:pPr>
              <w:pStyle w:val="ConsPlusNormal"/>
              <w:jc w:val="center"/>
            </w:pPr>
            <w:r>
              <w:t>326375</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стереотаксическое вмешательство с целью дренирования опухолевых кист и установки </w:t>
            </w:r>
            <w:r>
              <w:lastRenderedPageBreak/>
              <w:t>длительно существующих дренажных систем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C71.5, C79.3, D33.0, D43.0, Q85.0</w:t>
            </w:r>
          </w:p>
        </w:tc>
        <w:tc>
          <w:tcPr>
            <w:tcW w:w="3439" w:type="dxa"/>
            <w:vMerge w:val="restart"/>
          </w:tcPr>
          <w:p w:rsidR="008F6E91" w:rsidRDefault="008F6E9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с применением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C71.6, C71.7, C79.3, D33.1, D18.0, D43.1, Q85.0</w:t>
            </w:r>
          </w:p>
        </w:tc>
        <w:tc>
          <w:tcPr>
            <w:tcW w:w="3439" w:type="dxa"/>
            <w:vMerge w:val="restart"/>
          </w:tcPr>
          <w:p w:rsidR="008F6E91" w:rsidRDefault="008F6E9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 применением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D18.0, Q28.3</w:t>
            </w:r>
          </w:p>
        </w:tc>
        <w:tc>
          <w:tcPr>
            <w:tcW w:w="3439" w:type="dxa"/>
          </w:tcPr>
          <w:p w:rsidR="008F6E91" w:rsidRDefault="008F6E91">
            <w:pPr>
              <w:pStyle w:val="ConsPlusNormal"/>
            </w:pPr>
            <w:r>
              <w:t>кавернома (кавернозная ангиома) функционально значимых зон головного мозга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 применением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w:t>
            </w:r>
            <w:r>
              <w:lastRenderedPageBreak/>
              <w:t>намета мозжечка, а также внутрижелудочковой локализации</w:t>
            </w:r>
          </w:p>
        </w:tc>
        <w:tc>
          <w:tcPr>
            <w:tcW w:w="964" w:type="dxa"/>
            <w:vMerge w:val="restart"/>
          </w:tcPr>
          <w:p w:rsidR="008F6E91" w:rsidRDefault="008F6E91">
            <w:pPr>
              <w:pStyle w:val="ConsPlusNormal"/>
            </w:pPr>
            <w:r>
              <w:lastRenderedPageBreak/>
              <w:t>C70.0, C79.3, D32.0, Q85, D42.0</w:t>
            </w:r>
          </w:p>
        </w:tc>
        <w:tc>
          <w:tcPr>
            <w:tcW w:w="3439" w:type="dxa"/>
            <w:vMerge w:val="restart"/>
          </w:tcPr>
          <w:p w:rsidR="008F6E91" w:rsidRDefault="008F6E9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lastRenderedPageBreak/>
              <w:t>синусов, фалькса, намета мозжечка, а также внутрижелудочковой локализации</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удаление опухоли с применением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эмболизация сосудов опухоли при помощи адгезивных материалов и (или) микроэмболов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64" w:type="dxa"/>
            <w:vMerge w:val="restart"/>
          </w:tcPr>
          <w:p w:rsidR="008F6E91" w:rsidRDefault="008F6E91">
            <w:pPr>
              <w:pStyle w:val="ConsPlusNormal"/>
            </w:pPr>
            <w:r>
              <w:t>C72.2, D33.3, Q85</w:t>
            </w:r>
          </w:p>
        </w:tc>
        <w:tc>
          <w:tcPr>
            <w:tcW w:w="3439" w:type="dxa"/>
            <w:vMerge w:val="restart"/>
          </w:tcPr>
          <w:p w:rsidR="008F6E91" w:rsidRDefault="008F6E9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 применением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эндоскопическое удаление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C75.3, D35.2 - D35.4, D44.3, D44.4, D44.5, Q04.6</w:t>
            </w:r>
          </w:p>
        </w:tc>
        <w:tc>
          <w:tcPr>
            <w:tcW w:w="3439" w:type="dxa"/>
            <w:vMerge w:val="restart"/>
          </w:tcPr>
          <w:p w:rsidR="008F6E91" w:rsidRDefault="008F6E9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 применением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w:t>
            </w:r>
            <w:r>
              <w:lastRenderedPageBreak/>
              <w:t>объемных процессах основания черепа и лицевого скелета, врастающих в полость черепа</w:t>
            </w:r>
          </w:p>
        </w:tc>
        <w:tc>
          <w:tcPr>
            <w:tcW w:w="964" w:type="dxa"/>
            <w:vMerge w:val="restart"/>
          </w:tcPr>
          <w:p w:rsidR="008F6E91" w:rsidRDefault="008F6E91">
            <w:pPr>
              <w:pStyle w:val="ConsPlusNormal"/>
            </w:pPr>
            <w:r>
              <w:lastRenderedPageBreak/>
              <w:t>C31</w:t>
            </w:r>
          </w:p>
        </w:tc>
        <w:tc>
          <w:tcPr>
            <w:tcW w:w="3439" w:type="dxa"/>
            <w:vMerge w:val="restart"/>
          </w:tcPr>
          <w:p w:rsidR="008F6E91" w:rsidRDefault="008F6E91">
            <w:pPr>
              <w:pStyle w:val="ConsPlusNormal"/>
            </w:pPr>
            <w:r>
              <w:t>злокачественные новообразования придаточных пазух носа, прорастающие в полость черепа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эмболизация сосудов опухоли при помощи адгезивных материалов и (или) макроэмболов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C41.0, C43.4, C44.4, C79.4, C79.5, C49.0, D16.4, D48.0, C90.2</w:t>
            </w:r>
          </w:p>
        </w:tc>
        <w:tc>
          <w:tcPr>
            <w:tcW w:w="3439" w:type="dxa"/>
            <w:vMerge w:val="restart"/>
          </w:tcPr>
          <w:p w:rsidR="008F6E91" w:rsidRDefault="008F6E9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эмболизация сосудов опухоли при помощи адгезивных материалов и (или) микроэмболов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M85.0</w:t>
            </w:r>
          </w:p>
        </w:tc>
        <w:tc>
          <w:tcPr>
            <w:tcW w:w="3439" w:type="dxa"/>
            <w:vMerge w:val="restart"/>
          </w:tcPr>
          <w:p w:rsidR="008F6E91" w:rsidRDefault="008F6E91">
            <w:pPr>
              <w:pStyle w:val="ConsPlusNormal"/>
            </w:pPr>
            <w:r>
              <w:t>фиброзная дисплазия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D10.6, D10.9, D21.0</w:t>
            </w:r>
          </w:p>
        </w:tc>
        <w:tc>
          <w:tcPr>
            <w:tcW w:w="3439" w:type="dxa"/>
            <w:vMerge w:val="restart"/>
          </w:tcPr>
          <w:p w:rsidR="008F6E91" w:rsidRDefault="008F6E91">
            <w:pPr>
              <w:pStyle w:val="ConsPlusNormal"/>
            </w:pPr>
            <w:r>
              <w:t xml:space="preserve">доброкачественные новообразования носоглотки и мягких тканей головы, лица и шеи, </w:t>
            </w:r>
            <w:r>
              <w:lastRenderedPageBreak/>
              <w:t>прорастающие в основание черепа</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удаление опухоли с одномоментным пластическим закрытием хирургического дефекта при помощи сложносоставных ауто- </w:t>
            </w:r>
            <w:r>
              <w:lastRenderedPageBreak/>
              <w:t>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64" w:type="dxa"/>
            <w:vMerge w:val="restart"/>
          </w:tcPr>
          <w:p w:rsidR="008F6E91" w:rsidRDefault="008F6E91">
            <w:pPr>
              <w:pStyle w:val="ConsPlusNormal"/>
            </w:pPr>
            <w:r>
              <w:t>C41.2, C41.4, C70.1, C72.0, C72.1, C72.8, C79.4, C79.5, C90.0, C90.2, D48.0, D16.6, D16.8, D18.0, D32.1, D33.4, D33.7, D36.1, D43.4, Q06.8, M85.5, D42.1</w:t>
            </w:r>
          </w:p>
        </w:tc>
        <w:tc>
          <w:tcPr>
            <w:tcW w:w="3439" w:type="dxa"/>
            <w:vMerge w:val="restart"/>
          </w:tcPr>
          <w:p w:rsidR="008F6E91" w:rsidRDefault="008F6E9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 применением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с применением систем, стабилизирующих позвоночник</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с одномоментным применением ауто-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эндоскопическое удаление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Микрохирургические и эндоскопические вмешательства при поражениях межпозвоночных дисков </w:t>
            </w:r>
            <w:r>
              <w:lastRenderedPageBreak/>
              <w:t>шейных и грудных отделов с миелопатией, радикуло- и нейропатией, спондилолистезах и спинальных стенозах</w:t>
            </w:r>
          </w:p>
        </w:tc>
        <w:tc>
          <w:tcPr>
            <w:tcW w:w="964" w:type="dxa"/>
            <w:vMerge w:val="restart"/>
          </w:tcPr>
          <w:p w:rsidR="008F6E91" w:rsidRDefault="008F6E91">
            <w:pPr>
              <w:pStyle w:val="ConsPlusNormal"/>
            </w:pPr>
            <w:r>
              <w:lastRenderedPageBreak/>
              <w:t xml:space="preserve">M43.1, M48.0, T91.1, </w:t>
            </w:r>
            <w:r>
              <w:lastRenderedPageBreak/>
              <w:t>Q76.4</w:t>
            </w:r>
          </w:p>
        </w:tc>
        <w:tc>
          <w:tcPr>
            <w:tcW w:w="3439" w:type="dxa"/>
            <w:vMerge w:val="restart"/>
          </w:tcPr>
          <w:p w:rsidR="008F6E91" w:rsidRDefault="008F6E91">
            <w:pPr>
              <w:pStyle w:val="ConsPlusNormal"/>
            </w:pPr>
            <w:r>
              <w:lastRenderedPageBreak/>
              <w:t>спондилолистез (все уровни позвоночника). Спинальный стеноз (все уровни позвоночника)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64" w:type="dxa"/>
            <w:vMerge w:val="restart"/>
          </w:tcPr>
          <w:p w:rsidR="008F6E91" w:rsidRDefault="008F6E91">
            <w:pPr>
              <w:pStyle w:val="ConsPlusNormal"/>
            </w:pPr>
            <w:r>
              <w:t>G95.1, G95.2, G95.8, G95.9, M50, M51.0 - M51.3, M51.8, M51.9</w:t>
            </w:r>
          </w:p>
        </w:tc>
        <w:tc>
          <w:tcPr>
            <w:tcW w:w="3439" w:type="dxa"/>
            <w:vMerge w:val="restart"/>
          </w:tcPr>
          <w:p w:rsidR="008F6E91" w:rsidRDefault="008F6E91">
            <w:pPr>
              <w:pStyle w:val="ConsPlusNormal"/>
            </w:pPr>
            <w:r>
              <w:t>поражения межпозвоночных дисков шейных и грудных отделов с миелопатией, радикуло- и нейропатией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межпозвонкового диска эндоскопическое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G95.1, G95.2, G95.8, G95.9, B67, D16, D18, M88</w:t>
            </w:r>
          </w:p>
        </w:tc>
        <w:tc>
          <w:tcPr>
            <w:tcW w:w="3439" w:type="dxa"/>
          </w:tcPr>
          <w:p w:rsidR="008F6E91" w:rsidRDefault="008F6E9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 xml:space="preserve">G95.1, G95.2, G95.8, G95.9, M42, M43, </w:t>
            </w:r>
            <w:r>
              <w:lastRenderedPageBreak/>
              <w:t>M45, M46, M48, M50, M51, M53, M92, M93, M95, G95.1, G95.2, G95.8, G95.9, Q76.2</w:t>
            </w:r>
          </w:p>
        </w:tc>
        <w:tc>
          <w:tcPr>
            <w:tcW w:w="3439" w:type="dxa"/>
            <w:vMerge w:val="restart"/>
          </w:tcPr>
          <w:p w:rsidR="008F6E91" w:rsidRDefault="008F6E91">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w:t>
            </w:r>
            <w:r>
              <w:lastRenderedPageBreak/>
              <w:t>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439" w:type="dxa"/>
            <w:vMerge w:val="restart"/>
          </w:tcPr>
          <w:p w:rsidR="008F6E91" w:rsidRDefault="008F6E9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w:t>
            </w:r>
            <w:r>
              <w:lastRenderedPageBreak/>
              <w:t>имплантатов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Микрохирургическая васкулярная декомпрессия корешков черепных нервов</w:t>
            </w:r>
          </w:p>
        </w:tc>
        <w:tc>
          <w:tcPr>
            <w:tcW w:w="964" w:type="dxa"/>
          </w:tcPr>
          <w:p w:rsidR="008F6E91" w:rsidRDefault="008F6E91">
            <w:pPr>
              <w:pStyle w:val="ConsPlusNormal"/>
            </w:pPr>
            <w:r>
              <w:t>G50 - G53</w:t>
            </w:r>
          </w:p>
        </w:tc>
        <w:tc>
          <w:tcPr>
            <w:tcW w:w="3439" w:type="dxa"/>
          </w:tcPr>
          <w:p w:rsidR="008F6E91" w:rsidRDefault="008F6E91">
            <w:pPr>
              <w:pStyle w:val="ConsPlusNormal"/>
            </w:pPr>
            <w:r>
              <w:t>невралгии и нейропатии черепных нервов</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15</w:t>
            </w:r>
          </w:p>
        </w:tc>
        <w:tc>
          <w:tcPr>
            <w:tcW w:w="3964" w:type="dxa"/>
            <w:vMerge w:val="restart"/>
          </w:tcPr>
          <w:p w:rsidR="008F6E91" w:rsidRDefault="008F6E9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64" w:type="dxa"/>
            <w:vMerge w:val="restart"/>
          </w:tcPr>
          <w:p w:rsidR="008F6E91" w:rsidRDefault="008F6E91">
            <w:pPr>
              <w:pStyle w:val="ConsPlusNormal"/>
            </w:pPr>
            <w:r>
              <w:t>I60, I61, I62</w:t>
            </w:r>
          </w:p>
        </w:tc>
        <w:tc>
          <w:tcPr>
            <w:tcW w:w="3439" w:type="dxa"/>
            <w:vMerge w:val="restart"/>
          </w:tcPr>
          <w:p w:rsidR="008F6E91" w:rsidRDefault="008F6E9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микрохирургическое вмешательство с применением нейрофизиологического мониторинга</w:t>
            </w:r>
          </w:p>
        </w:tc>
        <w:tc>
          <w:tcPr>
            <w:tcW w:w="1504" w:type="dxa"/>
            <w:vMerge w:val="restart"/>
          </w:tcPr>
          <w:p w:rsidR="008F6E91" w:rsidRDefault="008F6E91">
            <w:pPr>
              <w:pStyle w:val="ConsPlusNormal"/>
              <w:jc w:val="center"/>
            </w:pPr>
            <w:r>
              <w:t>441737</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I67.1</w:t>
            </w:r>
          </w:p>
        </w:tc>
        <w:tc>
          <w:tcPr>
            <w:tcW w:w="3439" w:type="dxa"/>
            <w:vMerge w:val="restart"/>
          </w:tcPr>
          <w:p w:rsidR="008F6E91" w:rsidRDefault="008F6E91">
            <w:pPr>
              <w:pStyle w:val="ConsPlusNormal"/>
            </w:pPr>
            <w:r>
              <w:t>артериальная аневризма головного мозга вне стадии разрыва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Q28.2, Q28.8</w:t>
            </w:r>
          </w:p>
        </w:tc>
        <w:tc>
          <w:tcPr>
            <w:tcW w:w="3439" w:type="dxa"/>
            <w:vMerge w:val="restart"/>
          </w:tcPr>
          <w:p w:rsidR="008F6E91" w:rsidRDefault="008F6E91">
            <w:pPr>
              <w:pStyle w:val="ConsPlusNormal"/>
            </w:pPr>
            <w:r>
              <w:t>артериовенозная мальформация головного мозга и спинного мозга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микрохирургическое вмешательство с применением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I67.8, I72.0, I77.0, I78.0</w:t>
            </w:r>
          </w:p>
        </w:tc>
        <w:tc>
          <w:tcPr>
            <w:tcW w:w="3439" w:type="dxa"/>
          </w:tcPr>
          <w:p w:rsidR="008F6E91" w:rsidRDefault="008F6E9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C83.9, C85.1, D10.6, D10.9, D18.0 - D18.1, D21.0, D35.5 - D35.7, D36.0, Q85.8, Q28.8</w:t>
            </w:r>
          </w:p>
        </w:tc>
        <w:tc>
          <w:tcPr>
            <w:tcW w:w="3439" w:type="dxa"/>
            <w:vMerge w:val="restart"/>
          </w:tcPr>
          <w:p w:rsidR="008F6E91" w:rsidRDefault="008F6E9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микрохирургические вмешательства с интраоперационным нейрофизиологическим мониторингом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микрохирургические вмешательства с </w:t>
            </w:r>
            <w:r>
              <w:lastRenderedPageBreak/>
              <w:t>интраоперационной реинфузией крови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964" w:type="dxa"/>
          </w:tcPr>
          <w:p w:rsidR="008F6E91" w:rsidRDefault="008F6E91">
            <w:pPr>
              <w:pStyle w:val="ConsPlusNormal"/>
            </w:pPr>
            <w:r>
              <w:t>G20, G21, G24, G25.0, G25.2, G80, G95.0, G95.1, G95.8</w:t>
            </w:r>
          </w:p>
        </w:tc>
        <w:tc>
          <w:tcPr>
            <w:tcW w:w="3439" w:type="dxa"/>
          </w:tcPr>
          <w:p w:rsidR="008F6E91" w:rsidRDefault="008F6E9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стереотаксическая деструкция подкорковых структур</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G09, G24, G35, G80, G81.1, G82.1, G82.4, G95.0, G95.1, G95.8, I69.0 - I69.8, M96, T90.5, T91.3</w:t>
            </w:r>
          </w:p>
        </w:tc>
        <w:tc>
          <w:tcPr>
            <w:tcW w:w="3439" w:type="dxa"/>
            <w:vMerge w:val="restart"/>
          </w:tcPr>
          <w:p w:rsidR="008F6E91" w:rsidRDefault="008F6E9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селективная невротомия, селективная дорзальная ризотомия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стереотаксическая деструкция подкорковых структур</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 xml:space="preserve">G31.8, G40.1 - G40.4, Q04.3, </w:t>
            </w:r>
            <w:r>
              <w:lastRenderedPageBreak/>
              <w:t>Q04.8</w:t>
            </w:r>
          </w:p>
        </w:tc>
        <w:tc>
          <w:tcPr>
            <w:tcW w:w="3439" w:type="dxa"/>
            <w:vMerge w:val="restart"/>
          </w:tcPr>
          <w:p w:rsidR="008F6E91" w:rsidRDefault="008F6E91">
            <w:pPr>
              <w:pStyle w:val="ConsPlusNormal"/>
            </w:pPr>
            <w:r>
              <w:lastRenderedPageBreak/>
              <w:t>симптоматическая эпилепсия (медикаментозно-резистентная)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16</w:t>
            </w:r>
          </w:p>
        </w:tc>
        <w:tc>
          <w:tcPr>
            <w:tcW w:w="3964" w:type="dxa"/>
            <w:vMerge w:val="restart"/>
          </w:tcPr>
          <w:p w:rsidR="008F6E91" w:rsidRDefault="008F6E9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964" w:type="dxa"/>
            <w:vMerge w:val="restart"/>
          </w:tcPr>
          <w:p w:rsidR="008F6E91" w:rsidRDefault="008F6E91">
            <w:pPr>
              <w:pStyle w:val="ConsPlusNormal"/>
            </w:pPr>
            <w:r>
              <w:t>M84.8, M85.0, M85.5, Q01, Q67.2 - Q67.3, Q75.0 - Q75.2, Q75.8, Q87.0, S02.1 - S02.2, S02.7 - S02.9, T90.2, T88.8</w:t>
            </w:r>
          </w:p>
        </w:tc>
        <w:tc>
          <w:tcPr>
            <w:tcW w:w="3439" w:type="dxa"/>
            <w:vMerge w:val="restart"/>
          </w:tcPr>
          <w:p w:rsidR="008F6E91" w:rsidRDefault="008F6E9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8F6E91" w:rsidRDefault="008F6E91">
            <w:pPr>
              <w:pStyle w:val="ConsPlusNormal"/>
              <w:jc w:val="center"/>
            </w:pPr>
            <w:r>
              <w:t>237312</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w:t>
            </w:r>
            <w:r>
              <w:lastRenderedPageBreak/>
              <w:t>периферических нервов</w:t>
            </w:r>
          </w:p>
        </w:tc>
        <w:tc>
          <w:tcPr>
            <w:tcW w:w="964" w:type="dxa"/>
            <w:vMerge w:val="restart"/>
          </w:tcPr>
          <w:p w:rsidR="008F6E91" w:rsidRDefault="008F6E91">
            <w:pPr>
              <w:pStyle w:val="ConsPlusNormal"/>
            </w:pPr>
            <w:r>
              <w:lastRenderedPageBreak/>
              <w:t>G54.0 - G54.4, G54.6, G54.8, G54.9</w:t>
            </w:r>
          </w:p>
        </w:tc>
        <w:tc>
          <w:tcPr>
            <w:tcW w:w="3439" w:type="dxa"/>
            <w:vMerge w:val="restart"/>
          </w:tcPr>
          <w:p w:rsidR="008F6E91" w:rsidRDefault="008F6E9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стереотаксическая деструкция подкорковых структур</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G56, G57, T14.4</w:t>
            </w:r>
          </w:p>
        </w:tc>
        <w:tc>
          <w:tcPr>
            <w:tcW w:w="3439" w:type="dxa"/>
            <w:vMerge w:val="restart"/>
          </w:tcPr>
          <w:p w:rsidR="008F6E91" w:rsidRDefault="008F6E9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C47, D36.1, D48.2, D48.7</w:t>
            </w:r>
          </w:p>
        </w:tc>
        <w:tc>
          <w:tcPr>
            <w:tcW w:w="3439" w:type="dxa"/>
          </w:tcPr>
          <w:p w:rsidR="008F6E91" w:rsidRDefault="008F6E91">
            <w:pPr>
              <w:pStyle w:val="ConsPlusNormal"/>
            </w:pPr>
            <w:r>
              <w:t>злокачественные и доброкачественные опухоли периферических нервов и сплетений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964" w:type="dxa"/>
            <w:vMerge w:val="restart"/>
          </w:tcPr>
          <w:p w:rsidR="008F6E91" w:rsidRDefault="008F6E91">
            <w:pPr>
              <w:pStyle w:val="ConsPlusNormal"/>
            </w:pPr>
            <w:r>
              <w:t>G91, G93.0, Q03</w:t>
            </w:r>
          </w:p>
        </w:tc>
        <w:tc>
          <w:tcPr>
            <w:tcW w:w="3439" w:type="dxa"/>
            <w:vMerge w:val="restart"/>
          </w:tcPr>
          <w:p w:rsidR="008F6E91" w:rsidRDefault="008F6E91">
            <w:pPr>
              <w:pStyle w:val="ConsPlusNormal"/>
            </w:pPr>
            <w:r>
              <w:t>врожденная или приобретенная гидроцефалия окклюзионного характера. Приобретенные церебральные кисты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эндоскопическая вентрикулостомия дна III желудочка мозга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фенестрация стенок кист</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кистовентрикулоциестерностомия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стереотаксическая установка внутрижелудочковых стентов</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17</w:t>
            </w:r>
          </w:p>
        </w:tc>
        <w:tc>
          <w:tcPr>
            <w:tcW w:w="3964" w:type="dxa"/>
            <w:vMerge w:val="restart"/>
          </w:tcPr>
          <w:p w:rsidR="008F6E91" w:rsidRDefault="008F6E91">
            <w:pPr>
              <w:pStyle w:val="ConsPlusNormal"/>
            </w:pPr>
            <w:r>
              <w:t xml:space="preserve">Стереотаксически ориентированное дистанционное лучевое лечение при поражениях головы, головного и </w:t>
            </w:r>
            <w:r>
              <w:lastRenderedPageBreak/>
              <w:t>спинного мозга, позвоночника, тригеминальной невралгии и медикаментозно-резистентных болевых синдромах различного генеза</w:t>
            </w:r>
          </w:p>
        </w:tc>
        <w:tc>
          <w:tcPr>
            <w:tcW w:w="964" w:type="dxa"/>
            <w:vMerge w:val="restart"/>
          </w:tcPr>
          <w:p w:rsidR="008F6E91" w:rsidRDefault="008F6E91">
            <w:pPr>
              <w:pStyle w:val="ConsPlusNormal"/>
            </w:pPr>
            <w:r>
              <w:lastRenderedPageBreak/>
              <w:t xml:space="preserve">C31, C41, C71.0 - </w:t>
            </w:r>
            <w:r>
              <w:lastRenderedPageBreak/>
              <w:t>C71.7, C72, C75.3, D10.6, D16.4, D16.6, D16.8, D21, D32, D33, D35, G50.0, Q28.2, Q85.0, I67.8</w:t>
            </w:r>
          </w:p>
        </w:tc>
        <w:tc>
          <w:tcPr>
            <w:tcW w:w="3439" w:type="dxa"/>
            <w:vMerge w:val="restart"/>
          </w:tcPr>
          <w:p w:rsidR="008F6E91" w:rsidRDefault="008F6E91">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74" w:type="dxa"/>
            <w:vMerge w:val="restart"/>
          </w:tcPr>
          <w:p w:rsidR="008F6E91" w:rsidRDefault="008F6E91">
            <w:pPr>
              <w:pStyle w:val="ConsPlusNormal"/>
            </w:pPr>
            <w:r>
              <w:lastRenderedPageBreak/>
              <w:t>лучевое лечение</w:t>
            </w:r>
          </w:p>
        </w:tc>
        <w:tc>
          <w:tcPr>
            <w:tcW w:w="4639" w:type="dxa"/>
          </w:tcPr>
          <w:p w:rsidR="008F6E91" w:rsidRDefault="008F6E91">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w:t>
            </w:r>
            <w:r>
              <w:lastRenderedPageBreak/>
              <w:t>спинного мозга, оболочек, черепных нервов, а также костей основания черепа и позвоночника</w:t>
            </w:r>
          </w:p>
        </w:tc>
        <w:tc>
          <w:tcPr>
            <w:tcW w:w="1504" w:type="dxa"/>
            <w:vMerge w:val="restart"/>
          </w:tcPr>
          <w:p w:rsidR="008F6E91" w:rsidRDefault="008F6E91">
            <w:pPr>
              <w:pStyle w:val="ConsPlusNormal"/>
              <w:jc w:val="center"/>
            </w:pPr>
            <w:r>
              <w:lastRenderedPageBreak/>
              <w:t>359027</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18</w:t>
            </w:r>
          </w:p>
        </w:tc>
        <w:tc>
          <w:tcPr>
            <w:tcW w:w="3964" w:type="dxa"/>
            <w:vMerge w:val="restart"/>
          </w:tcPr>
          <w:p w:rsidR="008F6E91" w:rsidRDefault="008F6E9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964" w:type="dxa"/>
            <w:vMerge w:val="restart"/>
          </w:tcPr>
          <w:p w:rsidR="008F6E91" w:rsidRDefault="008F6E91">
            <w:pPr>
              <w:pStyle w:val="ConsPlusNormal"/>
            </w:pPr>
            <w:r>
              <w:t>I60, I61, I62</w:t>
            </w:r>
          </w:p>
        </w:tc>
        <w:tc>
          <w:tcPr>
            <w:tcW w:w="3439" w:type="dxa"/>
            <w:vMerge w:val="restart"/>
          </w:tcPr>
          <w:p w:rsidR="008F6E91" w:rsidRDefault="008F6E9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8F6E91" w:rsidRDefault="008F6E91">
            <w:pPr>
              <w:pStyle w:val="ConsPlusNormal"/>
              <w:jc w:val="center"/>
            </w:pPr>
            <w:r>
              <w:t>1178973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ресурсоемкое комбинированное микрохирургическое и эндоваскулярное вмешательство</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I67.1</w:t>
            </w:r>
          </w:p>
        </w:tc>
        <w:tc>
          <w:tcPr>
            <w:tcW w:w="3439" w:type="dxa"/>
            <w:vMerge w:val="restart"/>
          </w:tcPr>
          <w:p w:rsidR="008F6E91" w:rsidRDefault="008F6E91">
            <w:pPr>
              <w:pStyle w:val="ConsPlusNormal"/>
            </w:pPr>
            <w:r>
              <w:t>артериальная аневризма головного мозга вне стадии разрыва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ресурсоемкое комбинированное микрохирургическое и эндоваскулярное вмешательство</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Q28.2, Q28.8</w:t>
            </w:r>
          </w:p>
        </w:tc>
        <w:tc>
          <w:tcPr>
            <w:tcW w:w="3439" w:type="dxa"/>
          </w:tcPr>
          <w:p w:rsidR="008F6E91" w:rsidRDefault="008F6E91">
            <w:pPr>
              <w:pStyle w:val="ConsPlusNormal"/>
            </w:pPr>
            <w:r>
              <w:t>артериовенозная мальформация головного и спинного мозга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I67.8, I72.0, I77.0, I78.0</w:t>
            </w:r>
          </w:p>
        </w:tc>
        <w:tc>
          <w:tcPr>
            <w:tcW w:w="3439" w:type="dxa"/>
          </w:tcPr>
          <w:p w:rsidR="008F6E91" w:rsidRDefault="008F6E9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D18.0, D18.1, D21.0, D36.0, D35.6, I67.8, Q28.8</w:t>
            </w:r>
          </w:p>
        </w:tc>
        <w:tc>
          <w:tcPr>
            <w:tcW w:w="3439" w:type="dxa"/>
          </w:tcPr>
          <w:p w:rsidR="008F6E91" w:rsidRDefault="008F6E9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I66</w:t>
            </w:r>
          </w:p>
        </w:tc>
        <w:tc>
          <w:tcPr>
            <w:tcW w:w="3439" w:type="dxa"/>
          </w:tcPr>
          <w:p w:rsidR="008F6E91" w:rsidRDefault="008F6E9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эндоваскулярная ангиопластика и стентирование</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19</w:t>
            </w:r>
          </w:p>
        </w:tc>
        <w:tc>
          <w:tcPr>
            <w:tcW w:w="3964" w:type="dxa"/>
            <w:vMerge w:val="restart"/>
          </w:tcPr>
          <w:p w:rsidR="008F6E91" w:rsidRDefault="008F6E91">
            <w:pPr>
              <w:pStyle w:val="ConsPlusNormal"/>
            </w:pPr>
            <w:r>
              <w:t xml:space="preserve">Имплантация, в том числе стереотаксическая, внутримозговых, эпидуральных и периферийных </w:t>
            </w:r>
            <w:r>
              <w:lastRenderedPageBreak/>
              <w:t>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964" w:type="dxa"/>
          </w:tcPr>
          <w:p w:rsidR="008F6E91" w:rsidRDefault="008F6E91">
            <w:pPr>
              <w:pStyle w:val="ConsPlusNormal"/>
            </w:pPr>
            <w:r>
              <w:lastRenderedPageBreak/>
              <w:t xml:space="preserve">G20, G21, G24, </w:t>
            </w:r>
            <w:r>
              <w:lastRenderedPageBreak/>
              <w:t>G25.0, G25.2, G80, G95.0, G95.1, G95.8</w:t>
            </w:r>
          </w:p>
        </w:tc>
        <w:tc>
          <w:tcPr>
            <w:tcW w:w="3439" w:type="dxa"/>
          </w:tcPr>
          <w:p w:rsidR="008F6E91" w:rsidRDefault="008F6E91">
            <w:pPr>
              <w:pStyle w:val="ConsPlusNormal"/>
            </w:pPr>
            <w:r>
              <w:lastRenderedPageBreak/>
              <w:t xml:space="preserve">болезнь Паркинсона и вторичный паркинсонизм, деформирующая мышечная дистония, детский </w:t>
            </w:r>
            <w:r>
              <w:lastRenderedPageBreak/>
              <w:t>церебральный паралич и эссенциальный тремор</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w:t>
            </w:r>
            <w:r>
              <w:lastRenderedPageBreak/>
              <w:t>источниках тока и их замена</w:t>
            </w:r>
          </w:p>
        </w:tc>
        <w:tc>
          <w:tcPr>
            <w:tcW w:w="1504" w:type="dxa"/>
            <w:vMerge w:val="restart"/>
          </w:tcPr>
          <w:p w:rsidR="008F6E91" w:rsidRDefault="008F6E91">
            <w:pPr>
              <w:pStyle w:val="ConsPlusNormal"/>
              <w:jc w:val="center"/>
            </w:pPr>
            <w:r>
              <w:lastRenderedPageBreak/>
              <w:t>1555516</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E75.2, G09, G24, G35 - G37, G80, G81.1, G82.1, G82.4, G95.0, G95.1, G95.8, I69.0 - I69.8, M53.3, M54, M96, T88.8, T90.5, T91.3</w:t>
            </w:r>
          </w:p>
        </w:tc>
        <w:tc>
          <w:tcPr>
            <w:tcW w:w="3439" w:type="dxa"/>
            <w:vMerge w:val="restart"/>
          </w:tcPr>
          <w:p w:rsidR="008F6E91" w:rsidRDefault="008F6E9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G31.8, G40.1 - G40.4, Q04.3, Q04.8</w:t>
            </w:r>
          </w:p>
        </w:tc>
        <w:tc>
          <w:tcPr>
            <w:tcW w:w="3439" w:type="dxa"/>
          </w:tcPr>
          <w:p w:rsidR="008F6E91" w:rsidRDefault="008F6E91">
            <w:pPr>
              <w:pStyle w:val="ConsPlusNormal"/>
            </w:pPr>
            <w:r>
              <w:t>симптоматическая эпилепсия (резистентная к лечению лекарственными препаратами)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M50, M51.0 - M51.3, M51.8 - M51.9</w:t>
            </w:r>
          </w:p>
        </w:tc>
        <w:tc>
          <w:tcPr>
            <w:tcW w:w="3439" w:type="dxa"/>
          </w:tcPr>
          <w:p w:rsidR="008F6E91" w:rsidRDefault="008F6E91">
            <w:pPr>
              <w:pStyle w:val="ConsPlusNormal"/>
            </w:pPr>
            <w:r>
              <w:t>поражения межпозвоночных дисков шейных и грудных отделов с миелопатией, радикуло- и нейропатией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G50 - G53, G54.0 - G54.4, G54.6, G54.8, G54.9, G56, G57, T14.4, T91, T92, T93</w:t>
            </w:r>
          </w:p>
        </w:tc>
        <w:tc>
          <w:tcPr>
            <w:tcW w:w="3439" w:type="dxa"/>
          </w:tcPr>
          <w:p w:rsidR="008F6E91" w:rsidRDefault="008F6E9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G56, G57, T14.4, T91, T92, T93</w:t>
            </w:r>
          </w:p>
        </w:tc>
        <w:tc>
          <w:tcPr>
            <w:tcW w:w="3439" w:type="dxa"/>
          </w:tcPr>
          <w:p w:rsidR="008F6E91" w:rsidRDefault="008F6E9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20</w:t>
            </w:r>
          </w:p>
        </w:tc>
        <w:tc>
          <w:tcPr>
            <w:tcW w:w="3964" w:type="dxa"/>
          </w:tcPr>
          <w:p w:rsidR="008F6E91" w:rsidRDefault="008F6E91">
            <w:pPr>
              <w:pStyle w:val="ConsPlusNormal"/>
            </w:pPr>
            <w:r>
              <w:t>Протонная лучевая терапия, в том числе детям</w:t>
            </w:r>
          </w:p>
        </w:tc>
        <w:tc>
          <w:tcPr>
            <w:tcW w:w="964" w:type="dxa"/>
          </w:tcPr>
          <w:p w:rsidR="008F6E91" w:rsidRDefault="008F6E91">
            <w:pPr>
              <w:pStyle w:val="ConsPlusNormal"/>
            </w:pPr>
            <w:r>
              <w:t>D16.4</w:t>
            </w:r>
          </w:p>
        </w:tc>
        <w:tc>
          <w:tcPr>
            <w:tcW w:w="3439" w:type="dxa"/>
          </w:tcPr>
          <w:p w:rsidR="008F6E91" w:rsidRDefault="008F6E91">
            <w:pPr>
              <w:pStyle w:val="ConsPlusNormal"/>
            </w:pPr>
            <w:r>
              <w:t xml:space="preserve">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w:t>
            </w:r>
            <w:r>
              <w:lastRenderedPageBreak/>
              <w:t>опухолью</w:t>
            </w:r>
          </w:p>
        </w:tc>
        <w:tc>
          <w:tcPr>
            <w:tcW w:w="2074" w:type="dxa"/>
          </w:tcPr>
          <w:p w:rsidR="008F6E91" w:rsidRDefault="008F6E91">
            <w:pPr>
              <w:pStyle w:val="ConsPlusNormal"/>
            </w:pPr>
            <w:r>
              <w:lastRenderedPageBreak/>
              <w:t>терапевтическое лечение</w:t>
            </w:r>
          </w:p>
        </w:tc>
        <w:tc>
          <w:tcPr>
            <w:tcW w:w="4639" w:type="dxa"/>
          </w:tcPr>
          <w:p w:rsidR="008F6E91" w:rsidRDefault="008F6E9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04" w:type="dxa"/>
          </w:tcPr>
          <w:p w:rsidR="008F6E91" w:rsidRDefault="008F6E91">
            <w:pPr>
              <w:pStyle w:val="ConsPlusNormal"/>
              <w:jc w:val="center"/>
            </w:pPr>
            <w:r>
              <w:t>2009410</w:t>
            </w:r>
          </w:p>
        </w:tc>
      </w:tr>
      <w:tr w:rsidR="008F6E91">
        <w:tc>
          <w:tcPr>
            <w:tcW w:w="17458" w:type="dxa"/>
            <w:gridSpan w:val="7"/>
          </w:tcPr>
          <w:p w:rsidR="008F6E91" w:rsidRDefault="008F6E91">
            <w:pPr>
              <w:pStyle w:val="ConsPlusNormal"/>
              <w:outlineLvl w:val="3"/>
            </w:pPr>
            <w:r>
              <w:lastRenderedPageBreak/>
              <w:t>Онкология</w:t>
            </w:r>
          </w:p>
        </w:tc>
      </w:tr>
      <w:tr w:rsidR="008F6E91">
        <w:tc>
          <w:tcPr>
            <w:tcW w:w="874" w:type="dxa"/>
            <w:vMerge w:val="restart"/>
          </w:tcPr>
          <w:p w:rsidR="008F6E91" w:rsidRDefault="008F6E91">
            <w:pPr>
              <w:pStyle w:val="ConsPlusNormal"/>
            </w:pPr>
            <w:r>
              <w:t>21</w:t>
            </w:r>
          </w:p>
        </w:tc>
        <w:tc>
          <w:tcPr>
            <w:tcW w:w="3964" w:type="dxa"/>
            <w:vMerge w:val="restart"/>
          </w:tcPr>
          <w:p w:rsidR="008F6E91" w:rsidRDefault="008F6E9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964" w:type="dxa"/>
            <w:vMerge w:val="restart"/>
          </w:tcPr>
          <w:p w:rsidR="008F6E91" w:rsidRDefault="008F6E91">
            <w:pPr>
              <w:pStyle w:val="ConsPlusNormal"/>
            </w:pPr>
            <w:r>
              <w:t xml:space="preserve">C00, C01, C02, C04 - C06, C09.0, C09.1, C09.8, C09.9, C10.0, C10.1, C10.2, C10.3, C10.4, C11.0, C11.1, C11.2, C11.3, C11.8, C11.9, C12, C13.0, C13.1, C13.2, C13.8, C13.9, C14.0, C14.2, C15.0, C30.0, C31.0, </w:t>
            </w:r>
            <w:r>
              <w:lastRenderedPageBreak/>
              <w:t>C31.1, C31.2, C31.3, C31.8, C31.9, C32, C43, C44, C69, C73</w:t>
            </w:r>
          </w:p>
        </w:tc>
        <w:tc>
          <w:tcPr>
            <w:tcW w:w="3439" w:type="dxa"/>
            <w:vMerge w:val="restart"/>
          </w:tcPr>
          <w:p w:rsidR="008F6E91" w:rsidRDefault="008F6E91">
            <w:pPr>
              <w:pStyle w:val="ConsPlusNormal"/>
            </w:pPr>
            <w:r>
              <w:lastRenderedPageBreak/>
              <w:t>злокачественные новообразования головы и шеи I - III стадии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полости носа видеоэндоскопическое</w:t>
            </w:r>
          </w:p>
        </w:tc>
        <w:tc>
          <w:tcPr>
            <w:tcW w:w="1504" w:type="dxa"/>
            <w:vMerge w:val="restart"/>
          </w:tcPr>
          <w:p w:rsidR="008F6E91" w:rsidRDefault="008F6E91">
            <w:pPr>
              <w:pStyle w:val="ConsPlusNormal"/>
              <w:jc w:val="center"/>
            </w:pPr>
            <w:r>
              <w:t>245183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тиреоидэктомия видеоэндоскопическая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микроэндоларингеальная резекция гортани с использованием эндовидеотехники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микроэндоларингеальная резекция видеоэндоскопическая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тиреоидэктомия видеоассистированная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нервосберегающая шейная лимфаденэктомия видеоассистированная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придаточных пазух носа видеоассистированное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верхней челюсти видеоассистированная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эндоларингеальная резекция видеоэндоскопическая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селективная и суперселективная инфузия в глазную артерию химиопрепарата как вид органосохраняющего лечения ретинобластомы </w:t>
            </w:r>
            <w:r>
              <w:lastRenderedPageBreak/>
              <w:t>у детей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C15, C16, C17, C18, C19, C20, C21</w:t>
            </w:r>
          </w:p>
        </w:tc>
        <w:tc>
          <w:tcPr>
            <w:tcW w:w="3439" w:type="dxa"/>
          </w:tcPr>
          <w:p w:rsidR="008F6E91" w:rsidRDefault="008F6E9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эндоскопическое электрохирургическое удаление опухоли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C15</w:t>
            </w:r>
          </w:p>
        </w:tc>
        <w:tc>
          <w:tcPr>
            <w:tcW w:w="3439" w:type="dxa"/>
          </w:tcPr>
          <w:p w:rsidR="008F6E91" w:rsidRDefault="008F6E91">
            <w:pPr>
              <w:pStyle w:val="ConsPlusNormal"/>
            </w:pPr>
            <w:r>
              <w:t>локализованные и местнораспространенные формы злокачественных новообразований пищевода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видеоассистированная одномоментная резекция и пластика пищевода с лимфаденэктомией 2S, 2F, 3F</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C16</w:t>
            </w:r>
          </w:p>
        </w:tc>
        <w:tc>
          <w:tcPr>
            <w:tcW w:w="3439" w:type="dxa"/>
            <w:vMerge w:val="restart"/>
          </w:tcPr>
          <w:p w:rsidR="008F6E91" w:rsidRDefault="008F6E91">
            <w:pPr>
              <w:pStyle w:val="ConsPlusNormal"/>
            </w:pPr>
            <w:r>
              <w:t>начальные и локализованные формы злокачественных новообразований желудка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лапароскопическая дистальная субтотальная резекция желудка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гастрэктомия с применением видеоэндоскопических технологий при злокачественных новообразованиях желудка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C17</w:t>
            </w:r>
          </w:p>
        </w:tc>
        <w:tc>
          <w:tcPr>
            <w:tcW w:w="3439" w:type="dxa"/>
            <w:vMerge w:val="restart"/>
          </w:tcPr>
          <w:p w:rsidR="008F6E91" w:rsidRDefault="008F6E9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лапароскопическая резекция тонкой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лапароскопическая панкреато-дуоденальная резекция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C18.1, C18.2, C18.3, C18.4</w:t>
            </w:r>
          </w:p>
        </w:tc>
        <w:tc>
          <w:tcPr>
            <w:tcW w:w="3439" w:type="dxa"/>
            <w:vMerge w:val="restart"/>
          </w:tcPr>
          <w:p w:rsidR="008F6E91" w:rsidRDefault="008F6E9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лапароскопически-ассистированная правосторонняя гемиколэктомия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C18.5, C18.6</w:t>
            </w:r>
          </w:p>
        </w:tc>
        <w:tc>
          <w:tcPr>
            <w:tcW w:w="3439" w:type="dxa"/>
            <w:vMerge w:val="restart"/>
          </w:tcPr>
          <w:p w:rsidR="008F6E91" w:rsidRDefault="008F6E91">
            <w:pPr>
              <w:pStyle w:val="ConsPlusNormal"/>
            </w:pPr>
            <w:r>
              <w:t>локализованные формы злокачественных новообразований левой половины ободочной кишки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лапароскопически-ассистированная левосторонняя гемиколэктомия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C18.7, C19</w:t>
            </w:r>
          </w:p>
        </w:tc>
        <w:tc>
          <w:tcPr>
            <w:tcW w:w="3439" w:type="dxa"/>
            <w:vMerge w:val="restart"/>
          </w:tcPr>
          <w:p w:rsidR="008F6E91" w:rsidRDefault="008F6E91">
            <w:pPr>
              <w:pStyle w:val="ConsPlusNormal"/>
            </w:pPr>
            <w:r>
              <w:t>локализованные формы злокачественных новообразований сигмовидной кишки и ректосигмоидного отдела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лапароскопически-ассистированная резекция сигмовидной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нервосберегающая лапароскопически-ассистированная резекция сигмовидной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C20, C21</w:t>
            </w:r>
          </w:p>
        </w:tc>
        <w:tc>
          <w:tcPr>
            <w:tcW w:w="3439" w:type="dxa"/>
            <w:vMerge w:val="restart"/>
          </w:tcPr>
          <w:p w:rsidR="008F6E91" w:rsidRDefault="008F6E91">
            <w:pPr>
              <w:pStyle w:val="ConsPlusNormal"/>
            </w:pPr>
            <w:r>
              <w:t xml:space="preserve">ранние формы злокачественных новообразований прямой кишки; локализованные формы </w:t>
            </w:r>
            <w:r>
              <w:lastRenderedPageBreak/>
              <w:t>злокачественных новообразований прямой кишки</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трансанальная эндоскопическая микрохирургия (ТЕМ)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лапароскопически-ассистированная резекция </w:t>
            </w:r>
            <w:r>
              <w:lastRenderedPageBreak/>
              <w:t>прямой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лапароскопически-ассистированная резекция прямой кишки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нервосберегающая лапароскопически-ассистированная резекция прямой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брюшно-промежностная экстирпация прямой кишки, в том числе с применением лапароскопических технологий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C22, C78.7, C24.0</w:t>
            </w:r>
          </w:p>
        </w:tc>
        <w:tc>
          <w:tcPr>
            <w:tcW w:w="3439" w:type="dxa"/>
          </w:tcPr>
          <w:p w:rsidR="008F6E91" w:rsidRDefault="008F6E91">
            <w:pPr>
              <w:pStyle w:val="ConsPlusNormal"/>
            </w:pPr>
            <w:r>
              <w:t>первичные и метастатические злокачественные новообразования печени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видеоэндоскопическая сегментэктомия, атипичная резекция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нерезектабельные злокачественные новообразования печени и внутрипеченочных желчных протоков</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внутрипротоковая фотодинамическая терапия под рентгеноскопическим контролем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злокачественные новообразования общего желчного протока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желчных протоков)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злокачественные новообразования желчных протоков</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C33, C34</w:t>
            </w:r>
          </w:p>
        </w:tc>
        <w:tc>
          <w:tcPr>
            <w:tcW w:w="3439" w:type="dxa"/>
            <w:vMerge w:val="restart"/>
          </w:tcPr>
          <w:p w:rsidR="008F6E91" w:rsidRDefault="008F6E91">
            <w:pPr>
              <w:pStyle w:val="ConsPlusNormal"/>
            </w:pPr>
            <w:r>
              <w:t>немелкоклеточный ранний центральный рак легкого (Tis-T1NoMo)</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эндоскопическое электрохирургическое удаление опухоли бронхов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фотодинамическая терапия опухоли бронхов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реканализация и эндопротезирование бронха как этап комбинированного лечения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C33, C34</w:t>
            </w:r>
          </w:p>
        </w:tc>
        <w:tc>
          <w:tcPr>
            <w:tcW w:w="3439" w:type="dxa"/>
            <w:vMerge w:val="restart"/>
          </w:tcPr>
          <w:p w:rsidR="008F6E91" w:rsidRDefault="008F6E91">
            <w:pPr>
              <w:pStyle w:val="ConsPlusNormal"/>
            </w:pPr>
            <w:r>
              <w:t>ранний рак трахеи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эндоскопическое электрохирургическое удаление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стенозирующие злокачественные новообразования трахеи. Стенозирующий центральный рак легкого (T2-4NxMx)</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C34</w:t>
            </w:r>
          </w:p>
        </w:tc>
        <w:tc>
          <w:tcPr>
            <w:tcW w:w="3439" w:type="dxa"/>
          </w:tcPr>
          <w:p w:rsidR="008F6E91" w:rsidRDefault="008F6E91">
            <w:pPr>
              <w:pStyle w:val="ConsPlusNormal"/>
            </w:pPr>
            <w:r>
              <w:t>ранние формы злокачественных опухолей легкого (I - II стадия)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видеоторакоскопическая лобэктомия, билобэктомия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C37, C38.1, C38.2, C38.3</w:t>
            </w:r>
          </w:p>
        </w:tc>
        <w:tc>
          <w:tcPr>
            <w:tcW w:w="3439" w:type="dxa"/>
            <w:vMerge w:val="restart"/>
          </w:tcPr>
          <w:p w:rsidR="008F6E91" w:rsidRDefault="008F6E9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видеоэндоскопическое удаление опухоли средостения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видеоэндоскопическое удаление опухоли средостения с медиастинальной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C48.0</w:t>
            </w:r>
          </w:p>
        </w:tc>
        <w:tc>
          <w:tcPr>
            <w:tcW w:w="3439" w:type="dxa"/>
            <w:vMerge w:val="restart"/>
          </w:tcPr>
          <w:p w:rsidR="008F6E91" w:rsidRDefault="008F6E91">
            <w:pPr>
              <w:pStyle w:val="ConsPlusNormal"/>
            </w:pPr>
            <w:r>
              <w:t>неорганные злокачественные новообразования забрюшинного пространства (первичные и рецидивные)</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видеоэндоскопическое удаление опухоли забрюшинного пространства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C50.2, C50.3, C50.9</w:t>
            </w:r>
          </w:p>
        </w:tc>
        <w:tc>
          <w:tcPr>
            <w:tcW w:w="3439" w:type="dxa"/>
          </w:tcPr>
          <w:p w:rsidR="008F6E91" w:rsidRDefault="008F6E91">
            <w:pPr>
              <w:pStyle w:val="ConsPlusNormal"/>
            </w:pPr>
            <w:r>
              <w:t>злокачественные новообразования молочной железы Iia, Iib, IIIa стадии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C53</w:t>
            </w:r>
          </w:p>
        </w:tc>
        <w:tc>
          <w:tcPr>
            <w:tcW w:w="3439" w:type="dxa"/>
            <w:vMerge w:val="restart"/>
          </w:tcPr>
          <w:p w:rsidR="008F6E91" w:rsidRDefault="008F6E9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видеоэндоскопическая расширенная экстирпация матки с придатками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видеоэндоскопическая расширенная экстирпация матки с транспозицией яичников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C54</w:t>
            </w:r>
          </w:p>
        </w:tc>
        <w:tc>
          <w:tcPr>
            <w:tcW w:w="3439" w:type="dxa"/>
            <w:vMerge w:val="restart"/>
          </w:tcPr>
          <w:p w:rsidR="008F6E91" w:rsidRDefault="008F6E91">
            <w:pPr>
              <w:pStyle w:val="ConsPlusNormal"/>
            </w:pPr>
            <w:r>
              <w:t>злокачественные новообразования эндометрия in situ - III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видеоэндоскопическая экстирпация матки с придатками и тазовой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матки расширенная видеоэндоскопическая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C54, C55</w:t>
            </w:r>
          </w:p>
        </w:tc>
        <w:tc>
          <w:tcPr>
            <w:tcW w:w="3439" w:type="dxa"/>
          </w:tcPr>
          <w:p w:rsidR="008F6E91" w:rsidRDefault="008F6E91">
            <w:pPr>
              <w:pStyle w:val="ConsPlusNormal"/>
            </w:pPr>
            <w:r>
              <w:t>местнораспространенные формы злокачественных новообразований тела матки, осложненных кровотечением</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селективная эмболизация (химиоэмболизация) маточных артерий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C56</w:t>
            </w:r>
          </w:p>
        </w:tc>
        <w:tc>
          <w:tcPr>
            <w:tcW w:w="3439" w:type="dxa"/>
          </w:tcPr>
          <w:p w:rsidR="008F6E91" w:rsidRDefault="008F6E91">
            <w:pPr>
              <w:pStyle w:val="ConsPlusNormal"/>
            </w:pPr>
            <w:r>
              <w:t>злокачественные новообразования яичников I стадии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C61</w:t>
            </w:r>
          </w:p>
        </w:tc>
        <w:tc>
          <w:tcPr>
            <w:tcW w:w="3439" w:type="dxa"/>
          </w:tcPr>
          <w:p w:rsidR="008F6E91" w:rsidRDefault="008F6E91">
            <w:pPr>
              <w:pStyle w:val="ConsPlusNormal"/>
            </w:pPr>
            <w:r>
              <w:t>локализованные злокачественные новообразования предстательной железы I стадии (T1a-T2cNxMo)</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лапароскопическая простатэктомия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C64</w:t>
            </w:r>
          </w:p>
        </w:tc>
        <w:tc>
          <w:tcPr>
            <w:tcW w:w="3439" w:type="dxa"/>
          </w:tcPr>
          <w:p w:rsidR="008F6E91" w:rsidRDefault="008F6E91">
            <w:pPr>
              <w:pStyle w:val="ConsPlusNormal"/>
            </w:pPr>
            <w:r>
              <w:t>злокачественные новообразования почки (I - III стадия), нефробластома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лапароскопическая резекция почки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C64</w:t>
            </w:r>
          </w:p>
        </w:tc>
        <w:tc>
          <w:tcPr>
            <w:tcW w:w="3439" w:type="dxa"/>
          </w:tcPr>
          <w:p w:rsidR="008F6E91" w:rsidRDefault="008F6E91">
            <w:pPr>
              <w:pStyle w:val="ConsPlusNormal"/>
            </w:pPr>
            <w:r>
              <w:t xml:space="preserve">локализованные злокачественные </w:t>
            </w:r>
            <w:r>
              <w:lastRenderedPageBreak/>
              <w:t>новообразования почки (I - IV стадия), нефробластома, в том числе двусторонняя (T1a-T2NxMo-M1)</w:t>
            </w:r>
          </w:p>
        </w:tc>
        <w:tc>
          <w:tcPr>
            <w:tcW w:w="2074" w:type="dxa"/>
          </w:tcPr>
          <w:p w:rsidR="008F6E91" w:rsidRDefault="008F6E91">
            <w:pPr>
              <w:pStyle w:val="ConsPlusNormal"/>
            </w:pPr>
            <w:r>
              <w:lastRenderedPageBreak/>
              <w:t xml:space="preserve">хирургическое </w:t>
            </w:r>
            <w:r>
              <w:lastRenderedPageBreak/>
              <w:t>лечение</w:t>
            </w:r>
          </w:p>
        </w:tc>
        <w:tc>
          <w:tcPr>
            <w:tcW w:w="4639" w:type="dxa"/>
          </w:tcPr>
          <w:p w:rsidR="008F6E91" w:rsidRDefault="008F6E91">
            <w:pPr>
              <w:pStyle w:val="ConsPlusNormal"/>
            </w:pPr>
            <w:r>
              <w:lastRenderedPageBreak/>
              <w:t xml:space="preserve">лапароскопическая нефрадреналэктомия, </w:t>
            </w:r>
            <w:r>
              <w:lastRenderedPageBreak/>
              <w:t>парааортальная лимфаденэктомия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C66, C65</w:t>
            </w:r>
          </w:p>
        </w:tc>
        <w:tc>
          <w:tcPr>
            <w:tcW w:w="3439" w:type="dxa"/>
          </w:tcPr>
          <w:p w:rsidR="008F6E91" w:rsidRDefault="008F6E91">
            <w:pPr>
              <w:pStyle w:val="ConsPlusNormal"/>
            </w:pPr>
            <w:r>
              <w:t>злокачественные новообразования мочеточника, почечной лоханки (I - II стадия (T1a-T2NxMo)</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лапароскопическая нефруретероэктомия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C67</w:t>
            </w:r>
          </w:p>
        </w:tc>
        <w:tc>
          <w:tcPr>
            <w:tcW w:w="3439" w:type="dxa"/>
            <w:vMerge w:val="restart"/>
          </w:tcPr>
          <w:p w:rsidR="008F6E91" w:rsidRDefault="008F6E91">
            <w:pPr>
              <w:pStyle w:val="ConsPlusNormal"/>
            </w:pPr>
            <w:r>
              <w:t>локализованные злокачественные новообразования, саркома мочевого пузыря (I - II стадия (T1-T2bNxMo)</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лапароскопическая резекция мочевого пузыря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лапароскопическая цистэктомия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лапароскопическая цистпростатвезикулэктомия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злокачественные новообразования мочевого пузыря (I стадия (T1NxMo)</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C74</w:t>
            </w:r>
          </w:p>
        </w:tc>
        <w:tc>
          <w:tcPr>
            <w:tcW w:w="3439" w:type="dxa"/>
          </w:tcPr>
          <w:p w:rsidR="008F6E91" w:rsidRDefault="008F6E91">
            <w:pPr>
              <w:pStyle w:val="ConsPlusNormal"/>
            </w:pPr>
            <w:r>
              <w:t>злокачественные новообразования надпочечника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лапароскопическая адреналэктомия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C38.4, C38.8, C45.0</w:t>
            </w:r>
          </w:p>
        </w:tc>
        <w:tc>
          <w:tcPr>
            <w:tcW w:w="3439" w:type="dxa"/>
            <w:vMerge w:val="restart"/>
          </w:tcPr>
          <w:p w:rsidR="008F6E91" w:rsidRDefault="008F6E91">
            <w:pPr>
              <w:pStyle w:val="ConsPlusNormal"/>
            </w:pPr>
            <w:r>
              <w:t>опухоль плевры. Распространенное поражение плевры. Мезотелиома плевры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видеоторакоскопическое удаление опухоли плевры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видеоторакоскопическая плеврэктомия</w:t>
            </w:r>
          </w:p>
        </w:tc>
        <w:tc>
          <w:tcPr>
            <w:tcW w:w="1504" w:type="dxa"/>
            <w:vMerge/>
          </w:tcPr>
          <w:p w:rsidR="008F6E91" w:rsidRDefault="008F6E91">
            <w:pPr>
              <w:spacing w:after="1" w:line="0" w:lineRule="atLeast"/>
            </w:pPr>
          </w:p>
        </w:tc>
      </w:tr>
      <w:tr w:rsidR="008F6E91">
        <w:tc>
          <w:tcPr>
            <w:tcW w:w="874" w:type="dxa"/>
            <w:vMerge w:val="restart"/>
            <w:tcBorders>
              <w:bottom w:val="nil"/>
            </w:tcBorders>
          </w:tcPr>
          <w:p w:rsidR="008F6E91" w:rsidRDefault="008F6E91">
            <w:pPr>
              <w:pStyle w:val="ConsPlusNormal"/>
            </w:pPr>
            <w:r>
              <w:t>22</w:t>
            </w:r>
          </w:p>
        </w:tc>
        <w:tc>
          <w:tcPr>
            <w:tcW w:w="3964" w:type="dxa"/>
            <w:vMerge w:val="restart"/>
            <w:tcBorders>
              <w:bottom w:val="nil"/>
            </w:tcBorders>
          </w:tcPr>
          <w:p w:rsidR="008F6E91" w:rsidRDefault="008F6E9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w:t>
            </w:r>
            <w:r>
              <w:lastRenderedPageBreak/>
              <w:t>применением физических факторов при злокачественных новообразованиях</w:t>
            </w:r>
          </w:p>
        </w:tc>
        <w:tc>
          <w:tcPr>
            <w:tcW w:w="964" w:type="dxa"/>
            <w:vMerge w:val="restart"/>
          </w:tcPr>
          <w:p w:rsidR="008F6E91" w:rsidRDefault="008F6E91">
            <w:pPr>
              <w:pStyle w:val="ConsPlusNormal"/>
            </w:pPr>
            <w:r>
              <w:lastRenderedPageBreak/>
              <w:t xml:space="preserve">C00.0, C00.1, C00.2, C00.3, C00.4, </w:t>
            </w:r>
            <w:r>
              <w:lastRenderedPageBreak/>
              <w:t xml:space="preserve">C00.5, C00.6, C00.8, C00.9, C01, C02, C03.1, C03.9, C04.0, C04.1, C04.8, C04.9, C05, C06.0, C06.1, C06.2, C06.8, C06.9, C07, C08.0, C08.1, C08.8, C08.9, C09.0, C09.1, C09.8, C09.9, C10.0, C10.1, C10.2, C10.3, C10.4, C10.8, </w:t>
            </w:r>
            <w:r>
              <w:lastRenderedPageBreak/>
              <w:t xml:space="preserve">C10.9, C11.0, C11.1, C11.2, C11.3, C11.8, C11.9, C12, C13.0, C13.1, C13.2, C13.8, C13.9, C14.0, C14.2, C14.8, C15.0, C30.0, C30.1, C31.0, C31.1, C31.2, C31.3, C31.8, C31.9, C32.0, C32.1, C32.2, C32.3, C32.8, C32.9, C33, C43.0 - </w:t>
            </w:r>
            <w:r>
              <w:lastRenderedPageBreak/>
              <w:t>C43.9, C44.0 - C44.9, C49.0, C69, C73</w:t>
            </w:r>
          </w:p>
        </w:tc>
        <w:tc>
          <w:tcPr>
            <w:tcW w:w="3439" w:type="dxa"/>
            <w:vMerge w:val="restart"/>
          </w:tcPr>
          <w:p w:rsidR="008F6E91" w:rsidRDefault="008F6E91">
            <w:pPr>
              <w:pStyle w:val="ConsPlusNormal"/>
            </w:pPr>
            <w:r>
              <w:lastRenderedPageBreak/>
              <w:t>опухоли головы и шеи, первичные и рецидивные, метастатические опухоли центральной нервной системы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поднадкостничная экзентерация орбиты</w:t>
            </w:r>
          </w:p>
        </w:tc>
        <w:tc>
          <w:tcPr>
            <w:tcW w:w="1504" w:type="dxa"/>
            <w:vMerge w:val="restart"/>
            <w:tcBorders>
              <w:bottom w:val="nil"/>
            </w:tcBorders>
          </w:tcPr>
          <w:p w:rsidR="008F6E91" w:rsidRDefault="008F6E91">
            <w:pPr>
              <w:pStyle w:val="ConsPlusNormal"/>
              <w:jc w:val="center"/>
            </w:pPr>
            <w:r>
              <w:t>269581</w:t>
            </w: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поднадкостничная экзентерация орбиты с сохранением век</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орбитосинуальная экзентерация</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орбиты темпоральным доступом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орбиты транзигоматозным доступом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транскраниальная верхняя орбитотомия</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орбитотомия с ревизией носовых пазух</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органосохраняющее удаление опухоли орбиты</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стенок глазницы</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верхнего неба</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глосэктомия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губы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паротидэктомия радикальная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твердого неба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глотки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ларингофарингэктомия с реконструкцией перемещенным лоскутом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твердого неба с микрохирургической 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ларингофарингэктомия с биоинженерной реконструкцией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ларингофарингэктомия с микрососудистой реконструкцией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нижней челюсти с микрохирургической 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тиреоидэктомия с микрохирургической 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верхней челюсти с микрохирургической 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лимфаденэктомия шейная расширенная с ангиопластикой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черепно-лицевого комплекса с микрохирургической 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внеорганной опухоли с ангиопластикой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внеорганной опухоли с пластикой нервов</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фарингэктомия комбинированная с микрососудистой реконструкцией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глотки с микрососудистой реконструкцией</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трахеи биоинженерным лоскутом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ларингэктомия с пластическим оформлением трахеостомы</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отсроченная микрохирургическая пластика (все виды)</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ротоглотки комбинированная</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головного мозга с краниоорбитофациальным ростом</w:t>
            </w:r>
          </w:p>
        </w:tc>
        <w:tc>
          <w:tcPr>
            <w:tcW w:w="1504" w:type="dxa"/>
            <w:vMerge/>
            <w:tcBorders>
              <w:bottom w:val="nil"/>
            </w:tcBorders>
          </w:tcPr>
          <w:p w:rsidR="008F6E91" w:rsidRDefault="008F6E91">
            <w:pPr>
              <w:spacing w:after="1" w:line="0" w:lineRule="atLeast"/>
            </w:pPr>
          </w:p>
        </w:tc>
      </w:tr>
      <w:tr w:rsidR="008F6E91">
        <w:tc>
          <w:tcPr>
            <w:tcW w:w="874" w:type="dxa"/>
            <w:vMerge/>
            <w:tcBorders>
              <w:bottom w:val="nil"/>
            </w:tcBorders>
          </w:tcPr>
          <w:p w:rsidR="008F6E91" w:rsidRDefault="008F6E91">
            <w:pPr>
              <w:spacing w:after="1" w:line="0" w:lineRule="atLeast"/>
            </w:pPr>
          </w:p>
        </w:tc>
        <w:tc>
          <w:tcPr>
            <w:tcW w:w="3964" w:type="dxa"/>
            <w:vMerge/>
            <w:tcBorders>
              <w:bottom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головы и шеи с интракраниальным ростом</w:t>
            </w:r>
          </w:p>
        </w:tc>
        <w:tc>
          <w:tcPr>
            <w:tcW w:w="1504" w:type="dxa"/>
            <w:vMerge/>
            <w:tcBorders>
              <w:bottom w:val="nil"/>
            </w:tcBorders>
          </w:tcPr>
          <w:p w:rsidR="008F6E91" w:rsidRDefault="008F6E91">
            <w:pPr>
              <w:spacing w:after="1" w:line="0" w:lineRule="atLeast"/>
            </w:pPr>
          </w:p>
        </w:tc>
      </w:tr>
      <w:tr w:rsidR="008F6E91">
        <w:tc>
          <w:tcPr>
            <w:tcW w:w="874" w:type="dxa"/>
            <w:vMerge w:val="restart"/>
            <w:tcBorders>
              <w:top w:val="nil"/>
            </w:tcBorders>
          </w:tcPr>
          <w:p w:rsidR="008F6E91" w:rsidRDefault="008F6E91">
            <w:pPr>
              <w:pStyle w:val="ConsPlusNormal"/>
            </w:pPr>
          </w:p>
        </w:tc>
        <w:tc>
          <w:tcPr>
            <w:tcW w:w="3964" w:type="dxa"/>
            <w:vMerge w:val="restart"/>
            <w:tcBorders>
              <w:top w:val="nil"/>
            </w:tcBorders>
          </w:tcPr>
          <w:p w:rsidR="008F6E91" w:rsidRDefault="008F6E91">
            <w:pPr>
              <w:pStyle w:val="ConsPlusNormal"/>
            </w:pPr>
          </w:p>
        </w:tc>
        <w:tc>
          <w:tcPr>
            <w:tcW w:w="964" w:type="dxa"/>
            <w:vMerge w:val="restart"/>
          </w:tcPr>
          <w:p w:rsidR="008F6E91" w:rsidRDefault="008F6E91">
            <w:pPr>
              <w:pStyle w:val="ConsPlusNormal"/>
            </w:pPr>
            <w:r>
              <w:t>C15</w:t>
            </w:r>
          </w:p>
        </w:tc>
        <w:tc>
          <w:tcPr>
            <w:tcW w:w="3439" w:type="dxa"/>
            <w:vMerge w:val="restart"/>
          </w:tcPr>
          <w:p w:rsidR="008F6E91" w:rsidRDefault="008F6E91">
            <w:pPr>
              <w:pStyle w:val="ConsPlusNormal"/>
            </w:pPr>
            <w:r>
              <w:t>начальные, локализованные и местнораспространенные формы злокачественных новообразований пищевода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отсроченная пластика пищевода желудочным стеблем</w:t>
            </w:r>
          </w:p>
        </w:tc>
        <w:tc>
          <w:tcPr>
            <w:tcW w:w="1504" w:type="dxa"/>
            <w:vMerge w:val="restart"/>
            <w:tcBorders>
              <w:top w:val="nil"/>
            </w:tcBorders>
          </w:tcPr>
          <w:p w:rsidR="008F6E91" w:rsidRDefault="008F6E91">
            <w:pPr>
              <w:pStyle w:val="ConsPlusNormal"/>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отсроченная пластика пищевода сегментом толстой кишки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отсроченная пластика пищевода сегментом </w:t>
            </w:r>
            <w:r>
              <w:lastRenderedPageBreak/>
              <w:t>тонкой кишки</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отсроченная пластика пищевода с микрохирургической реваскуляризацией трансплантата</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top w:val="nil"/>
            </w:tcBorders>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C17</w:t>
            </w:r>
          </w:p>
        </w:tc>
        <w:tc>
          <w:tcPr>
            <w:tcW w:w="3439" w:type="dxa"/>
            <w:vMerge w:val="restart"/>
          </w:tcPr>
          <w:p w:rsidR="008F6E91" w:rsidRDefault="008F6E9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панкреатодуоденальная резекция с интраоперационной фотодинамической терапией</w:t>
            </w:r>
          </w:p>
        </w:tc>
        <w:tc>
          <w:tcPr>
            <w:tcW w:w="1504" w:type="dxa"/>
            <w:vMerge w:val="restart"/>
          </w:tcPr>
          <w:p w:rsidR="008F6E91" w:rsidRDefault="008F6E91">
            <w:pPr>
              <w:pStyle w:val="ConsPlusNormal"/>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C18, C19, C20</w:t>
            </w:r>
          </w:p>
        </w:tc>
        <w:tc>
          <w:tcPr>
            <w:tcW w:w="3439" w:type="dxa"/>
            <w:vMerge w:val="restart"/>
          </w:tcPr>
          <w:p w:rsidR="008F6E91" w:rsidRDefault="008F6E9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левосторонняя гемиколэктомия с резекцией печени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левосторонняя гемиколэктомия с резекцией легкого</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сигмовидной кишки с резекцией печени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сигмовидной кишки с резекцией легкого</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тотальная экзентерация малого таза</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задняя экзентерация малого таза</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расширенная, комбинированная брюшно-анальная резекция прямой кишки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прямой кишки с резекцией легкого</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расширенная, комбинированная брюшно-промежностная экстирпация прямой кишки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tcPr>
          <w:p w:rsidR="008F6E91" w:rsidRDefault="008F6E91">
            <w:pPr>
              <w:pStyle w:val="ConsPlusNormal"/>
            </w:pPr>
            <w:r>
              <w:t>C20</w:t>
            </w:r>
          </w:p>
        </w:tc>
        <w:tc>
          <w:tcPr>
            <w:tcW w:w="3439" w:type="dxa"/>
          </w:tcPr>
          <w:p w:rsidR="008F6E91" w:rsidRDefault="008F6E91">
            <w:pPr>
              <w:pStyle w:val="ConsPlusNormal"/>
            </w:pPr>
            <w:r>
              <w:t>локализованные опухоли средне- и нижнеампулярного отдела прямой кишки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C22, C23, C24, C78.7</w:t>
            </w:r>
          </w:p>
        </w:tc>
        <w:tc>
          <w:tcPr>
            <w:tcW w:w="3439" w:type="dxa"/>
            <w:vMerge w:val="restart"/>
          </w:tcPr>
          <w:p w:rsidR="008F6E91" w:rsidRDefault="008F6E91">
            <w:pPr>
              <w:pStyle w:val="ConsPlusNormal"/>
            </w:pPr>
            <w:r>
              <w:t>местнораспространенные первичные и метастатические опухоли печени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анатомическая резекция печени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правосторонняя гемигепатэктомия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левосторонняя гемигепатэктомия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медианная резекция печени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двухэтапная резекция печени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C25</w:t>
            </w:r>
          </w:p>
        </w:tc>
        <w:tc>
          <w:tcPr>
            <w:tcW w:w="3439" w:type="dxa"/>
            <w:vMerge w:val="restart"/>
          </w:tcPr>
          <w:p w:rsidR="008F6E91" w:rsidRDefault="008F6E91">
            <w:pPr>
              <w:pStyle w:val="ConsPlusNormal"/>
            </w:pPr>
            <w:r>
              <w:t>резектабельные опухоли поджелудочной железы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панкреатодуоденальная резекция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пилоруссберегающая панкреато-дуоденальная резекция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срединная резекция поджелудочной железы</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тотальная дуоденопанкреатэктомия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расширенно-комбинированная панкреатодуоденальная резекция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расширенно-комбинированная пилоруссберегающая панкреато-дуоденальная резекция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расширенно-комбинированная срединная резекция поджелудочной железы</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расширенно-комбинированная тотальная дуоденопанкреатэктомия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расширенно-комбинированная дистальная гемипанкреатэктомия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C33</w:t>
            </w:r>
          </w:p>
        </w:tc>
        <w:tc>
          <w:tcPr>
            <w:tcW w:w="3439" w:type="dxa"/>
            <w:vMerge w:val="restart"/>
          </w:tcPr>
          <w:p w:rsidR="008F6E91" w:rsidRDefault="008F6E91">
            <w:pPr>
              <w:pStyle w:val="ConsPlusNormal"/>
            </w:pPr>
            <w:r>
              <w:t>опухоль трахеи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расширенная, комбинированная циркулярная резекция трахеи с формированием концевой трахеостомы</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C34</w:t>
            </w:r>
          </w:p>
        </w:tc>
        <w:tc>
          <w:tcPr>
            <w:tcW w:w="3439" w:type="dxa"/>
            <w:vMerge w:val="restart"/>
          </w:tcPr>
          <w:p w:rsidR="008F6E91" w:rsidRDefault="008F6E91">
            <w:pPr>
              <w:pStyle w:val="ConsPlusNormal"/>
            </w:pPr>
            <w:r>
              <w:t>опухоли легкого (I - III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 xml:space="preserve">изолированная (циркулярная) резекция бронха (формирование межбронхиального </w:t>
            </w:r>
            <w:r>
              <w:lastRenderedPageBreak/>
              <w:t>анастомоза)</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лоб-, билоб-, пневмонэктомия с медиастинальной лимфаденэктомией и интраоперационной фотодинамической терапией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tcPr>
          <w:p w:rsidR="008F6E91" w:rsidRDefault="008F6E91">
            <w:pPr>
              <w:pStyle w:val="ConsPlusNormal"/>
            </w:pPr>
            <w:r>
              <w:t>C37, C08.1, C38.2, C38.3, C78.1</w:t>
            </w:r>
          </w:p>
        </w:tc>
        <w:tc>
          <w:tcPr>
            <w:tcW w:w="3439" w:type="dxa"/>
          </w:tcPr>
          <w:p w:rsidR="008F6E91" w:rsidRDefault="008F6E9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средостения с интраоперационной фотодинамической терапией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C38.4, C38.8, C45, C78.2</w:t>
            </w:r>
          </w:p>
        </w:tc>
        <w:tc>
          <w:tcPr>
            <w:tcW w:w="3439" w:type="dxa"/>
            <w:vMerge w:val="restart"/>
          </w:tcPr>
          <w:p w:rsidR="008F6E91" w:rsidRDefault="008F6E91">
            <w:pPr>
              <w:pStyle w:val="ConsPlusNormal"/>
            </w:pPr>
            <w:r>
              <w:t>опухоль плевры. Распространенное поражение плевры. Мезотелиома плевры. Метастатическое поражение плевры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плевропневмонэктомия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тотальная плеврэктомия с гемиперикардэктомией, резекцией диафрагмы</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тотальная плеврэктомия или плевропневмонэктомия с интраоперационной </w:t>
            </w:r>
            <w:r>
              <w:lastRenderedPageBreak/>
              <w:t>фотодинамической терапией, гипертермической хемоперфузией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C39.8, C41.3, C49.3</w:t>
            </w:r>
          </w:p>
        </w:tc>
        <w:tc>
          <w:tcPr>
            <w:tcW w:w="3439" w:type="dxa"/>
            <w:vMerge w:val="restart"/>
          </w:tcPr>
          <w:p w:rsidR="008F6E91" w:rsidRDefault="008F6E91">
            <w:pPr>
              <w:pStyle w:val="ConsPlusNormal"/>
            </w:pPr>
            <w:r>
              <w:t>опухоли грудной стенки (мягких тканей, ребер, грудины, ключицы)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C40.0, C40.1, C40.2, C40.3, C40.8, C40.9, C41.2, C41.3, C41.4, C41.8, C41.9, C79.5, C43.5</w:t>
            </w:r>
          </w:p>
        </w:tc>
        <w:tc>
          <w:tcPr>
            <w:tcW w:w="3439" w:type="dxa"/>
            <w:vMerge w:val="restart"/>
          </w:tcPr>
          <w:p w:rsidR="008F6E91" w:rsidRDefault="008F6E9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резекция кости с микрохирургической реконструкцией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грудной стенки с микрохирургической реконструкцией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злокачественного новообразования кости с микрохирургической реконструкцией нерва</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стабилизирующие операции на позвоночнике передним доступом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кости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лопатки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ребра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лопатки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ключицы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таза комбинированная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ампутация межподвздошно-брюшная с пластикой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позвонка с эндопротезированием и фиксацией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лонной и седалищной костей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верхнего плечевого пояса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костей верхнего плечевого пояса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таза комбинированная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злокачественного новообразования кости с протезированием артерии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местнораспространенные формы первичных и метастатических злокачественных опухолей длинных трубчатых костей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изолированная гипертермическая регионарная химиоперфузия конечностей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C43, C43.5, C43.6, C43.7, C43.8, C43.9, C44, C44.5, C44.6, C44.7, C44.8, C44.9</w:t>
            </w:r>
          </w:p>
        </w:tc>
        <w:tc>
          <w:tcPr>
            <w:tcW w:w="3439" w:type="dxa"/>
            <w:vMerge w:val="restart"/>
          </w:tcPr>
          <w:p w:rsidR="008F6E91" w:rsidRDefault="008F6E91">
            <w:pPr>
              <w:pStyle w:val="ConsPlusNormal"/>
            </w:pPr>
            <w:r>
              <w:t>злокачественные новообразования кожи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широкое иссечение меланомы кожи с пластикой дефекта кожно-мышечным лоскутом на сосудистой ножке</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местнораспространенные формы первичных и метастатических меланом кожи конечностей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изолированная гипертермическая регионарная химиоперфузия конечностей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C48</w:t>
            </w:r>
          </w:p>
        </w:tc>
        <w:tc>
          <w:tcPr>
            <w:tcW w:w="3439" w:type="dxa"/>
            <w:vMerge w:val="restart"/>
          </w:tcPr>
          <w:p w:rsidR="008F6E91" w:rsidRDefault="008F6E9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первичных и рецидивных неорганных забрюшинных опухолей с ангиопластикой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местнораспространенные формы первичных и метастатических опухолей брюшной стенки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 xml:space="preserve">C49.1, C49.2, C49.3, C49.5, C49.6, </w:t>
            </w:r>
            <w:r>
              <w:lastRenderedPageBreak/>
              <w:t>C47.1, C47.2, C47.3, C47.5, C43.5</w:t>
            </w:r>
          </w:p>
        </w:tc>
        <w:tc>
          <w:tcPr>
            <w:tcW w:w="3439" w:type="dxa"/>
          </w:tcPr>
          <w:p w:rsidR="008F6E91" w:rsidRDefault="008F6E91">
            <w:pPr>
              <w:pStyle w:val="ConsPlusNormal"/>
            </w:pPr>
            <w:r>
              <w:lastRenderedPageBreak/>
              <w:t xml:space="preserve">первичные злокачественные новообразования мягких тканей туловища и конечностей, злокачественные новообразования периферической </w:t>
            </w:r>
            <w:r>
              <w:lastRenderedPageBreak/>
              <w:t>нервной системы туловища, нижних и верхних конечностей Ia-b, II a-b, III, IV a-b стадии</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иссечение новообразования мягких тканей с микрохирургической пластикой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местнораспространенные формы первичных и метастатических сарком мягких тканей конечностей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изолированная гипертермическая регионарная химиоперфузия конечностей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C50, C50.1, C50.2, C50.3, C50.4, C50.5, C50.6, C50.8, C50.9</w:t>
            </w:r>
          </w:p>
        </w:tc>
        <w:tc>
          <w:tcPr>
            <w:tcW w:w="3439" w:type="dxa"/>
            <w:vMerge w:val="restart"/>
          </w:tcPr>
          <w:p w:rsidR="008F6E91" w:rsidRDefault="008F6E91">
            <w:pPr>
              <w:pStyle w:val="ConsPlusNormal"/>
            </w:pPr>
            <w:r>
              <w:t>злокачественные новообразования молочной железы (0 - IV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подкожная мастэктомия (или субтотальная </w:t>
            </w:r>
            <w:r>
              <w:lastRenderedPageBreak/>
              <w:t>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подкожная радикальная мастэктомия с одномоментной пластикой эндопротезом и сетчатым имплантатом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C51</w:t>
            </w:r>
          </w:p>
        </w:tc>
        <w:tc>
          <w:tcPr>
            <w:tcW w:w="3439" w:type="dxa"/>
            <w:vMerge w:val="restart"/>
          </w:tcPr>
          <w:p w:rsidR="008F6E91" w:rsidRDefault="008F6E91">
            <w:pPr>
              <w:pStyle w:val="ConsPlusNormal"/>
            </w:pPr>
            <w:r>
              <w:t>злокачественные новообразования вульвы (I - III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расширенная вульвэктомия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вульвэктомия с определением сторожевых лимфоузлов и расширенной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вульвэктомия с двусторонней подвздошно-паховой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C52</w:t>
            </w:r>
          </w:p>
        </w:tc>
        <w:tc>
          <w:tcPr>
            <w:tcW w:w="3439" w:type="dxa"/>
            <w:vMerge w:val="restart"/>
          </w:tcPr>
          <w:p w:rsidR="008F6E91" w:rsidRDefault="008F6E91">
            <w:pPr>
              <w:pStyle w:val="ConsPlusNormal"/>
            </w:pPr>
            <w:r>
              <w:t>злокачественные новообразования влагалища (II - III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опухоли влагалища с реконструктивно-пластическим компонентом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опухоли влагалища с резекцией смежных органов, пахово-бедренной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C53</w:t>
            </w:r>
          </w:p>
        </w:tc>
        <w:tc>
          <w:tcPr>
            <w:tcW w:w="3439" w:type="dxa"/>
            <w:vMerge w:val="restart"/>
          </w:tcPr>
          <w:p w:rsidR="008F6E91" w:rsidRDefault="008F6E91">
            <w:pPr>
              <w:pStyle w:val="ConsPlusNormal"/>
            </w:pPr>
            <w:r>
              <w:t>злокачественные новообразования шейки матки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радикальная абдоминальная трахелэктомия</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радикальная влагалищная трахелэктомия с видеоэндоскопической тазовой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расширенная экстирпация матки с парааортальной лимфаденэктомией, резекцией смежных органов</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нервосберегающая расширенная экстирпация матки с придатками и тазовой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расширенная экстирпация матки с придатками после предоперационной лучевой терапии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C54</w:t>
            </w:r>
          </w:p>
        </w:tc>
        <w:tc>
          <w:tcPr>
            <w:tcW w:w="3439" w:type="dxa"/>
            <w:vMerge w:val="restart"/>
          </w:tcPr>
          <w:p w:rsidR="008F6E91" w:rsidRDefault="008F6E91">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нервосберегающая экстирпация матки с </w:t>
            </w:r>
            <w:r>
              <w:lastRenderedPageBreak/>
              <w:t>придатками, с верхней третью влагалища и тазовой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матки с транспозицией яичников и тазовой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tcPr>
          <w:p w:rsidR="008F6E91" w:rsidRDefault="008F6E91">
            <w:pPr>
              <w:pStyle w:val="ConsPlusNormal"/>
            </w:pPr>
            <w:r>
              <w:t>C56</w:t>
            </w:r>
          </w:p>
        </w:tc>
        <w:tc>
          <w:tcPr>
            <w:tcW w:w="3439" w:type="dxa"/>
          </w:tcPr>
          <w:p w:rsidR="008F6E91" w:rsidRDefault="008F6E91">
            <w:pPr>
              <w:pStyle w:val="ConsPlusNormal"/>
            </w:pPr>
            <w:r>
              <w:t>злокачественные новообразования яичников (I - IV стадия). Рецидивы злокачественных новообразований яичников</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tcPr>
          <w:p w:rsidR="008F6E91" w:rsidRDefault="008F6E91">
            <w:pPr>
              <w:pStyle w:val="ConsPlusNormal"/>
            </w:pPr>
            <w:r>
              <w:t>C53, C54, C56, C57.8</w:t>
            </w:r>
          </w:p>
        </w:tc>
        <w:tc>
          <w:tcPr>
            <w:tcW w:w="3439" w:type="dxa"/>
          </w:tcPr>
          <w:p w:rsidR="008F6E91" w:rsidRDefault="008F6E91">
            <w:pPr>
              <w:pStyle w:val="ConsPlusNormal"/>
            </w:pPr>
            <w:r>
              <w:t>рецидивы злокачественных новообразований тела матки, шейки матки и яичников</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тазовые эвисцерации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tcPr>
          <w:p w:rsidR="008F6E91" w:rsidRDefault="008F6E91">
            <w:pPr>
              <w:pStyle w:val="ConsPlusNormal"/>
            </w:pPr>
            <w:r>
              <w:t>C60</w:t>
            </w:r>
          </w:p>
        </w:tc>
        <w:tc>
          <w:tcPr>
            <w:tcW w:w="3439" w:type="dxa"/>
          </w:tcPr>
          <w:p w:rsidR="008F6E91" w:rsidRDefault="008F6E91">
            <w:pPr>
              <w:pStyle w:val="ConsPlusNormal"/>
            </w:pPr>
            <w:r>
              <w:t>злокачественные новообразования полового члена (I - IV стадия)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резекция полового члена с пластикой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C61</w:t>
            </w:r>
          </w:p>
        </w:tc>
        <w:tc>
          <w:tcPr>
            <w:tcW w:w="3439" w:type="dxa"/>
          </w:tcPr>
          <w:p w:rsidR="008F6E91" w:rsidRDefault="008F6E9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74" w:type="dxa"/>
            <w:vMerge w:val="restart"/>
          </w:tcPr>
          <w:p w:rsidR="008F6E91" w:rsidRDefault="008F6E91">
            <w:pPr>
              <w:pStyle w:val="ConsPlusNormal"/>
            </w:pPr>
            <w:r>
              <w:t>хирургическое лечение</w:t>
            </w:r>
          </w:p>
        </w:tc>
        <w:tc>
          <w:tcPr>
            <w:tcW w:w="4639" w:type="dxa"/>
            <w:vMerge w:val="restart"/>
          </w:tcPr>
          <w:p w:rsidR="008F6E91" w:rsidRDefault="008F6E91">
            <w:pPr>
              <w:pStyle w:val="ConsPlusNormal"/>
            </w:pPr>
            <w:r>
              <w:t>радикальная простатэктомия промежностным доступом</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злокачественные новообразования предстательной железы II стадии (T1b-T2cNxMo)</w:t>
            </w:r>
          </w:p>
        </w:tc>
        <w:tc>
          <w:tcPr>
            <w:tcW w:w="2074" w:type="dxa"/>
            <w:vMerge/>
          </w:tcPr>
          <w:p w:rsidR="008F6E91" w:rsidRDefault="008F6E91">
            <w:pPr>
              <w:spacing w:after="1" w:line="0" w:lineRule="atLeast"/>
            </w:pPr>
          </w:p>
        </w:tc>
        <w:tc>
          <w:tcPr>
            <w:tcW w:w="4639"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2074" w:type="dxa"/>
            <w:vMerge/>
          </w:tcPr>
          <w:p w:rsidR="008F6E91" w:rsidRDefault="008F6E91">
            <w:pPr>
              <w:spacing w:after="1" w:line="0" w:lineRule="atLeast"/>
            </w:pPr>
          </w:p>
        </w:tc>
        <w:tc>
          <w:tcPr>
            <w:tcW w:w="4639"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локализованные злокачественные новообразования предстательной железы (I - II стадия (T1-2cN0M0)</w:t>
            </w:r>
          </w:p>
        </w:tc>
        <w:tc>
          <w:tcPr>
            <w:tcW w:w="2074" w:type="dxa"/>
            <w:vMerge/>
          </w:tcPr>
          <w:p w:rsidR="008F6E91" w:rsidRDefault="008F6E91">
            <w:pPr>
              <w:spacing w:after="1" w:line="0" w:lineRule="atLeast"/>
            </w:pPr>
          </w:p>
        </w:tc>
        <w:tc>
          <w:tcPr>
            <w:tcW w:w="4639"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C64</w:t>
            </w:r>
          </w:p>
        </w:tc>
        <w:tc>
          <w:tcPr>
            <w:tcW w:w="3439" w:type="dxa"/>
          </w:tcPr>
          <w:p w:rsidR="008F6E91" w:rsidRDefault="008F6E91">
            <w:pPr>
              <w:pStyle w:val="ConsPlusNormal"/>
            </w:pPr>
            <w:r>
              <w:t>злокачественные новообразования единственной почки с инвазией в лоханку почки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резекция почечной лоханки с пиелопластикой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злокачественные новообразования почки (III - IV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радикальная нефрэктомия с расширенной забрюшинной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радикальная нефрэктомия с резекцией соседних органов</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злокачественные новообразования почки (I - III стадия (T1a-T3aNxMo)</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рецидивной опухоли почки с расширенной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рецидивной опухоли почки с резекцией соседних органов</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C67</w:t>
            </w:r>
          </w:p>
        </w:tc>
        <w:tc>
          <w:tcPr>
            <w:tcW w:w="3439" w:type="dxa"/>
            <w:vMerge w:val="restart"/>
          </w:tcPr>
          <w:p w:rsidR="008F6E91" w:rsidRDefault="008F6E91">
            <w:pPr>
              <w:pStyle w:val="ConsPlusNormal"/>
            </w:pPr>
            <w:r>
              <w:t>злокачественные новообразования мочевого пузыря (I - IV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цистпростатвезикулэктомия с пластикой мочевого резервуара сегментом тонкой кишки</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передняя экзентерация таза</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val="restart"/>
          </w:tcPr>
          <w:p w:rsidR="008F6E91" w:rsidRDefault="008F6E91">
            <w:pPr>
              <w:pStyle w:val="ConsPlusNormal"/>
            </w:pPr>
            <w:r>
              <w:t>C74</w:t>
            </w:r>
          </w:p>
        </w:tc>
        <w:tc>
          <w:tcPr>
            <w:tcW w:w="3439" w:type="dxa"/>
            <w:vMerge w:val="restart"/>
          </w:tcPr>
          <w:p w:rsidR="008F6E91" w:rsidRDefault="008F6E91">
            <w:pPr>
              <w:pStyle w:val="ConsPlusNormal"/>
            </w:pPr>
            <w:r>
              <w:t>злокачественные новообразования надпочечника (I - III стадия (T1a-T3aNxMo)</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лапароскопическое удаление рецидивной опухоли надпочечника с расширенной лимфаденэктомией</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удаление рецидивной опухоли надпочечника с </w:t>
            </w:r>
            <w:r>
              <w:lastRenderedPageBreak/>
              <w:t>резекцией соседних органов</w:t>
            </w:r>
          </w:p>
        </w:tc>
        <w:tc>
          <w:tcPr>
            <w:tcW w:w="1504" w:type="dxa"/>
            <w:vMerge/>
          </w:tcPr>
          <w:p w:rsidR="008F6E91" w:rsidRDefault="008F6E91">
            <w:pPr>
              <w:spacing w:after="1" w:line="0" w:lineRule="atLeast"/>
            </w:pPr>
          </w:p>
        </w:tc>
      </w:tr>
      <w:tr w:rsidR="008F6E91">
        <w:tc>
          <w:tcPr>
            <w:tcW w:w="874" w:type="dxa"/>
            <w:vMerge/>
            <w:tcBorders>
              <w:top w:val="nil"/>
            </w:tcBorders>
          </w:tcPr>
          <w:p w:rsidR="008F6E91" w:rsidRDefault="008F6E91">
            <w:pPr>
              <w:spacing w:after="1" w:line="0" w:lineRule="atLeast"/>
            </w:pPr>
          </w:p>
        </w:tc>
        <w:tc>
          <w:tcPr>
            <w:tcW w:w="3964" w:type="dxa"/>
            <w:vMerge/>
            <w:tcBorders>
              <w:top w:val="nil"/>
            </w:tcBorders>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злокачественные новообразования надпочечника (III - IV стадия)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лапароскопическая расширенная адреналэктомия или адреналэктомия с резекцией соседних органов</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23</w:t>
            </w:r>
          </w:p>
        </w:tc>
        <w:tc>
          <w:tcPr>
            <w:tcW w:w="3964" w:type="dxa"/>
            <w:vMerge w:val="restart"/>
          </w:tcPr>
          <w:p w:rsidR="008F6E91" w:rsidRDefault="008F6E9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64" w:type="dxa"/>
          </w:tcPr>
          <w:p w:rsidR="008F6E91" w:rsidRDefault="008F6E91">
            <w:pPr>
              <w:pStyle w:val="ConsPlusNormal"/>
            </w:pPr>
            <w:r>
              <w:t>C00, C01, C02, C03, C04, C05, C06, C07, C08, C09, C10, C11, C12, C13, C14, C15.0, C30, C31, C32, C33, C43, C44, C49.0, C69, C73</w:t>
            </w:r>
          </w:p>
        </w:tc>
        <w:tc>
          <w:tcPr>
            <w:tcW w:w="3439" w:type="dxa"/>
          </w:tcPr>
          <w:p w:rsidR="008F6E91" w:rsidRDefault="008F6E91">
            <w:pPr>
              <w:pStyle w:val="ConsPlusNormal"/>
            </w:pPr>
            <w:r>
              <w:t>злокачественные новообразования головы и шеи (III - IV стадия), рецидив</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8F6E91" w:rsidRDefault="008F6E91">
            <w:pPr>
              <w:pStyle w:val="ConsPlusNormal"/>
              <w:jc w:val="center"/>
            </w:pPr>
            <w:r>
              <w:t>413158</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C16</w:t>
            </w:r>
          </w:p>
        </w:tc>
        <w:tc>
          <w:tcPr>
            <w:tcW w:w="3439" w:type="dxa"/>
          </w:tcPr>
          <w:p w:rsidR="008F6E91" w:rsidRDefault="008F6E91">
            <w:pPr>
              <w:pStyle w:val="ConsPlusNormal"/>
            </w:pPr>
            <w:r>
              <w:t xml:space="preserve">местнораспространенные злокачественные новообразования желудка </w:t>
            </w:r>
            <w:r>
              <w:lastRenderedPageBreak/>
              <w:t>(T2N2M0, T3N1M0, T4N0M0, T3N2M0, T4N1-3M0-1) после операций в объеме R0</w:t>
            </w:r>
          </w:p>
        </w:tc>
        <w:tc>
          <w:tcPr>
            <w:tcW w:w="2074" w:type="dxa"/>
          </w:tcPr>
          <w:p w:rsidR="008F6E91" w:rsidRDefault="008F6E91">
            <w:pPr>
              <w:pStyle w:val="ConsPlusNormal"/>
            </w:pPr>
            <w:r>
              <w:lastRenderedPageBreak/>
              <w:t>комбинированное лечение</w:t>
            </w:r>
          </w:p>
        </w:tc>
        <w:tc>
          <w:tcPr>
            <w:tcW w:w="4639" w:type="dxa"/>
          </w:tcPr>
          <w:p w:rsidR="008F6E91" w:rsidRDefault="008F6E91">
            <w:pPr>
              <w:pStyle w:val="ConsPlusNormal"/>
            </w:pPr>
            <w:r>
              <w:t>хирургическое лечение с последующим курсом химиотерапии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C18, C19, C20</w:t>
            </w:r>
          </w:p>
        </w:tc>
        <w:tc>
          <w:tcPr>
            <w:tcW w:w="3439" w:type="dxa"/>
          </w:tcPr>
          <w:p w:rsidR="008F6E91" w:rsidRDefault="008F6E91">
            <w:pPr>
              <w:pStyle w:val="ConsPlusNormal"/>
            </w:pPr>
            <w:r>
              <w:t>местнораспространенные колоректальные злокачественные новообразования (T1-2N1M0, T3-4N1M0, T1-4N2M0)</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хирургическое лечение с последующим курсом химиотерапии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74" w:type="dxa"/>
            <w:vMerge w:val="restart"/>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C34</w:t>
            </w:r>
          </w:p>
        </w:tc>
        <w:tc>
          <w:tcPr>
            <w:tcW w:w="3439" w:type="dxa"/>
          </w:tcPr>
          <w:p w:rsidR="008F6E91" w:rsidRDefault="008F6E91">
            <w:pPr>
              <w:pStyle w:val="ConsPlusNormal"/>
            </w:pPr>
            <w:r>
              <w:t>местнораспространенные злокачественные новообразования легкого (T3N1M0, T1-3N2M0, T4N0-2M0, T1-4N3M0)</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C40, C41.2, C41.3, C41.4, C41.8, C41.9</w:t>
            </w:r>
          </w:p>
        </w:tc>
        <w:tc>
          <w:tcPr>
            <w:tcW w:w="3439" w:type="dxa"/>
            <w:vMerge w:val="restart"/>
          </w:tcPr>
          <w:p w:rsidR="008F6E91" w:rsidRDefault="008F6E91">
            <w:pPr>
              <w:pStyle w:val="ConsPlusNormal"/>
            </w:pPr>
            <w:r>
              <w:t xml:space="preserve">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w:t>
            </w:r>
            <w:r>
              <w:lastRenderedPageBreak/>
              <w:t>стадии</w:t>
            </w:r>
          </w:p>
        </w:tc>
        <w:tc>
          <w:tcPr>
            <w:tcW w:w="2074" w:type="dxa"/>
            <w:vMerge w:val="restart"/>
          </w:tcPr>
          <w:p w:rsidR="008F6E91" w:rsidRDefault="008F6E91">
            <w:pPr>
              <w:pStyle w:val="ConsPlusNormal"/>
            </w:pPr>
            <w:r>
              <w:lastRenderedPageBreak/>
              <w:t>комбинированное лечение</w:t>
            </w:r>
          </w:p>
        </w:tc>
        <w:tc>
          <w:tcPr>
            <w:tcW w:w="4639" w:type="dxa"/>
          </w:tcPr>
          <w:p w:rsidR="008F6E91" w:rsidRDefault="008F6E91">
            <w:pPr>
              <w:pStyle w:val="ConsPlusNormal"/>
            </w:pPr>
            <w:r>
              <w:t>внутриартериальная химиотерапия с последующим хирургическим вмешательством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C48</w:t>
            </w:r>
          </w:p>
        </w:tc>
        <w:tc>
          <w:tcPr>
            <w:tcW w:w="3439" w:type="dxa"/>
          </w:tcPr>
          <w:p w:rsidR="008F6E91" w:rsidRDefault="008F6E9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местнораспространенные формы опухолей брюшной стенки</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C50</w:t>
            </w:r>
          </w:p>
        </w:tc>
        <w:tc>
          <w:tcPr>
            <w:tcW w:w="3439" w:type="dxa"/>
          </w:tcPr>
          <w:p w:rsidR="008F6E91" w:rsidRDefault="008F6E91">
            <w:pPr>
              <w:pStyle w:val="ConsPlusNormal"/>
            </w:pPr>
            <w:r>
              <w:t>первичные злокачественные новообразования молочной железы (T1-3N0-1M0)</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первичные злокачественные новообразования молочной железы (T1N2-3M0; T2-3N1-3M0)</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C53</w:t>
            </w:r>
          </w:p>
        </w:tc>
        <w:tc>
          <w:tcPr>
            <w:tcW w:w="3439" w:type="dxa"/>
          </w:tcPr>
          <w:p w:rsidR="008F6E91" w:rsidRDefault="008F6E91">
            <w:pPr>
              <w:pStyle w:val="ConsPlusNormal"/>
            </w:pPr>
            <w:r>
              <w:t>местнораспространенные формы злокачественных новообразований шейки матки</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C54</w:t>
            </w:r>
          </w:p>
        </w:tc>
        <w:tc>
          <w:tcPr>
            <w:tcW w:w="3439" w:type="dxa"/>
          </w:tcPr>
          <w:p w:rsidR="008F6E91" w:rsidRDefault="008F6E91">
            <w:pPr>
              <w:pStyle w:val="ConsPlusNormal"/>
            </w:pPr>
            <w:r>
              <w:t>злокачественные новообразования эндометрия (II - III стадия)</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C56</w:t>
            </w:r>
          </w:p>
        </w:tc>
        <w:tc>
          <w:tcPr>
            <w:tcW w:w="3439" w:type="dxa"/>
          </w:tcPr>
          <w:p w:rsidR="008F6E91" w:rsidRDefault="008F6E91">
            <w:pPr>
              <w:pStyle w:val="ConsPlusNormal"/>
            </w:pPr>
            <w:r>
              <w:t>злокачественные новообразования яичников (I - IV стадия)</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рецидивы злокачественных новообразований яичников</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C62</w:t>
            </w:r>
          </w:p>
        </w:tc>
        <w:tc>
          <w:tcPr>
            <w:tcW w:w="3439" w:type="dxa"/>
          </w:tcPr>
          <w:p w:rsidR="008F6E91" w:rsidRDefault="008F6E91">
            <w:pPr>
              <w:pStyle w:val="ConsPlusNormal"/>
            </w:pPr>
            <w:r>
              <w:t>местнораспространенные, метастатические и рецидивные злокачественные новообразования яичка</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злокачественные новообразования яичка (I - III стадия (T1-4N1-3M0-1)</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C64</w:t>
            </w:r>
          </w:p>
        </w:tc>
        <w:tc>
          <w:tcPr>
            <w:tcW w:w="3439" w:type="dxa"/>
          </w:tcPr>
          <w:p w:rsidR="008F6E91" w:rsidRDefault="008F6E91">
            <w:pPr>
              <w:pStyle w:val="ConsPlusNormal"/>
            </w:pPr>
            <w:r>
              <w:t>злокачественные новообразования почки IV стадии (T3b-3c4, N0-1M1)</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C65, C66, C67</w:t>
            </w:r>
          </w:p>
        </w:tc>
        <w:tc>
          <w:tcPr>
            <w:tcW w:w="3439" w:type="dxa"/>
          </w:tcPr>
          <w:p w:rsidR="008F6E91" w:rsidRDefault="008F6E9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74" w:type="dxa"/>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 xml:space="preserve">местнораспространенные </w:t>
            </w:r>
            <w:r>
              <w:lastRenderedPageBreak/>
              <w:t>уротелиальные злокачественные новообразования (T1-4N1-3M0)</w:t>
            </w:r>
          </w:p>
        </w:tc>
        <w:tc>
          <w:tcPr>
            <w:tcW w:w="2074" w:type="dxa"/>
          </w:tcPr>
          <w:p w:rsidR="008F6E91" w:rsidRDefault="008F6E91">
            <w:pPr>
              <w:pStyle w:val="ConsPlusNormal"/>
            </w:pPr>
            <w:r>
              <w:lastRenderedPageBreak/>
              <w:t xml:space="preserve">комбинированное </w:t>
            </w:r>
            <w:r>
              <w:lastRenderedPageBreak/>
              <w:t>лечение</w:t>
            </w:r>
          </w:p>
        </w:tc>
        <w:tc>
          <w:tcPr>
            <w:tcW w:w="4639" w:type="dxa"/>
          </w:tcPr>
          <w:p w:rsidR="008F6E91" w:rsidRDefault="008F6E91">
            <w:pPr>
              <w:pStyle w:val="ConsPlusNormal"/>
            </w:pPr>
            <w:r>
              <w:lastRenderedPageBreak/>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C00, C01, C02, C03, C04, C05, C09, C10, C11, C30, C31, C41.0, C41.1, C49.0, C69.2, C69.4, C69.6</w:t>
            </w:r>
          </w:p>
        </w:tc>
        <w:tc>
          <w:tcPr>
            <w:tcW w:w="3439" w:type="dxa"/>
            <w:vMerge w:val="restart"/>
          </w:tcPr>
          <w:p w:rsidR="008F6E91" w:rsidRDefault="008F6E9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74" w:type="dxa"/>
            <w:vMerge w:val="restart"/>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C71</w:t>
            </w:r>
          </w:p>
        </w:tc>
        <w:tc>
          <w:tcPr>
            <w:tcW w:w="3439" w:type="dxa"/>
            <w:vMerge w:val="restart"/>
          </w:tcPr>
          <w:p w:rsidR="008F6E91" w:rsidRDefault="008F6E91">
            <w:pPr>
              <w:pStyle w:val="ConsPlusNormal"/>
            </w:pPr>
            <w:r>
              <w:t>опухоли центральной нервной системы у детей</w:t>
            </w:r>
          </w:p>
        </w:tc>
        <w:tc>
          <w:tcPr>
            <w:tcW w:w="2074" w:type="dxa"/>
            <w:vMerge w:val="restart"/>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C22, C34, C38, C48.0, C52, C53.9, C56, C61, C62, C64, C67.8, C74</w:t>
            </w:r>
          </w:p>
        </w:tc>
        <w:tc>
          <w:tcPr>
            <w:tcW w:w="3439" w:type="dxa"/>
            <w:vMerge w:val="restart"/>
          </w:tcPr>
          <w:p w:rsidR="008F6E91" w:rsidRDefault="008F6E91">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74" w:type="dxa"/>
            <w:vMerge w:val="restart"/>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C40, C41, C49</w:t>
            </w:r>
          </w:p>
        </w:tc>
        <w:tc>
          <w:tcPr>
            <w:tcW w:w="3439" w:type="dxa"/>
            <w:vMerge w:val="restart"/>
          </w:tcPr>
          <w:p w:rsidR="008F6E91" w:rsidRDefault="008F6E9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74" w:type="dxa"/>
            <w:vMerge w:val="restart"/>
          </w:tcPr>
          <w:p w:rsidR="008F6E91" w:rsidRDefault="008F6E91">
            <w:pPr>
              <w:pStyle w:val="ConsPlusNormal"/>
            </w:pPr>
            <w:r>
              <w:t>комбинированное лечение</w:t>
            </w:r>
          </w:p>
        </w:tc>
        <w:tc>
          <w:tcPr>
            <w:tcW w:w="4639" w:type="dxa"/>
          </w:tcPr>
          <w:p w:rsidR="008F6E91" w:rsidRDefault="008F6E9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24</w:t>
            </w:r>
          </w:p>
        </w:tc>
        <w:tc>
          <w:tcPr>
            <w:tcW w:w="3964" w:type="dxa"/>
            <w:vMerge w:val="restart"/>
          </w:tcPr>
          <w:p w:rsidR="008F6E91" w:rsidRDefault="008F6E91">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w:t>
            </w:r>
            <w:r>
              <w:lastRenderedPageBreak/>
              <w:t>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964" w:type="dxa"/>
            <w:vMerge w:val="restart"/>
          </w:tcPr>
          <w:p w:rsidR="008F6E91" w:rsidRDefault="008F6E91">
            <w:pPr>
              <w:pStyle w:val="ConsPlusNormal"/>
            </w:pPr>
            <w:r>
              <w:lastRenderedPageBreak/>
              <w:t xml:space="preserve">C81 - C90, C91.1 - C91.9, C92.1, </w:t>
            </w:r>
            <w:r>
              <w:lastRenderedPageBreak/>
              <w:t>C93.1, D45, C95.1</w:t>
            </w:r>
          </w:p>
        </w:tc>
        <w:tc>
          <w:tcPr>
            <w:tcW w:w="3439" w:type="dxa"/>
            <w:vMerge w:val="restart"/>
          </w:tcPr>
          <w:p w:rsidR="008F6E91" w:rsidRDefault="008F6E91">
            <w:pPr>
              <w:pStyle w:val="ConsPlusNormal"/>
            </w:pPr>
            <w:r>
              <w:lastRenderedPageBreak/>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2074" w:type="dxa"/>
            <w:vMerge w:val="restart"/>
          </w:tcPr>
          <w:p w:rsidR="008F6E91" w:rsidRDefault="008F6E91">
            <w:pPr>
              <w:pStyle w:val="ConsPlusNormal"/>
            </w:pPr>
            <w:r>
              <w:lastRenderedPageBreak/>
              <w:t>терапевтическое лечение</w:t>
            </w:r>
          </w:p>
        </w:tc>
        <w:tc>
          <w:tcPr>
            <w:tcW w:w="4639" w:type="dxa"/>
          </w:tcPr>
          <w:p w:rsidR="008F6E91" w:rsidRDefault="008F6E91">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w:t>
            </w:r>
            <w:r>
              <w:lastRenderedPageBreak/>
              <w:t>терапии</w:t>
            </w:r>
          </w:p>
        </w:tc>
        <w:tc>
          <w:tcPr>
            <w:tcW w:w="1504" w:type="dxa"/>
            <w:vMerge w:val="restart"/>
          </w:tcPr>
          <w:p w:rsidR="008F6E91" w:rsidRDefault="008F6E91">
            <w:pPr>
              <w:pStyle w:val="ConsPlusNormal"/>
              <w:jc w:val="center"/>
            </w:pPr>
            <w:r>
              <w:lastRenderedPageBreak/>
              <w:t>335583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25</w:t>
            </w:r>
          </w:p>
        </w:tc>
        <w:tc>
          <w:tcPr>
            <w:tcW w:w="3964" w:type="dxa"/>
            <w:vMerge w:val="restart"/>
          </w:tcPr>
          <w:p w:rsidR="008F6E91" w:rsidRDefault="008F6E9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964" w:type="dxa"/>
          </w:tcPr>
          <w:p w:rsidR="008F6E91" w:rsidRDefault="008F6E91">
            <w:pPr>
              <w:pStyle w:val="ConsPlusNormal"/>
            </w:pPr>
            <w:r>
              <w:t xml:space="preserve">C00 - C14, C15 - C17, C18 - C22, C23 - C25, C30, C31, C32, C33, C34, C37, C39, C40, C41, C44, C48, C49, C50, C51, </w:t>
            </w:r>
            <w:r>
              <w:lastRenderedPageBreak/>
              <w:t>C55, C60, C61, C64, C67, C68, C73, C74, C77,0, C77.1, C77.2, C77.5</w:t>
            </w:r>
          </w:p>
        </w:tc>
        <w:tc>
          <w:tcPr>
            <w:tcW w:w="3439" w:type="dxa"/>
          </w:tcPr>
          <w:p w:rsidR="008F6E91" w:rsidRDefault="008F6E91">
            <w:pPr>
              <w:pStyle w:val="ConsPlusNormal"/>
            </w:pPr>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504" w:type="dxa"/>
          </w:tcPr>
          <w:p w:rsidR="008F6E91" w:rsidRDefault="008F6E91">
            <w:pPr>
              <w:pStyle w:val="ConsPlusNormal"/>
              <w:jc w:val="center"/>
            </w:pPr>
            <w:r>
              <w:t>248983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C51, C52, C53, C54, C55</w:t>
            </w:r>
          </w:p>
        </w:tc>
        <w:tc>
          <w:tcPr>
            <w:tcW w:w="3439" w:type="dxa"/>
            <w:vMerge w:val="restart"/>
          </w:tcPr>
          <w:p w:rsidR="008F6E91" w:rsidRDefault="008F6E9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74" w:type="dxa"/>
            <w:vMerge w:val="restart"/>
          </w:tcPr>
          <w:p w:rsidR="008F6E91" w:rsidRDefault="008F6E91">
            <w:pPr>
              <w:pStyle w:val="ConsPlusNormal"/>
            </w:pPr>
            <w:r>
              <w:t>терапевтическое лечение</w:t>
            </w:r>
          </w:p>
        </w:tc>
        <w:tc>
          <w:tcPr>
            <w:tcW w:w="4639" w:type="dxa"/>
          </w:tcPr>
          <w:p w:rsidR="008F6E91" w:rsidRDefault="008F6E91">
            <w:pPr>
              <w:pStyle w:val="ConsPlusNormal"/>
            </w:pPr>
            <w:r>
              <w:t>внутритканевая, аппликационная лучевая терапия. 3D - 4D планирование. Внутриполостная лучевая терапия</w:t>
            </w:r>
          </w:p>
        </w:tc>
        <w:tc>
          <w:tcPr>
            <w:tcW w:w="1504" w:type="dxa"/>
            <w:vMerge w:val="restart"/>
          </w:tcPr>
          <w:p w:rsidR="008F6E91" w:rsidRDefault="008F6E91">
            <w:pPr>
              <w:pStyle w:val="ConsPlusNormal"/>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Рентгенологический и/или ультразвуковой контроль установки эндостата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C64</w:t>
            </w:r>
          </w:p>
        </w:tc>
        <w:tc>
          <w:tcPr>
            <w:tcW w:w="3439" w:type="dxa"/>
          </w:tcPr>
          <w:p w:rsidR="008F6E91" w:rsidRDefault="008F6E91">
            <w:pPr>
              <w:pStyle w:val="ConsPlusNormal"/>
            </w:pPr>
            <w:r>
              <w:t>злокачественные новообразования почки (T1-3N0M0), локализованные и местнораспространенные формы</w:t>
            </w:r>
          </w:p>
        </w:tc>
        <w:tc>
          <w:tcPr>
            <w:tcW w:w="2074" w:type="dxa"/>
          </w:tcPr>
          <w:p w:rsidR="008F6E91" w:rsidRDefault="008F6E91">
            <w:pPr>
              <w:pStyle w:val="ConsPlusNormal"/>
            </w:pPr>
          </w:p>
        </w:tc>
        <w:tc>
          <w:tcPr>
            <w:tcW w:w="4639" w:type="dxa"/>
          </w:tcPr>
          <w:p w:rsidR="008F6E91" w:rsidRDefault="008F6E9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C73</w:t>
            </w:r>
          </w:p>
        </w:tc>
        <w:tc>
          <w:tcPr>
            <w:tcW w:w="3439" w:type="dxa"/>
            <w:vMerge w:val="restart"/>
          </w:tcPr>
          <w:p w:rsidR="008F6E91" w:rsidRDefault="008F6E91">
            <w:pPr>
              <w:pStyle w:val="ConsPlusNormal"/>
            </w:pPr>
            <w:r>
              <w:t>злокачественные новообразования щитовидной железы</w:t>
            </w:r>
          </w:p>
        </w:tc>
        <w:tc>
          <w:tcPr>
            <w:tcW w:w="2074" w:type="dxa"/>
            <w:vMerge w:val="restart"/>
          </w:tcPr>
          <w:p w:rsidR="008F6E91" w:rsidRDefault="008F6E91">
            <w:pPr>
              <w:pStyle w:val="ConsPlusNormal"/>
            </w:pPr>
            <w:r>
              <w:t>терапевтическое лечение</w:t>
            </w:r>
          </w:p>
        </w:tc>
        <w:tc>
          <w:tcPr>
            <w:tcW w:w="4639" w:type="dxa"/>
          </w:tcPr>
          <w:p w:rsidR="008F6E91" w:rsidRDefault="008F6E91">
            <w:pPr>
              <w:pStyle w:val="ConsPlusNormal"/>
            </w:pPr>
            <w:r>
              <w:t>радиойодабляция остаточной тиреоидной ткани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964" w:type="dxa"/>
          </w:tcPr>
          <w:p w:rsidR="008F6E91" w:rsidRDefault="008F6E91">
            <w:pPr>
              <w:pStyle w:val="ConsPlusNormal"/>
            </w:pPr>
            <w:r>
              <w:t>C00 - C75, C78 - C80, C97</w:t>
            </w:r>
          </w:p>
        </w:tc>
        <w:tc>
          <w:tcPr>
            <w:tcW w:w="3439" w:type="dxa"/>
          </w:tcPr>
          <w:p w:rsidR="008F6E91" w:rsidRDefault="008F6E91">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26</w:t>
            </w:r>
          </w:p>
        </w:tc>
        <w:tc>
          <w:tcPr>
            <w:tcW w:w="3964" w:type="dxa"/>
            <w:vMerge w:val="restart"/>
          </w:tcPr>
          <w:p w:rsidR="008F6E91" w:rsidRDefault="008F6E91">
            <w:pPr>
              <w:pStyle w:val="ConsPlusNormal"/>
            </w:pPr>
            <w:r>
              <w:t xml:space="preserve">Радионуклидная лучевая терапия в </w:t>
            </w:r>
            <w:r>
              <w:lastRenderedPageBreak/>
              <w:t>радиотерапевтических отделениях</w:t>
            </w:r>
          </w:p>
        </w:tc>
        <w:tc>
          <w:tcPr>
            <w:tcW w:w="964" w:type="dxa"/>
            <w:vMerge w:val="restart"/>
          </w:tcPr>
          <w:p w:rsidR="008F6E91" w:rsidRDefault="008F6E91">
            <w:pPr>
              <w:pStyle w:val="ConsPlusNormal"/>
            </w:pPr>
            <w:r>
              <w:lastRenderedPageBreak/>
              <w:t xml:space="preserve">C50, </w:t>
            </w:r>
            <w:r>
              <w:lastRenderedPageBreak/>
              <w:t>C61, C34, C73, C64, C79</w:t>
            </w:r>
          </w:p>
        </w:tc>
        <w:tc>
          <w:tcPr>
            <w:tcW w:w="3439" w:type="dxa"/>
            <w:vMerge w:val="restart"/>
          </w:tcPr>
          <w:p w:rsidR="008F6E91" w:rsidRDefault="008F6E91">
            <w:pPr>
              <w:pStyle w:val="ConsPlusNormal"/>
            </w:pPr>
            <w:r>
              <w:lastRenderedPageBreak/>
              <w:t xml:space="preserve">множественные метастазы в кости </w:t>
            </w:r>
            <w:r>
              <w:lastRenderedPageBreak/>
              <w:t>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74" w:type="dxa"/>
            <w:vMerge w:val="restart"/>
          </w:tcPr>
          <w:p w:rsidR="008F6E91" w:rsidRDefault="008F6E91">
            <w:pPr>
              <w:pStyle w:val="ConsPlusNormal"/>
            </w:pPr>
            <w:r>
              <w:lastRenderedPageBreak/>
              <w:t xml:space="preserve">терапевтическое </w:t>
            </w:r>
            <w:r>
              <w:lastRenderedPageBreak/>
              <w:t>лечение</w:t>
            </w:r>
          </w:p>
        </w:tc>
        <w:tc>
          <w:tcPr>
            <w:tcW w:w="4639" w:type="dxa"/>
          </w:tcPr>
          <w:p w:rsidR="008F6E91" w:rsidRDefault="008F6E91">
            <w:pPr>
              <w:pStyle w:val="ConsPlusNormal"/>
            </w:pPr>
            <w:r>
              <w:lastRenderedPageBreak/>
              <w:t>системная радионуклидная терапия</w:t>
            </w:r>
          </w:p>
        </w:tc>
        <w:tc>
          <w:tcPr>
            <w:tcW w:w="1504" w:type="dxa"/>
            <w:vMerge w:val="restart"/>
          </w:tcPr>
          <w:p w:rsidR="008F6E91" w:rsidRDefault="008F6E91">
            <w:pPr>
              <w:pStyle w:val="ConsPlusNormal"/>
              <w:jc w:val="center"/>
            </w:pPr>
            <w:r>
              <w:t>326617</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сочетание системной радионуклидной терапии и локальной лучевой терапии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C22, C24.0, C78.7</w:t>
            </w:r>
          </w:p>
        </w:tc>
        <w:tc>
          <w:tcPr>
            <w:tcW w:w="3439" w:type="dxa"/>
          </w:tcPr>
          <w:p w:rsidR="008F6E91" w:rsidRDefault="008F6E9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74" w:type="dxa"/>
            <w:vMerge/>
          </w:tcPr>
          <w:p w:rsidR="008F6E91" w:rsidRDefault="008F6E91">
            <w:pPr>
              <w:spacing w:after="1" w:line="0" w:lineRule="atLeast"/>
            </w:pPr>
          </w:p>
        </w:tc>
        <w:tc>
          <w:tcPr>
            <w:tcW w:w="4639" w:type="dxa"/>
          </w:tcPr>
          <w:p w:rsidR="008F6E91" w:rsidRDefault="008F6E91">
            <w:pPr>
              <w:pStyle w:val="ConsPlusNormal"/>
            </w:pPr>
            <w:r>
              <w:t>эмболизация с использованием локальной радионуклидной терапии</w:t>
            </w:r>
          </w:p>
        </w:tc>
        <w:tc>
          <w:tcPr>
            <w:tcW w:w="1504" w:type="dxa"/>
          </w:tcPr>
          <w:p w:rsidR="008F6E91" w:rsidRDefault="008F6E91">
            <w:pPr>
              <w:pStyle w:val="ConsPlusNormal"/>
            </w:pPr>
          </w:p>
        </w:tc>
      </w:tr>
      <w:tr w:rsidR="008F6E91">
        <w:tc>
          <w:tcPr>
            <w:tcW w:w="874" w:type="dxa"/>
          </w:tcPr>
          <w:p w:rsidR="008F6E91" w:rsidRDefault="008F6E91">
            <w:pPr>
              <w:pStyle w:val="ConsPlusNormal"/>
            </w:pPr>
            <w:r>
              <w:t>27</w:t>
            </w:r>
          </w:p>
        </w:tc>
        <w:tc>
          <w:tcPr>
            <w:tcW w:w="3964" w:type="dxa"/>
          </w:tcPr>
          <w:p w:rsidR="008F6E91" w:rsidRDefault="008F6E91">
            <w:pPr>
              <w:pStyle w:val="ConsPlusNormal"/>
            </w:pPr>
            <w:r>
              <w:t>Контактная лучевая терапия при раке предстательной железы</w:t>
            </w:r>
          </w:p>
        </w:tc>
        <w:tc>
          <w:tcPr>
            <w:tcW w:w="964" w:type="dxa"/>
          </w:tcPr>
          <w:p w:rsidR="008F6E91" w:rsidRDefault="008F6E91">
            <w:pPr>
              <w:pStyle w:val="ConsPlusNormal"/>
            </w:pPr>
            <w:r>
              <w:t>C61</w:t>
            </w:r>
          </w:p>
        </w:tc>
        <w:tc>
          <w:tcPr>
            <w:tcW w:w="3439" w:type="dxa"/>
          </w:tcPr>
          <w:p w:rsidR="008F6E91" w:rsidRDefault="008F6E91">
            <w:pPr>
              <w:pStyle w:val="ConsPlusNormal"/>
            </w:pPr>
            <w:r>
              <w:t>злокачественные новообразования предстательной железы (T1-2N0M0), локализованные формы</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внутритканевая лучевая терапия с использованием постоянных источников ионизирующего излучения</w:t>
            </w:r>
          </w:p>
        </w:tc>
        <w:tc>
          <w:tcPr>
            <w:tcW w:w="1504" w:type="dxa"/>
          </w:tcPr>
          <w:p w:rsidR="008F6E91" w:rsidRDefault="008F6E91">
            <w:pPr>
              <w:pStyle w:val="ConsPlusNormal"/>
              <w:jc w:val="center"/>
            </w:pPr>
            <w:r>
              <w:t>478734</w:t>
            </w:r>
          </w:p>
        </w:tc>
      </w:tr>
      <w:tr w:rsidR="008F6E91">
        <w:tc>
          <w:tcPr>
            <w:tcW w:w="874" w:type="dxa"/>
            <w:vMerge w:val="restart"/>
          </w:tcPr>
          <w:p w:rsidR="008F6E91" w:rsidRDefault="008F6E91">
            <w:pPr>
              <w:pStyle w:val="ConsPlusNormal"/>
            </w:pPr>
            <w:r>
              <w:t>28</w:t>
            </w:r>
          </w:p>
        </w:tc>
        <w:tc>
          <w:tcPr>
            <w:tcW w:w="3964" w:type="dxa"/>
            <w:vMerge w:val="restart"/>
          </w:tcPr>
          <w:p w:rsidR="008F6E91" w:rsidRDefault="008F6E9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lastRenderedPageBreak/>
              <w:t>препаратами) солидных опухолей, рецидивов и рефрактерных форм солидных опухолей, гистиоцитоза у детей</w:t>
            </w:r>
          </w:p>
        </w:tc>
        <w:tc>
          <w:tcPr>
            <w:tcW w:w="964" w:type="dxa"/>
            <w:vMerge w:val="restart"/>
          </w:tcPr>
          <w:p w:rsidR="008F6E91" w:rsidRDefault="008F6E91">
            <w:pPr>
              <w:pStyle w:val="ConsPlusNormal"/>
            </w:pPr>
            <w:r>
              <w:lastRenderedPageBreak/>
              <w:t xml:space="preserve">C81 - C90, C91.0, C91.5 - C91.9, C92, C93, C94.0, C94.2 - 94.7, </w:t>
            </w:r>
            <w:r>
              <w:lastRenderedPageBreak/>
              <w:t xml:space="preserve">C95, C96.9, C00 - C14, C15 - C21, C22, C23 - C26, C30 - C32, C34, C37, C38, C39, C40, C41, C45, C46, C47, C48, C49, C51 - C58, C60, C61, C62, C63, C64, C65, C66, C67, C68, C69, C71, C72, </w:t>
            </w:r>
            <w:r>
              <w:lastRenderedPageBreak/>
              <w:t>C73, C74, C75, C76, C77, C78, C79; C96.5; C96.6; C96.8; D46; D47.4</w:t>
            </w:r>
          </w:p>
        </w:tc>
        <w:tc>
          <w:tcPr>
            <w:tcW w:w="3439" w:type="dxa"/>
            <w:vMerge w:val="restart"/>
          </w:tcPr>
          <w:p w:rsidR="008F6E91" w:rsidRDefault="008F6E9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F6E91" w:rsidRDefault="008F6E91">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F6E91" w:rsidRDefault="008F6E9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74" w:type="dxa"/>
            <w:vMerge w:val="restart"/>
          </w:tcPr>
          <w:p w:rsidR="008F6E91" w:rsidRDefault="008F6E91">
            <w:pPr>
              <w:pStyle w:val="ConsPlusNormal"/>
            </w:pPr>
            <w:r>
              <w:lastRenderedPageBreak/>
              <w:t>терапевтическое лечение</w:t>
            </w:r>
          </w:p>
        </w:tc>
        <w:tc>
          <w:tcPr>
            <w:tcW w:w="4639" w:type="dxa"/>
          </w:tcPr>
          <w:p w:rsidR="008F6E91" w:rsidRDefault="008F6E9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8F6E91" w:rsidRDefault="008F6E91">
            <w:pPr>
              <w:pStyle w:val="ConsPlusNormal"/>
              <w:jc w:val="center"/>
            </w:pPr>
            <w:r>
              <w:t>370117</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комплексная терапия химиопрепаратами и эпигеномная терапия с поддержкой ростовыми факторами и использованием </w:t>
            </w:r>
            <w:r>
              <w:lastRenderedPageBreak/>
              <w:t>антибактериальных, противогрибковых, противовирусных лекарственных препаратов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lastRenderedPageBreak/>
              <w:t>29</w:t>
            </w:r>
          </w:p>
        </w:tc>
        <w:tc>
          <w:tcPr>
            <w:tcW w:w="3964" w:type="dxa"/>
            <w:vMerge w:val="restart"/>
          </w:tcPr>
          <w:p w:rsidR="008F6E91" w:rsidRDefault="008F6E9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964" w:type="dxa"/>
            <w:vMerge w:val="restart"/>
          </w:tcPr>
          <w:p w:rsidR="008F6E91" w:rsidRDefault="008F6E91">
            <w:pPr>
              <w:pStyle w:val="ConsPlusNormal"/>
            </w:pPr>
            <w:r>
              <w:t>C40.0, C40.2, C41.2, C41.4</w:t>
            </w:r>
          </w:p>
        </w:tc>
        <w:tc>
          <w:tcPr>
            <w:tcW w:w="3439" w:type="dxa"/>
            <w:vMerge w:val="restart"/>
          </w:tcPr>
          <w:p w:rsidR="008F6E91" w:rsidRDefault="008F6E9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резекция большой берцовой кости сегментарная с эндопротезированием</w:t>
            </w:r>
          </w:p>
        </w:tc>
        <w:tc>
          <w:tcPr>
            <w:tcW w:w="1504" w:type="dxa"/>
            <w:vMerge w:val="restart"/>
          </w:tcPr>
          <w:p w:rsidR="008F6E91" w:rsidRDefault="008F6E91">
            <w:pPr>
              <w:pStyle w:val="ConsPlusNormal"/>
              <w:jc w:val="center"/>
            </w:pPr>
            <w:r>
              <w:t>1989764</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голени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бедренной кости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плечевой кости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предплечья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верхнего плечевого пояса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костей верхнего плечевого пояса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экстирпация бедренной кости с тотальным </w:t>
            </w:r>
            <w:r>
              <w:lastRenderedPageBreak/>
              <w:t>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реэндопротезирование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грудной стенки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образующих коленный сустав,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таза и бедренной кости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тела позвонка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позвонка с эндопротезированием и фиксацией</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30</w:t>
            </w:r>
          </w:p>
        </w:tc>
        <w:tc>
          <w:tcPr>
            <w:tcW w:w="3964" w:type="dxa"/>
            <w:vMerge w:val="restart"/>
          </w:tcPr>
          <w:p w:rsidR="008F6E91" w:rsidRDefault="008F6E9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964" w:type="dxa"/>
          </w:tcPr>
          <w:p w:rsidR="008F6E91" w:rsidRDefault="008F6E91">
            <w:pPr>
              <w:pStyle w:val="ConsPlusNormal"/>
            </w:pPr>
            <w:r>
              <w:t xml:space="preserve">C12, C13, C14, C32.1 - C32.3, C32.8, C32.9, C33, C41.1, C41.2, C43.1, C43.2, C43.3, C43.4, C44.1 - C44.4, </w:t>
            </w:r>
            <w:r>
              <w:lastRenderedPageBreak/>
              <w:t>C49.1 - C49.3, C69</w:t>
            </w:r>
          </w:p>
        </w:tc>
        <w:tc>
          <w:tcPr>
            <w:tcW w:w="3439" w:type="dxa"/>
          </w:tcPr>
          <w:p w:rsidR="008F6E91" w:rsidRDefault="008F6E91">
            <w:pPr>
              <w:pStyle w:val="ConsPlusNormal"/>
            </w:pPr>
            <w:r>
              <w:lastRenderedPageBreak/>
              <w:t>опухоли черепно-челюстной локализации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8F6E91" w:rsidRDefault="008F6E91">
            <w:pPr>
              <w:pStyle w:val="ConsPlusNormal"/>
              <w:jc w:val="center"/>
            </w:pPr>
            <w:r>
              <w:t>1067108</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C40.0, C40.1, C40.2, C40.3, C40.8, C40.9, C41.2, C41.3, C41.4, C41.8, C41.9, C79.5</w:t>
            </w:r>
          </w:p>
        </w:tc>
        <w:tc>
          <w:tcPr>
            <w:tcW w:w="3439" w:type="dxa"/>
            <w:vMerge w:val="restart"/>
          </w:tcPr>
          <w:p w:rsidR="008F6E91" w:rsidRDefault="008F6E9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резекция большой берцовой кости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голени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бедренной кости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плечевой кости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предплечья сегментарная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костей верхнего плечевого пояса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костей верхнего плечевого пояса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экстирпация бедренной кости с тотальным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реэндопротезирование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резекция грудной стенки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тела позвонка с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позвонка с эндопротезированием и фиксацией</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31</w:t>
            </w:r>
          </w:p>
        </w:tc>
        <w:tc>
          <w:tcPr>
            <w:tcW w:w="3964" w:type="dxa"/>
            <w:vMerge w:val="restart"/>
          </w:tcPr>
          <w:p w:rsidR="008F6E91" w:rsidRDefault="008F6E91">
            <w:pPr>
              <w:pStyle w:val="ConsPlusNormal"/>
            </w:pPr>
            <w:r>
              <w:t>Хирургическое лечение злокачественных новообразований, в том числе у детей, с использованием робототехники</w:t>
            </w:r>
          </w:p>
        </w:tc>
        <w:tc>
          <w:tcPr>
            <w:tcW w:w="964" w:type="dxa"/>
            <w:vMerge w:val="restart"/>
          </w:tcPr>
          <w:p w:rsidR="008F6E91" w:rsidRDefault="008F6E91">
            <w:pPr>
              <w:pStyle w:val="ConsPlusNormal"/>
            </w:pPr>
            <w:r>
              <w:t>C06.2, C09.0, C09.1, C09.8, C09.9, C10.0 - C10.4, C11.0 - C11.3, C11.8, C11.9, C12, C13.0 - C13.2, C13.8, C13.9, C14.0 - C14.2, C15.0, C30.0, C31.0 - C31.3, C31.8, C31.9, C32.0 - C32.3, C32.8, C32.9</w:t>
            </w:r>
          </w:p>
        </w:tc>
        <w:tc>
          <w:tcPr>
            <w:tcW w:w="3439" w:type="dxa"/>
            <w:vMerge w:val="restart"/>
          </w:tcPr>
          <w:p w:rsidR="008F6E91" w:rsidRDefault="008F6E91">
            <w:pPr>
              <w:pStyle w:val="ConsPlusNormal"/>
            </w:pPr>
            <w:r>
              <w:t>опухоли головы и шеи (T1-2, N3-4), рецидив</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робот-ассистированное удаление опухолей головы и шеи</w:t>
            </w:r>
          </w:p>
        </w:tc>
        <w:tc>
          <w:tcPr>
            <w:tcW w:w="1504" w:type="dxa"/>
            <w:vMerge w:val="restart"/>
          </w:tcPr>
          <w:p w:rsidR="008F6E91" w:rsidRDefault="008F6E91">
            <w:pPr>
              <w:pStyle w:val="ConsPlusNormal"/>
              <w:jc w:val="center"/>
            </w:pPr>
            <w:r>
              <w:t>316371</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робот-ассистированные резекции щитовидной железы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тиреоидэктомия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нервосберегающая шейная лимфаденэктомия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шейная лимфаденэктомия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робот-ассистированное удаление опухолей полости носа и придаточных пазух носа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эндоларингеальная резекция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робот-ассистированное удаление опухоли полости рта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робот-ассистированное удаление опухоли глотки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робот-ассистированное удаление опухолей мягких тканей головы и шеи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C16</w:t>
            </w:r>
          </w:p>
        </w:tc>
        <w:tc>
          <w:tcPr>
            <w:tcW w:w="3439" w:type="dxa"/>
            <w:vMerge w:val="restart"/>
          </w:tcPr>
          <w:p w:rsidR="008F6E91" w:rsidRDefault="008F6E91">
            <w:pPr>
              <w:pStyle w:val="ConsPlusNormal"/>
            </w:pPr>
            <w:r>
              <w:t>начальные и локализованные формы злокачественных новообразований желудка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парциальная резекция желудка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дистальная субтотальная резекция желудка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C17</w:t>
            </w:r>
          </w:p>
        </w:tc>
        <w:tc>
          <w:tcPr>
            <w:tcW w:w="3439" w:type="dxa"/>
          </w:tcPr>
          <w:p w:rsidR="008F6E91" w:rsidRDefault="008F6E91">
            <w:pPr>
              <w:pStyle w:val="ConsPlusNormal"/>
            </w:pPr>
            <w:r>
              <w:t>начальные и локализованные формы злокачественных новообразований тонкой кишки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резекция тонкой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C18.1, C18.2, C18.3, C18.4</w:t>
            </w:r>
          </w:p>
        </w:tc>
        <w:tc>
          <w:tcPr>
            <w:tcW w:w="3439" w:type="dxa"/>
            <w:vMerge w:val="restart"/>
          </w:tcPr>
          <w:p w:rsidR="008F6E91" w:rsidRDefault="008F6E91">
            <w:pPr>
              <w:pStyle w:val="ConsPlusNormal"/>
            </w:pPr>
            <w:r>
              <w:t>локализованные опухоли правой половины ободочной кишки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правосторонняя гемиколэктомия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правосторонняя гемиколэктомия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C18.5, C18.6</w:t>
            </w:r>
          </w:p>
        </w:tc>
        <w:tc>
          <w:tcPr>
            <w:tcW w:w="3439" w:type="dxa"/>
            <w:vMerge w:val="restart"/>
          </w:tcPr>
          <w:p w:rsidR="008F6E91" w:rsidRDefault="008F6E91">
            <w:pPr>
              <w:pStyle w:val="ConsPlusNormal"/>
            </w:pPr>
            <w:r>
              <w:t>локализованные опухоли левой половины ободочной кишки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левосторонняя гемиколэктомия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левосторонняя гемиколэктомия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C18.7, C19</w:t>
            </w:r>
          </w:p>
        </w:tc>
        <w:tc>
          <w:tcPr>
            <w:tcW w:w="3439" w:type="dxa"/>
            <w:vMerge w:val="restart"/>
          </w:tcPr>
          <w:p w:rsidR="008F6E91" w:rsidRDefault="008F6E91">
            <w:pPr>
              <w:pStyle w:val="ConsPlusNormal"/>
            </w:pPr>
            <w:r>
              <w:t>локализованные опухоли сигмовидной кишки и ректосигмоидного отдела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резекция сигмовидной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резекция сигмовидной кишки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C20</w:t>
            </w:r>
          </w:p>
        </w:tc>
        <w:tc>
          <w:tcPr>
            <w:tcW w:w="3439" w:type="dxa"/>
            <w:vMerge w:val="restart"/>
          </w:tcPr>
          <w:p w:rsidR="008F6E91" w:rsidRDefault="008F6E91">
            <w:pPr>
              <w:pStyle w:val="ConsPlusNormal"/>
            </w:pPr>
            <w:r>
              <w:t>локализованные опухоли прямой кишки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резекция прямой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резекция прямой кишки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C22</w:t>
            </w:r>
          </w:p>
        </w:tc>
        <w:tc>
          <w:tcPr>
            <w:tcW w:w="3439" w:type="dxa"/>
            <w:vMerge w:val="restart"/>
          </w:tcPr>
          <w:p w:rsidR="008F6E91" w:rsidRDefault="008F6E91">
            <w:pPr>
              <w:pStyle w:val="ConsPlusNormal"/>
            </w:pPr>
            <w:r>
              <w:t>резектабельные первичные и метастатические опухоли печени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анатомическая резекция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правосторонняя гемигепатэктомия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левосторонняя гемигепатэктомия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расширенная правосторонняя гемигепатэктомия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расширенная левосторонняя гемигепатэктомия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медианная резекция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C23</w:t>
            </w:r>
          </w:p>
        </w:tc>
        <w:tc>
          <w:tcPr>
            <w:tcW w:w="3439" w:type="dxa"/>
          </w:tcPr>
          <w:p w:rsidR="008F6E91" w:rsidRDefault="008F6E91">
            <w:pPr>
              <w:pStyle w:val="ConsPlusNormal"/>
            </w:pPr>
            <w:r>
              <w:t>локализованные формы злокачественных новообразований желчного пузыря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холецистэктомия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C24</w:t>
            </w:r>
          </w:p>
        </w:tc>
        <w:tc>
          <w:tcPr>
            <w:tcW w:w="3439" w:type="dxa"/>
            <w:vMerge w:val="restart"/>
          </w:tcPr>
          <w:p w:rsidR="008F6E91" w:rsidRDefault="008F6E91">
            <w:pPr>
              <w:pStyle w:val="ConsPlusNormal"/>
            </w:pPr>
            <w:r>
              <w:t>резектабельные опухоли внепеченочных желчных протоков</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панкреато-дуоденальная резекция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панкреато-дуоденальная резекция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пилоросохраняющая панкреато-дуоденальная резекция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C25</w:t>
            </w:r>
          </w:p>
        </w:tc>
        <w:tc>
          <w:tcPr>
            <w:tcW w:w="3439" w:type="dxa"/>
            <w:vMerge w:val="restart"/>
          </w:tcPr>
          <w:p w:rsidR="008F6E91" w:rsidRDefault="008F6E91">
            <w:pPr>
              <w:pStyle w:val="ConsPlusNormal"/>
            </w:pPr>
            <w:r>
              <w:t>резектабельные опухоли поджелудочной железы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панкреато-дуоденальная резекция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панкреато-дуоденальная резекция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пилоросохраняющая панкреато-дуоденальная резекция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медианная резекция поджелудочной железы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C34</w:t>
            </w:r>
          </w:p>
        </w:tc>
        <w:tc>
          <w:tcPr>
            <w:tcW w:w="3439" w:type="dxa"/>
          </w:tcPr>
          <w:p w:rsidR="008F6E91" w:rsidRDefault="008F6E91">
            <w:pPr>
              <w:pStyle w:val="ConsPlusNormal"/>
            </w:pPr>
            <w:r>
              <w:t>ранние формы злокачественных новообразований легкого I стадии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лобэктомия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C37, C38.1</w:t>
            </w:r>
          </w:p>
        </w:tc>
        <w:tc>
          <w:tcPr>
            <w:tcW w:w="3439" w:type="dxa"/>
          </w:tcPr>
          <w:p w:rsidR="008F6E91" w:rsidRDefault="008F6E91">
            <w:pPr>
              <w:pStyle w:val="ConsPlusNormal"/>
            </w:pPr>
            <w:r>
              <w:t>опухоль вилочковой железы I стадии. Опухоль переднего средостения (начальные формы)</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робот-ассистированное удаление опухоли средостения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C53</w:t>
            </w:r>
          </w:p>
        </w:tc>
        <w:tc>
          <w:tcPr>
            <w:tcW w:w="3439" w:type="dxa"/>
            <w:vMerge w:val="restart"/>
          </w:tcPr>
          <w:p w:rsidR="008F6E91" w:rsidRDefault="008F6E91">
            <w:pPr>
              <w:pStyle w:val="ConsPlusNormal"/>
            </w:pPr>
            <w:r>
              <w:t>злокачественные новообразования шейки матки Ia стадии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экстирпация матки с придатками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экстирпация матки без придатков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злокачественные новообразования шейки матки (Ia2 - Ib стадия)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радикальная трахелэктомия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злокачественные новообразования шейки матки (Ia2 - III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расширенная экстирпация матки с придатками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расширенная экстирпация матки с транспозицией яичников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злокачественные новообразования шейки матки (II - III стадия), местнораспространенные формы</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транспозиция яичников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C54</w:t>
            </w:r>
          </w:p>
        </w:tc>
        <w:tc>
          <w:tcPr>
            <w:tcW w:w="3439" w:type="dxa"/>
            <w:vMerge w:val="restart"/>
          </w:tcPr>
          <w:p w:rsidR="008F6E91" w:rsidRDefault="008F6E91">
            <w:pPr>
              <w:pStyle w:val="ConsPlusNormal"/>
            </w:pPr>
            <w:r>
              <w:t>злокачественные новообразования эндометрия (Ia - Ib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экстирпация матки с придатками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экстирпация матки с маточными трубами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злокачественные новообразования эндометрия (Ib - III стадия)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экстирпация матки с придатками и тазовой лимфаденэктомией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экстирпация матки расширенная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C56</w:t>
            </w:r>
          </w:p>
        </w:tc>
        <w:tc>
          <w:tcPr>
            <w:tcW w:w="3439" w:type="dxa"/>
            <w:vMerge w:val="restart"/>
          </w:tcPr>
          <w:p w:rsidR="008F6E91" w:rsidRDefault="008F6E91">
            <w:pPr>
              <w:pStyle w:val="ConsPlusNormal"/>
            </w:pPr>
            <w:r>
              <w:t>злокачественные новообразования яичников I стадии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C61</w:t>
            </w:r>
          </w:p>
        </w:tc>
        <w:tc>
          <w:tcPr>
            <w:tcW w:w="3439" w:type="dxa"/>
            <w:vMerge w:val="restart"/>
          </w:tcPr>
          <w:p w:rsidR="008F6E91" w:rsidRDefault="008F6E91">
            <w:pPr>
              <w:pStyle w:val="ConsPlusNormal"/>
            </w:pPr>
            <w:r>
              <w:t>локализованный рак предстательной железы II стадии (T1C-2CN0M0)</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радикальная простатэктомия с использованием робототехники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тазовая лимфаденэктомия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C64</w:t>
            </w:r>
          </w:p>
        </w:tc>
        <w:tc>
          <w:tcPr>
            <w:tcW w:w="3439" w:type="dxa"/>
            <w:vMerge w:val="restart"/>
          </w:tcPr>
          <w:p w:rsidR="008F6E91" w:rsidRDefault="008F6E91">
            <w:pPr>
              <w:pStyle w:val="ConsPlusNormal"/>
            </w:pPr>
            <w:r>
              <w:t>злокачественные новообразования почки I стадии (T1a-1bN0M0)</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резекция почки с использованием робототехники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нефрэктомия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C62</w:t>
            </w:r>
          </w:p>
        </w:tc>
        <w:tc>
          <w:tcPr>
            <w:tcW w:w="3439" w:type="dxa"/>
          </w:tcPr>
          <w:p w:rsidR="008F6E91" w:rsidRDefault="008F6E91">
            <w:pPr>
              <w:pStyle w:val="ConsPlusNormal"/>
            </w:pPr>
            <w:r>
              <w:t>злокачественные новообразования яичка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расширенная забрюшинная лимфаденэктомия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C67</w:t>
            </w:r>
          </w:p>
        </w:tc>
        <w:tc>
          <w:tcPr>
            <w:tcW w:w="3439" w:type="dxa"/>
          </w:tcPr>
          <w:p w:rsidR="008F6E91" w:rsidRDefault="008F6E91">
            <w:pPr>
              <w:pStyle w:val="ConsPlusNormal"/>
            </w:pPr>
            <w:r>
              <w:t>злокачественные новообразования мочевого пузыря (I - IV стадия)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радикальная цистэктомия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C78</w:t>
            </w:r>
          </w:p>
        </w:tc>
        <w:tc>
          <w:tcPr>
            <w:tcW w:w="3439" w:type="dxa"/>
          </w:tcPr>
          <w:p w:rsidR="008F6E91" w:rsidRDefault="008F6E91">
            <w:pPr>
              <w:pStyle w:val="ConsPlusNormal"/>
            </w:pPr>
            <w:r>
              <w:t>метастатическое поражение легкого</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атипичная резекция легкого</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32</w:t>
            </w:r>
          </w:p>
        </w:tc>
        <w:tc>
          <w:tcPr>
            <w:tcW w:w="3964" w:type="dxa"/>
          </w:tcPr>
          <w:p w:rsidR="008F6E91" w:rsidRDefault="008F6E91">
            <w:pPr>
              <w:pStyle w:val="ConsPlusNormal"/>
            </w:pPr>
            <w:r>
              <w:t>Протонная лучевая терапия, в том числе детям</w:t>
            </w:r>
          </w:p>
        </w:tc>
        <w:tc>
          <w:tcPr>
            <w:tcW w:w="964" w:type="dxa"/>
          </w:tcPr>
          <w:p w:rsidR="008F6E91" w:rsidRDefault="008F6E91">
            <w:pPr>
              <w:pStyle w:val="ConsPlusNormal"/>
            </w:pPr>
            <w:r>
              <w:t xml:space="preserve">C00 - C14, C15 - C17, C18 - C22, C23 - C25, C30, C31, C32, C33, C34, C37, C39, C40, C41, C44, C48, C49, C50, C51, C55, C60, C61, C64, </w:t>
            </w:r>
            <w:r>
              <w:lastRenderedPageBreak/>
              <w:t>C67, C68, C71.0 - C71.7, C72.0, C73, C74, C75.3, C77.0, C77.1, C77.2, C77.5, C79.3 - C79.5</w:t>
            </w:r>
          </w:p>
        </w:tc>
        <w:tc>
          <w:tcPr>
            <w:tcW w:w="3439" w:type="dxa"/>
          </w:tcPr>
          <w:p w:rsidR="008F6E91" w:rsidRDefault="008F6E91">
            <w:pPr>
              <w:pStyle w:val="ConsPlusNormal"/>
            </w:pPr>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074" w:type="dxa"/>
          </w:tcPr>
          <w:p w:rsidR="008F6E91" w:rsidRDefault="008F6E91">
            <w:pPr>
              <w:pStyle w:val="ConsPlusNormal"/>
            </w:pPr>
          </w:p>
        </w:tc>
        <w:tc>
          <w:tcPr>
            <w:tcW w:w="4639" w:type="dxa"/>
          </w:tcPr>
          <w:p w:rsidR="008F6E91" w:rsidRDefault="008F6E91">
            <w:pPr>
              <w:pStyle w:val="ConsPlusNormal"/>
            </w:pPr>
            <w:r>
              <w:t>протонная лучевая терапия, в 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Pr>
          <w:p w:rsidR="008F6E91" w:rsidRDefault="008F6E91">
            <w:pPr>
              <w:pStyle w:val="ConsPlusNormal"/>
              <w:jc w:val="center"/>
            </w:pPr>
            <w:r>
              <w:t>2661348</w:t>
            </w:r>
          </w:p>
        </w:tc>
      </w:tr>
      <w:tr w:rsidR="008F6E91">
        <w:tc>
          <w:tcPr>
            <w:tcW w:w="874" w:type="dxa"/>
          </w:tcPr>
          <w:p w:rsidR="008F6E91" w:rsidRDefault="008F6E91">
            <w:pPr>
              <w:pStyle w:val="ConsPlusNormal"/>
            </w:pPr>
            <w:r>
              <w:lastRenderedPageBreak/>
              <w:t>33</w:t>
            </w:r>
          </w:p>
        </w:tc>
        <w:tc>
          <w:tcPr>
            <w:tcW w:w="3964" w:type="dxa"/>
          </w:tcPr>
          <w:p w:rsidR="008F6E91" w:rsidRDefault="008F6E91">
            <w:pPr>
              <w:pStyle w:val="ConsPlusNormal"/>
            </w:pPr>
            <w:r>
              <w:t>Иммунотерапия острых лейкозов</w:t>
            </w:r>
          </w:p>
        </w:tc>
        <w:tc>
          <w:tcPr>
            <w:tcW w:w="964" w:type="dxa"/>
          </w:tcPr>
          <w:p w:rsidR="008F6E91" w:rsidRDefault="008F6E91">
            <w:pPr>
              <w:pStyle w:val="ConsPlusNormal"/>
            </w:pPr>
            <w:r>
              <w:t>C91.0</w:t>
            </w:r>
          </w:p>
        </w:tc>
        <w:tc>
          <w:tcPr>
            <w:tcW w:w="3439" w:type="dxa"/>
          </w:tcPr>
          <w:p w:rsidR="008F6E91" w:rsidRDefault="008F6E9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504" w:type="dxa"/>
          </w:tcPr>
          <w:p w:rsidR="008F6E91" w:rsidRDefault="008F6E91">
            <w:pPr>
              <w:pStyle w:val="ConsPlusNormal"/>
              <w:jc w:val="center"/>
            </w:pPr>
            <w:r>
              <w:t>4563232</w:t>
            </w:r>
          </w:p>
        </w:tc>
      </w:tr>
      <w:tr w:rsidR="008F6E91">
        <w:tc>
          <w:tcPr>
            <w:tcW w:w="874" w:type="dxa"/>
          </w:tcPr>
          <w:p w:rsidR="008F6E91" w:rsidRDefault="008F6E91">
            <w:pPr>
              <w:pStyle w:val="ConsPlusNormal"/>
            </w:pPr>
            <w:r>
              <w:t>34</w:t>
            </w:r>
          </w:p>
        </w:tc>
        <w:tc>
          <w:tcPr>
            <w:tcW w:w="3964" w:type="dxa"/>
          </w:tcPr>
          <w:p w:rsidR="008F6E91" w:rsidRDefault="008F6E91">
            <w:pPr>
              <w:pStyle w:val="ConsPlusNormal"/>
            </w:pPr>
            <w:r>
              <w:t>Нехимиотерапевтическое биологическое лечение острых лейкозов</w:t>
            </w:r>
          </w:p>
        </w:tc>
        <w:tc>
          <w:tcPr>
            <w:tcW w:w="964" w:type="dxa"/>
          </w:tcPr>
          <w:p w:rsidR="008F6E91" w:rsidRDefault="008F6E91">
            <w:pPr>
              <w:pStyle w:val="ConsPlusNormal"/>
            </w:pPr>
            <w:r>
              <w:t>C92.0</w:t>
            </w:r>
          </w:p>
        </w:tc>
        <w:tc>
          <w:tcPr>
            <w:tcW w:w="3439" w:type="dxa"/>
          </w:tcPr>
          <w:p w:rsidR="008F6E91" w:rsidRDefault="008F6E91">
            <w:pPr>
              <w:pStyle w:val="ConsPlusNormal"/>
            </w:pPr>
            <w:r>
              <w:t>острые миелоидные лейкозы</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эпигенетическая и таргетная терапия острых лейкозов ингибиторами ключевых точек сигнальных каскадов</w:t>
            </w:r>
          </w:p>
        </w:tc>
        <w:tc>
          <w:tcPr>
            <w:tcW w:w="1504" w:type="dxa"/>
          </w:tcPr>
          <w:p w:rsidR="008F6E91" w:rsidRDefault="008F6E91">
            <w:pPr>
              <w:pStyle w:val="ConsPlusNormal"/>
              <w:jc w:val="center"/>
            </w:pPr>
            <w:r>
              <w:t>1376665</w:t>
            </w:r>
          </w:p>
        </w:tc>
      </w:tr>
      <w:tr w:rsidR="008F6E91">
        <w:tc>
          <w:tcPr>
            <w:tcW w:w="874" w:type="dxa"/>
          </w:tcPr>
          <w:p w:rsidR="008F6E91" w:rsidRDefault="008F6E91">
            <w:pPr>
              <w:pStyle w:val="ConsPlusNormal"/>
            </w:pPr>
            <w:r>
              <w:t>35</w:t>
            </w:r>
          </w:p>
        </w:tc>
        <w:tc>
          <w:tcPr>
            <w:tcW w:w="3964" w:type="dxa"/>
          </w:tcPr>
          <w:p w:rsidR="008F6E91" w:rsidRDefault="008F6E91">
            <w:pPr>
              <w:pStyle w:val="ConsPlusNormal"/>
            </w:pPr>
            <w:r>
              <w:t>Лечение острого лейкоза с использованием биотехнологических методов у детей</w:t>
            </w:r>
          </w:p>
        </w:tc>
        <w:tc>
          <w:tcPr>
            <w:tcW w:w="964" w:type="dxa"/>
          </w:tcPr>
          <w:p w:rsidR="008F6E91" w:rsidRDefault="008F6E91">
            <w:pPr>
              <w:pStyle w:val="ConsPlusNormal"/>
            </w:pPr>
            <w:r>
              <w:t>C91.0</w:t>
            </w:r>
          </w:p>
        </w:tc>
        <w:tc>
          <w:tcPr>
            <w:tcW w:w="3439" w:type="dxa"/>
          </w:tcPr>
          <w:p w:rsidR="008F6E91" w:rsidRDefault="008F6E91">
            <w:pPr>
              <w:pStyle w:val="ConsPlusNormal"/>
            </w:pPr>
            <w:r>
              <w:t>острый лимфобластный лейкоз у детей</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терапия острого лимфобластного лейкоза (далее - ОЛЛ) у детей с применением моноклональных антител</w:t>
            </w:r>
          </w:p>
        </w:tc>
        <w:tc>
          <w:tcPr>
            <w:tcW w:w="1504" w:type="dxa"/>
          </w:tcPr>
          <w:p w:rsidR="008F6E91" w:rsidRDefault="008F6E91">
            <w:pPr>
              <w:pStyle w:val="ConsPlusNormal"/>
              <w:jc w:val="center"/>
            </w:pPr>
            <w:r>
              <w:t>2972565</w:t>
            </w:r>
          </w:p>
        </w:tc>
      </w:tr>
      <w:tr w:rsidR="008F6E91">
        <w:tc>
          <w:tcPr>
            <w:tcW w:w="874" w:type="dxa"/>
          </w:tcPr>
          <w:p w:rsidR="008F6E91" w:rsidRDefault="008F6E91">
            <w:pPr>
              <w:pStyle w:val="ConsPlusNormal"/>
            </w:pPr>
            <w:r>
              <w:t>36</w:t>
            </w:r>
          </w:p>
        </w:tc>
        <w:tc>
          <w:tcPr>
            <w:tcW w:w="3964" w:type="dxa"/>
          </w:tcPr>
          <w:p w:rsidR="008F6E91" w:rsidRDefault="008F6E91">
            <w:pPr>
              <w:pStyle w:val="ConsPlusNormal"/>
            </w:pPr>
            <w:r>
              <w:t>Тотальное облучение тела, тотальное лимфоидное облучение тела, тотальное облучение костного мозга у детей</w:t>
            </w:r>
          </w:p>
        </w:tc>
        <w:tc>
          <w:tcPr>
            <w:tcW w:w="964" w:type="dxa"/>
          </w:tcPr>
          <w:p w:rsidR="008F6E91" w:rsidRDefault="008F6E91">
            <w:pPr>
              <w:pStyle w:val="ConsPlusNormal"/>
            </w:pPr>
            <w:r>
              <w:t>C91.0, C92.0</w:t>
            </w:r>
          </w:p>
        </w:tc>
        <w:tc>
          <w:tcPr>
            <w:tcW w:w="3439" w:type="dxa"/>
          </w:tcPr>
          <w:p w:rsidR="008F6E91" w:rsidRDefault="008F6E91">
            <w:pPr>
              <w:pStyle w:val="ConsPlusNormal"/>
            </w:pPr>
            <w:r>
              <w:t>острый лимфобластный лейкоз у детей, острый миелобластный лейкоз у детей</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w:t>
            </w:r>
            <w:r>
              <w:lastRenderedPageBreak/>
              <w:t>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04" w:type="dxa"/>
          </w:tcPr>
          <w:p w:rsidR="008F6E91" w:rsidRDefault="008F6E91">
            <w:pPr>
              <w:pStyle w:val="ConsPlusNormal"/>
              <w:jc w:val="center"/>
            </w:pPr>
            <w:r>
              <w:lastRenderedPageBreak/>
              <w:t>391456</w:t>
            </w:r>
          </w:p>
        </w:tc>
      </w:tr>
      <w:tr w:rsidR="008F6E91">
        <w:tc>
          <w:tcPr>
            <w:tcW w:w="17458" w:type="dxa"/>
            <w:gridSpan w:val="7"/>
          </w:tcPr>
          <w:p w:rsidR="008F6E91" w:rsidRDefault="008F6E91">
            <w:pPr>
              <w:pStyle w:val="ConsPlusNormal"/>
              <w:outlineLvl w:val="3"/>
            </w:pPr>
            <w:r>
              <w:lastRenderedPageBreak/>
              <w:t>Оториноларингология</w:t>
            </w:r>
          </w:p>
        </w:tc>
      </w:tr>
      <w:tr w:rsidR="008F6E91">
        <w:tc>
          <w:tcPr>
            <w:tcW w:w="874" w:type="dxa"/>
            <w:vMerge w:val="restart"/>
          </w:tcPr>
          <w:p w:rsidR="008F6E91" w:rsidRDefault="008F6E91">
            <w:pPr>
              <w:pStyle w:val="ConsPlusNormal"/>
            </w:pPr>
            <w:r>
              <w:t>37</w:t>
            </w:r>
          </w:p>
        </w:tc>
        <w:tc>
          <w:tcPr>
            <w:tcW w:w="3964" w:type="dxa"/>
            <w:vMerge w:val="restart"/>
          </w:tcPr>
          <w:p w:rsidR="008F6E91" w:rsidRDefault="008F6E91">
            <w:pPr>
              <w:pStyle w:val="ConsPlusNormal"/>
            </w:pPr>
            <w:r>
              <w:t>Реконструктивные операции на звукопроводящем аппарате среднего уха</w:t>
            </w:r>
          </w:p>
        </w:tc>
        <w:tc>
          <w:tcPr>
            <w:tcW w:w="964" w:type="dxa"/>
            <w:vMerge w:val="restart"/>
          </w:tcPr>
          <w:p w:rsidR="008F6E91" w:rsidRDefault="008F6E91">
            <w:pPr>
              <w:pStyle w:val="ConsPlusNormal"/>
            </w:pPr>
            <w:r>
              <w:t>H66.1, H66.2, Q16, H80.0, H80.1, H80.9</w:t>
            </w:r>
          </w:p>
        </w:tc>
        <w:tc>
          <w:tcPr>
            <w:tcW w:w="3439" w:type="dxa"/>
            <w:vMerge w:val="restart"/>
          </w:tcPr>
          <w:p w:rsidR="008F6E91" w:rsidRDefault="008F6E9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8F6E91" w:rsidRDefault="008F6E91">
            <w:pPr>
              <w:pStyle w:val="ConsPlusNormal"/>
              <w:jc w:val="center"/>
            </w:pPr>
            <w:r>
              <w:t>142653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слухоулучшающие операции с применением имплантата среднего уха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Хирургическое лечение болезни Меньера и других нарушений вестибулярной функции</w:t>
            </w:r>
          </w:p>
        </w:tc>
        <w:tc>
          <w:tcPr>
            <w:tcW w:w="964" w:type="dxa"/>
          </w:tcPr>
          <w:p w:rsidR="008F6E91" w:rsidRDefault="008F6E91">
            <w:pPr>
              <w:pStyle w:val="ConsPlusNormal"/>
            </w:pPr>
            <w:r>
              <w:t>H81.0</w:t>
            </w:r>
          </w:p>
        </w:tc>
        <w:tc>
          <w:tcPr>
            <w:tcW w:w="3439" w:type="dxa"/>
          </w:tcPr>
          <w:p w:rsidR="008F6E91" w:rsidRDefault="008F6E91">
            <w:pPr>
              <w:pStyle w:val="ConsPlusNormal"/>
            </w:pPr>
            <w:r>
              <w:t>болезнь Меньера при неэффективности консервативной терапии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Хирургическое лечение доброкачественных новообразований околоносовых пазух, основания черепа и среднего уха</w:t>
            </w:r>
          </w:p>
        </w:tc>
        <w:tc>
          <w:tcPr>
            <w:tcW w:w="964" w:type="dxa"/>
          </w:tcPr>
          <w:p w:rsidR="008F6E91" w:rsidRDefault="008F6E91">
            <w:pPr>
              <w:pStyle w:val="ConsPlusNormal"/>
            </w:pPr>
            <w:r>
              <w:t>D10.6, D14.0, D33.3</w:t>
            </w:r>
          </w:p>
        </w:tc>
        <w:tc>
          <w:tcPr>
            <w:tcW w:w="3439" w:type="dxa"/>
          </w:tcPr>
          <w:p w:rsidR="008F6E91" w:rsidRDefault="008F6E91">
            <w:pPr>
              <w:pStyle w:val="ConsPlusNormal"/>
            </w:pPr>
            <w:r>
              <w:t xml:space="preserve">доброкачественное новообразование носоглотки. Доброкачественное новообразование среднего уха. </w:t>
            </w:r>
            <w:r>
              <w:lastRenderedPageBreak/>
              <w:t>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w:t>
            </w:r>
            <w:r>
              <w:lastRenderedPageBreak/>
              <w:t>агента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Реконструктивно-пластическое восстановление функции гортани и трахеи</w:t>
            </w:r>
          </w:p>
        </w:tc>
        <w:tc>
          <w:tcPr>
            <w:tcW w:w="964" w:type="dxa"/>
            <w:vMerge w:val="restart"/>
          </w:tcPr>
          <w:p w:rsidR="008F6E91" w:rsidRDefault="008F6E91">
            <w:pPr>
              <w:pStyle w:val="ConsPlusNormal"/>
            </w:pPr>
            <w:r>
              <w:t>J38.6, D14.1, D14.2, J38.0</w:t>
            </w:r>
          </w:p>
        </w:tc>
        <w:tc>
          <w:tcPr>
            <w:tcW w:w="3439" w:type="dxa"/>
            <w:vMerge w:val="restart"/>
          </w:tcPr>
          <w:p w:rsidR="008F6E91" w:rsidRDefault="008F6E9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38</w:t>
            </w:r>
          </w:p>
        </w:tc>
        <w:tc>
          <w:tcPr>
            <w:tcW w:w="3964" w:type="dxa"/>
          </w:tcPr>
          <w:p w:rsidR="008F6E91" w:rsidRDefault="008F6E91">
            <w:pPr>
              <w:pStyle w:val="ConsPlusNormal"/>
            </w:pPr>
            <w:r>
              <w:t>Хирургическое лечение сенсоневральной тугоухости высокой степени и глухоты</w:t>
            </w:r>
          </w:p>
        </w:tc>
        <w:tc>
          <w:tcPr>
            <w:tcW w:w="964" w:type="dxa"/>
          </w:tcPr>
          <w:p w:rsidR="008F6E91" w:rsidRDefault="008F6E91">
            <w:pPr>
              <w:pStyle w:val="ConsPlusNormal"/>
            </w:pPr>
            <w:r>
              <w:t>H90.3</w:t>
            </w:r>
          </w:p>
        </w:tc>
        <w:tc>
          <w:tcPr>
            <w:tcW w:w="3439" w:type="dxa"/>
          </w:tcPr>
          <w:p w:rsidR="008F6E91" w:rsidRDefault="008F6E91">
            <w:pPr>
              <w:pStyle w:val="ConsPlusNormal"/>
            </w:pPr>
            <w:r>
              <w:t>нейросенсорная потеря слуха двусторонняя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кохлеарная имплантация при двусторонней нейросенсорной потере слуха</w:t>
            </w:r>
          </w:p>
        </w:tc>
        <w:tc>
          <w:tcPr>
            <w:tcW w:w="1504" w:type="dxa"/>
          </w:tcPr>
          <w:p w:rsidR="008F6E91" w:rsidRDefault="008F6E91">
            <w:pPr>
              <w:pStyle w:val="ConsPlusNormal"/>
              <w:jc w:val="center"/>
            </w:pPr>
            <w:r>
              <w:t>1515943</w:t>
            </w:r>
          </w:p>
        </w:tc>
      </w:tr>
      <w:tr w:rsidR="008F6E91">
        <w:tc>
          <w:tcPr>
            <w:tcW w:w="17458" w:type="dxa"/>
            <w:gridSpan w:val="7"/>
          </w:tcPr>
          <w:p w:rsidR="008F6E91" w:rsidRDefault="008F6E91">
            <w:pPr>
              <w:pStyle w:val="ConsPlusNormal"/>
              <w:outlineLvl w:val="3"/>
            </w:pPr>
            <w:r>
              <w:t>Офтальмология</w:t>
            </w:r>
          </w:p>
        </w:tc>
      </w:tr>
      <w:tr w:rsidR="008F6E91">
        <w:tc>
          <w:tcPr>
            <w:tcW w:w="874" w:type="dxa"/>
            <w:vMerge w:val="restart"/>
          </w:tcPr>
          <w:p w:rsidR="008F6E91" w:rsidRDefault="008F6E91">
            <w:pPr>
              <w:pStyle w:val="ConsPlusNormal"/>
            </w:pPr>
            <w:r>
              <w:t>39</w:t>
            </w:r>
          </w:p>
        </w:tc>
        <w:tc>
          <w:tcPr>
            <w:tcW w:w="3964" w:type="dxa"/>
          </w:tcPr>
          <w:p w:rsidR="008F6E91" w:rsidRDefault="008F6E9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4" w:type="dxa"/>
          </w:tcPr>
          <w:p w:rsidR="008F6E91" w:rsidRDefault="008F6E91">
            <w:pPr>
              <w:pStyle w:val="ConsPlusNormal"/>
            </w:pPr>
            <w:r>
              <w:t>H26.0 - H26.4, H40.1 - H40.8, Q15.0</w:t>
            </w:r>
          </w:p>
        </w:tc>
        <w:tc>
          <w:tcPr>
            <w:tcW w:w="3439" w:type="dxa"/>
          </w:tcPr>
          <w:p w:rsidR="008F6E91" w:rsidRDefault="008F6E9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антиглаукоматозного металлического шунта</w:t>
            </w:r>
          </w:p>
        </w:tc>
        <w:tc>
          <w:tcPr>
            <w:tcW w:w="1504" w:type="dxa"/>
            <w:vMerge w:val="restart"/>
          </w:tcPr>
          <w:p w:rsidR="008F6E91" w:rsidRDefault="008F6E91">
            <w:pPr>
              <w:pStyle w:val="ConsPlusNormal"/>
              <w:jc w:val="center"/>
            </w:pPr>
            <w:r>
              <w:t>106625</w:t>
            </w: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64" w:type="dxa"/>
            <w:vMerge w:val="restart"/>
          </w:tcPr>
          <w:p w:rsidR="008F6E91" w:rsidRDefault="008F6E91">
            <w:pPr>
              <w:pStyle w:val="ConsPlusNormal"/>
            </w:pPr>
            <w:r>
              <w:lastRenderedPageBreak/>
              <w:t xml:space="preserve">C43.1, C44.1, C69.0 - </w:t>
            </w:r>
            <w:r>
              <w:lastRenderedPageBreak/>
              <w:t>C69.9, C72.3, D31.5, D31.6, Q10.7, Q11.0 - Q11.2</w:t>
            </w:r>
          </w:p>
        </w:tc>
        <w:tc>
          <w:tcPr>
            <w:tcW w:w="3439" w:type="dxa"/>
            <w:vMerge w:val="restart"/>
          </w:tcPr>
          <w:p w:rsidR="008F6E91" w:rsidRDefault="008F6E91">
            <w:pPr>
              <w:pStyle w:val="ConsPlusNormal"/>
            </w:pPr>
            <w:r>
              <w:lastRenderedPageBreak/>
              <w:t xml:space="preserve">злокачественные новообразования глаза, его придаточного аппарата, орбиты у </w:t>
            </w:r>
            <w:r>
              <w:lastRenderedPageBreak/>
              <w:t>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74" w:type="dxa"/>
            <w:vMerge w:val="restart"/>
          </w:tcPr>
          <w:p w:rsidR="008F6E91" w:rsidRDefault="008F6E91">
            <w:pPr>
              <w:pStyle w:val="ConsPlusNormal"/>
            </w:pPr>
            <w:r>
              <w:lastRenderedPageBreak/>
              <w:t>хирургическое и (или) лучевое лечение</w:t>
            </w:r>
          </w:p>
        </w:tc>
        <w:tc>
          <w:tcPr>
            <w:tcW w:w="4639" w:type="dxa"/>
          </w:tcPr>
          <w:p w:rsidR="008F6E91" w:rsidRDefault="008F6E91">
            <w:pPr>
              <w:pStyle w:val="ConsPlusNormal"/>
            </w:pPr>
            <w:r>
              <w:t>отсроченная имплантация иридо-хрусталиковой диафрагмы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брахитерапия, в том числе с одномоментной склеропластикой,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орбитотомия различными доступами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криодеструкция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иридэктомия, в том числе с иридопластикой,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иридоциклосклерэктомия, в том числе с иридопластикой,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иридоциклохориосклерэктомия, в том числе с иридопластикой, при новообразованиях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орбитотомия с энуклеацией и пластикой культи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контурная пластика орбиты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брахитерапия при новообразованиях придаточного аппарата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рентгенотерапия при злокачественных новообразованиях век</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40</w:t>
            </w:r>
          </w:p>
        </w:tc>
        <w:tc>
          <w:tcPr>
            <w:tcW w:w="3964" w:type="dxa"/>
            <w:vMerge w:val="restart"/>
          </w:tcPr>
          <w:p w:rsidR="008F6E91" w:rsidRDefault="008F6E9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4" w:type="dxa"/>
            <w:vMerge w:val="restart"/>
          </w:tcPr>
          <w:p w:rsidR="008F6E91" w:rsidRDefault="008F6E91">
            <w:pPr>
              <w:pStyle w:val="ConsPlusNormal"/>
            </w:pPr>
            <w:r>
              <w:t xml:space="preserve">H02.0 - H02.5, H04.0 - H04.6, H05.0 - H05.5, H11.2, H21.5, H27.0, H27.1, H26.0 - H26.9, H31.3, H40.3, S00.1, S00.2, S02.3, </w:t>
            </w:r>
            <w:r>
              <w:lastRenderedPageBreak/>
              <w:t>S04.0 - S04.5, S05.0 - S05.9, T26.0 - T26.9, H44.0 - H44.8, T85.2, T85.3, T90.4, T95.0, T95.8</w:t>
            </w:r>
          </w:p>
        </w:tc>
        <w:tc>
          <w:tcPr>
            <w:tcW w:w="3439" w:type="dxa"/>
            <w:vMerge w:val="restart"/>
          </w:tcPr>
          <w:p w:rsidR="008F6E91" w:rsidRDefault="008F6E9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w:t>
            </w:r>
            <w:r>
              <w:lastRenderedPageBreak/>
              <w:t>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аллолимбальная трансплантация</w:t>
            </w:r>
          </w:p>
        </w:tc>
        <w:tc>
          <w:tcPr>
            <w:tcW w:w="1504" w:type="dxa"/>
            <w:vMerge w:val="restart"/>
          </w:tcPr>
          <w:p w:rsidR="008F6E91" w:rsidRDefault="008F6E91">
            <w:pPr>
              <w:pStyle w:val="ConsPlusNormal"/>
              <w:jc w:val="center"/>
            </w:pPr>
            <w:r>
              <w:t>128992</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витрэктомия с удалением люксированного хрусталика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витреоленсэктомия с имплантацией интраокулярной линзы, в том числе с лазерным витреолизисом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дисклеральное удаление инородного тела с локальной склеропластикой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искусственной радужки (иридохрусталиковой диафрагмы)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иридопластика, в том числе с лазерной реконструкцией, передней камеры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кератопротезирование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реконструктивно-пластические операции на веках, в том числе с кровавой тарзорафией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слезоотводящих путей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трансплантация амниотической мембраны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контурная пластика орбиты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энуклеация (эвисцерация) глаза с пластикой культи орбитальным имплантатом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устранение посттравматического птоза верхнего века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дилатация слезных протоков экспандерами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дакриоцисториностомия наружным доступом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сквозная кератопластика с имплантацией иридохрусталиковой диафрагмы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пластика орбиты, в том числе с удалением </w:t>
            </w:r>
            <w:r>
              <w:lastRenderedPageBreak/>
              <w:t>инородного тела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шейверная (лазерная) реконструктивная операция при патологии слезоотводящих путей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реконструктивная блефаропластика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рассечение симблефарона с пластикой конъюнктивальной полости (с пересадкой тканей)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эндовитреальное вмешательство с репозицией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укрепление бельма, удаление ретропротезной пленки при кератопротезировании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964" w:type="dxa"/>
            <w:vMerge w:val="restart"/>
          </w:tcPr>
          <w:p w:rsidR="008F6E91" w:rsidRDefault="008F6E91">
            <w:pPr>
              <w:pStyle w:val="ConsPlusNormal"/>
            </w:pPr>
            <w:r>
              <w:t>H16.0, H17.0 - H17.9, H18.0 - H18.9</w:t>
            </w:r>
          </w:p>
        </w:tc>
        <w:tc>
          <w:tcPr>
            <w:tcW w:w="3439" w:type="dxa"/>
            <w:vMerge w:val="restart"/>
          </w:tcPr>
          <w:p w:rsidR="008F6E91" w:rsidRDefault="008F6E9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74" w:type="dxa"/>
            <w:vMerge w:val="restart"/>
          </w:tcPr>
          <w:p w:rsidR="008F6E91" w:rsidRDefault="008F6E91">
            <w:pPr>
              <w:pStyle w:val="ConsPlusNormal"/>
            </w:pPr>
            <w:r>
              <w:t>комбинирован-ное лечение</w:t>
            </w:r>
          </w:p>
        </w:tc>
        <w:tc>
          <w:tcPr>
            <w:tcW w:w="4639" w:type="dxa"/>
          </w:tcPr>
          <w:p w:rsidR="008F6E91" w:rsidRDefault="008F6E9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неавтоматизированная послойная кератопластика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эксимерлазерная коррекция посттравматического астигматизма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эксимерлазерная фототерапевтическая кератэктомия при язвах роговицы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эксимерлазерная фототерапевтическая кератэктомия рубцов и помутнений роговицы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сквозная реконструктивная кератопластика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сквозная кератопластика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трансплантация десцеметовой мембраны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трансплантация амниотической мембраны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послойная глубокая передняя кератопластика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кератопротезирование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кератопластика послойная ротационная или обменная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кератопластика послойная инвертная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интенсивное консервативное лечение язвы роговицы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964" w:type="dxa"/>
            <w:vMerge w:val="restart"/>
          </w:tcPr>
          <w:p w:rsidR="008F6E91" w:rsidRDefault="008F6E91">
            <w:pPr>
              <w:pStyle w:val="ConsPlusNormal"/>
            </w:pPr>
            <w:r>
              <w:t>H35.2</w:t>
            </w:r>
          </w:p>
        </w:tc>
        <w:tc>
          <w:tcPr>
            <w:tcW w:w="3439" w:type="dxa"/>
            <w:vMerge w:val="restart"/>
          </w:tcPr>
          <w:p w:rsidR="008F6E91" w:rsidRDefault="008F6E9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передней камеры с ленсэктомией, в том числе с витрэктомией, швартотомией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модифицированная синустрабекулэктомия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исправление косоглазия с пластикой экстраокулярных мышц</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транспупиллярная лазеркоагуляция вторичных ретинальных дистрофий и ретиношизиса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лазерная корепраксия (создание искусственного зрачка)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лазерная иридокореопластика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лазерная витреошвартотомия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лазерные комбинированные операции на структурах угла передней камеры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лазерная деструкция зрачковой мембраны с коагуляцией (без коагуляции) сосудов</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41</w:t>
            </w:r>
          </w:p>
        </w:tc>
        <w:tc>
          <w:tcPr>
            <w:tcW w:w="3964" w:type="dxa"/>
            <w:vMerge w:val="restart"/>
          </w:tcPr>
          <w:p w:rsidR="008F6E91" w:rsidRDefault="008F6E9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64" w:type="dxa"/>
            <w:vMerge w:val="restart"/>
          </w:tcPr>
          <w:p w:rsidR="008F6E91" w:rsidRDefault="008F6E91">
            <w:pPr>
              <w:pStyle w:val="ConsPlusNormal"/>
            </w:pPr>
            <w:r>
              <w:t>E10, E11, H25.0 - H25.9, H26.0 - H26.4, H27.0, H28, H30.0 - H30.9, H31.3, H32.8, H33.0 - H33.5, H34.8, H35.2 - H35.4, H36.0, H36.8, H43.1, H43.3, H44.0, H44.1</w:t>
            </w:r>
          </w:p>
        </w:tc>
        <w:tc>
          <w:tcPr>
            <w:tcW w:w="3439" w:type="dxa"/>
            <w:vMerge w:val="restart"/>
          </w:tcPr>
          <w:p w:rsidR="008F6E91" w:rsidRDefault="008F6E9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транспупиллярная панретинальная лазеркоагуляция</w:t>
            </w:r>
          </w:p>
        </w:tc>
        <w:tc>
          <w:tcPr>
            <w:tcW w:w="1504" w:type="dxa"/>
            <w:vMerge w:val="restart"/>
          </w:tcPr>
          <w:p w:rsidR="008F6E91" w:rsidRDefault="008F6E91">
            <w:pPr>
              <w:pStyle w:val="ConsPlusNormal"/>
              <w:jc w:val="center"/>
            </w:pPr>
            <w:r>
              <w:t>155078</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4" w:type="dxa"/>
            <w:vMerge w:val="restart"/>
          </w:tcPr>
          <w:p w:rsidR="008F6E91" w:rsidRDefault="008F6E91">
            <w:pPr>
              <w:pStyle w:val="ConsPlusNormal"/>
            </w:pPr>
            <w:r>
              <w:t xml:space="preserve">H26.0, H26.1, H26.2, H26.4, H27.0, H33.0, H33.2 - H33.5, H35.1, H40.3, H40.4, H40.5, H43.1, H43.3, H49.9, Q10.0, Q10.1, Q10.4 - Q10.7, Q11.1, Q12.0, Q12.1, Q12.3, Q12.4, Q12.8, Q13.0, Q13.3, </w:t>
            </w:r>
            <w:r>
              <w:lastRenderedPageBreak/>
              <w:t>Q13.4, Q13.8, Q14.0, Q14.1, Q14.3, Q15.0, H02.0 - H02.5, H04.5, H05.3, H11.2</w:t>
            </w:r>
          </w:p>
        </w:tc>
        <w:tc>
          <w:tcPr>
            <w:tcW w:w="3439" w:type="dxa"/>
            <w:vMerge w:val="restart"/>
          </w:tcPr>
          <w:p w:rsidR="008F6E91" w:rsidRDefault="008F6E9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lastRenderedPageBreak/>
              <w:t>патологией роговицы. Врожденные болезни мышц глаза, нарушение содружественного движения глаз</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сквозная лимбокератопластика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послойная кератопластика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передней камеры с ленсэктомией, в том числе с витрэктомией, швартотомией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микроинвазивная экстракция катаракты, в том числе с реконструкцией передней камеры, </w:t>
            </w:r>
            <w:r>
              <w:lastRenderedPageBreak/>
              <w:t>витрэктомией, имплантацией эластичной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факоаспирация врожденной катаракты с имплантацией эластичной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панретинальная лазеркоагуляция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диодлазерная циклофотокоагуляция, в том числе с коагуляцией сосудов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модифицированная синустрабекулэктомия, в том числе с задней трепанацией склеры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имплантация эластичной интраокулярной линзы в афакичный глаз с реконструкцией </w:t>
            </w:r>
            <w:r>
              <w:lastRenderedPageBreak/>
              <w:t>задней камеры, в том числе с витрэктомией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культи орбитальным имплантатом с реконструкцией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микроинвазивная капсулэктомия, в том числе с витрэктомией на афакичном (артифакичном) глазу</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репозиция интраокулярной линзы с витрэктомией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контурная пластика орбиты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конъюнктивальных сводов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лазерная корепраксия (создание искусственного зрачка)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лазерная иридокореопластика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лазерная витреошвартотомия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лазерные комбинированные операции на структурах угла передней камеры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лазерная деструкция зрачковой мембраны, в том числе с коагуляцией сосудов</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42</w:t>
            </w:r>
          </w:p>
        </w:tc>
        <w:tc>
          <w:tcPr>
            <w:tcW w:w="3964" w:type="dxa"/>
            <w:vMerge w:val="restart"/>
          </w:tcPr>
          <w:p w:rsidR="008F6E91" w:rsidRDefault="008F6E9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964" w:type="dxa"/>
            <w:vMerge w:val="restart"/>
          </w:tcPr>
          <w:p w:rsidR="008F6E91" w:rsidRDefault="008F6E91">
            <w:pPr>
              <w:pStyle w:val="ConsPlusNormal"/>
            </w:pPr>
            <w:r>
              <w:t>H06.2; H16.8; H19.3; H48; H50.4; H54</w:t>
            </w:r>
          </w:p>
        </w:tc>
        <w:tc>
          <w:tcPr>
            <w:tcW w:w="3439" w:type="dxa"/>
            <w:vMerge w:val="restart"/>
          </w:tcPr>
          <w:p w:rsidR="008F6E91" w:rsidRDefault="008F6E9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74" w:type="dxa"/>
            <w:vMerge w:val="restart"/>
          </w:tcPr>
          <w:p w:rsidR="008F6E91" w:rsidRDefault="008F6E91">
            <w:pPr>
              <w:pStyle w:val="ConsPlusNormal"/>
            </w:pPr>
            <w:r>
              <w:t>комбинирован-ное лечение</w:t>
            </w:r>
          </w:p>
        </w:tc>
        <w:tc>
          <w:tcPr>
            <w:tcW w:w="4639" w:type="dxa"/>
          </w:tcPr>
          <w:p w:rsidR="008F6E91" w:rsidRDefault="008F6E91">
            <w:pPr>
              <w:pStyle w:val="ConsPlusNormal"/>
            </w:pPr>
            <w:r>
              <w:t>интенсивное комплексное консервативное лечение эндокринной офтальмопатии</w:t>
            </w:r>
          </w:p>
        </w:tc>
        <w:tc>
          <w:tcPr>
            <w:tcW w:w="1504" w:type="dxa"/>
            <w:vMerge w:val="restart"/>
          </w:tcPr>
          <w:p w:rsidR="008F6E91" w:rsidRDefault="008F6E91">
            <w:pPr>
              <w:pStyle w:val="ConsPlusNormal"/>
              <w:jc w:val="center"/>
            </w:pPr>
            <w:r>
              <w:t>196053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внутренняя декомпрессия орбиты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костная декомпрессия латеральной стенки орбиты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внутренняя декомпрессия орбиты в сочетании с костной декомпрессией латеральной стенки орбиты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реконструктивно-пластические операции на глазодвигательных мышцах</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43</w:t>
            </w:r>
          </w:p>
        </w:tc>
        <w:tc>
          <w:tcPr>
            <w:tcW w:w="3964" w:type="dxa"/>
          </w:tcPr>
          <w:p w:rsidR="008F6E91" w:rsidRDefault="008F6E9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964" w:type="dxa"/>
          </w:tcPr>
          <w:p w:rsidR="008F6E91" w:rsidRDefault="008F6E91">
            <w:pPr>
              <w:pStyle w:val="ConsPlusNormal"/>
            </w:pPr>
            <w:r>
              <w:t>H40.3, H40.4, H40.5, H40.6, H40.8, Q15.0</w:t>
            </w:r>
          </w:p>
        </w:tc>
        <w:tc>
          <w:tcPr>
            <w:tcW w:w="3439" w:type="dxa"/>
          </w:tcPr>
          <w:p w:rsidR="008F6E91" w:rsidRDefault="008F6E91">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антиглаукоматозного металлического шунта или нерассасывающегося клапана дренажа</w:t>
            </w:r>
          </w:p>
        </w:tc>
        <w:tc>
          <w:tcPr>
            <w:tcW w:w="1504" w:type="dxa"/>
          </w:tcPr>
          <w:p w:rsidR="008F6E91" w:rsidRDefault="008F6E91">
            <w:pPr>
              <w:pStyle w:val="ConsPlusNormal"/>
              <w:jc w:val="center"/>
            </w:pPr>
            <w:r>
              <w:t>126159</w:t>
            </w:r>
          </w:p>
        </w:tc>
      </w:tr>
      <w:tr w:rsidR="008F6E91">
        <w:tc>
          <w:tcPr>
            <w:tcW w:w="17458" w:type="dxa"/>
            <w:gridSpan w:val="7"/>
          </w:tcPr>
          <w:p w:rsidR="008F6E91" w:rsidRDefault="008F6E91">
            <w:pPr>
              <w:pStyle w:val="ConsPlusNormal"/>
              <w:outlineLvl w:val="3"/>
            </w:pPr>
            <w:r>
              <w:t>Педиатрия</w:t>
            </w:r>
          </w:p>
        </w:tc>
      </w:tr>
      <w:tr w:rsidR="008F6E91">
        <w:tc>
          <w:tcPr>
            <w:tcW w:w="874" w:type="dxa"/>
            <w:vMerge w:val="restart"/>
          </w:tcPr>
          <w:p w:rsidR="008F6E91" w:rsidRDefault="008F6E91">
            <w:pPr>
              <w:pStyle w:val="ConsPlusNormal"/>
            </w:pPr>
            <w:r>
              <w:t>44</w:t>
            </w:r>
          </w:p>
        </w:tc>
        <w:tc>
          <w:tcPr>
            <w:tcW w:w="3964" w:type="dxa"/>
          </w:tcPr>
          <w:p w:rsidR="008F6E91" w:rsidRDefault="008F6E91">
            <w:pPr>
              <w:pStyle w:val="ConsPlusNormal"/>
            </w:pPr>
            <w:r>
              <w:t xml:space="preserve">Поликомпонентное лечение врожденных аномалий (пороков </w:t>
            </w:r>
            <w:r>
              <w:lastRenderedPageBreak/>
              <w:t>развития) трахеи, бронхов, легкого с применением химиотерапевтических и генно-инженерных биологических лекарственных препаратов</w:t>
            </w:r>
          </w:p>
        </w:tc>
        <w:tc>
          <w:tcPr>
            <w:tcW w:w="964" w:type="dxa"/>
          </w:tcPr>
          <w:p w:rsidR="008F6E91" w:rsidRDefault="008F6E91">
            <w:pPr>
              <w:pStyle w:val="ConsPlusNormal"/>
            </w:pPr>
            <w:r>
              <w:lastRenderedPageBreak/>
              <w:t xml:space="preserve">Q32.0, Q32.2, </w:t>
            </w:r>
            <w:r>
              <w:lastRenderedPageBreak/>
              <w:t>Q32.3, Q32.4, Q33, P27.1</w:t>
            </w:r>
          </w:p>
        </w:tc>
        <w:tc>
          <w:tcPr>
            <w:tcW w:w="3439" w:type="dxa"/>
          </w:tcPr>
          <w:p w:rsidR="008F6E91" w:rsidRDefault="008F6E91">
            <w:pPr>
              <w:pStyle w:val="ConsPlusNormal"/>
            </w:pPr>
            <w:r>
              <w:lastRenderedPageBreak/>
              <w:t xml:space="preserve">врожденные аномалии (пороки развития) трахеи, бронхов, </w:t>
            </w:r>
            <w:r>
              <w:lastRenderedPageBreak/>
              <w:t>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74" w:type="dxa"/>
          </w:tcPr>
          <w:p w:rsidR="008F6E91" w:rsidRDefault="008F6E91">
            <w:pPr>
              <w:pStyle w:val="ConsPlusNormal"/>
            </w:pPr>
            <w:r>
              <w:lastRenderedPageBreak/>
              <w:t>терапевтическое лечение</w:t>
            </w:r>
          </w:p>
        </w:tc>
        <w:tc>
          <w:tcPr>
            <w:tcW w:w="4639" w:type="dxa"/>
          </w:tcPr>
          <w:p w:rsidR="008F6E91" w:rsidRDefault="008F6E91">
            <w:pPr>
              <w:pStyle w:val="ConsPlusNormal"/>
            </w:pPr>
            <w:r>
              <w:t xml:space="preserve">поликомпонентное лечение с применением химиотерапевтических лекарственных </w:t>
            </w:r>
            <w:r>
              <w:lastRenderedPageBreak/>
              <w:t>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rsidR="008F6E91" w:rsidRDefault="008F6E91">
            <w:pPr>
              <w:pStyle w:val="ConsPlusNormal"/>
              <w:jc w:val="center"/>
            </w:pPr>
            <w:r>
              <w:lastRenderedPageBreak/>
              <w:t>113746</w:t>
            </w: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964" w:type="dxa"/>
            <w:vMerge w:val="restart"/>
          </w:tcPr>
          <w:p w:rsidR="008F6E91" w:rsidRDefault="008F6E91">
            <w:pPr>
              <w:pStyle w:val="ConsPlusNormal"/>
            </w:pPr>
            <w:r>
              <w:t>E30, E22.8, Q78.1</w:t>
            </w:r>
          </w:p>
        </w:tc>
        <w:tc>
          <w:tcPr>
            <w:tcW w:w="3439" w:type="dxa"/>
            <w:vMerge w:val="restart"/>
          </w:tcPr>
          <w:p w:rsidR="008F6E91" w:rsidRDefault="008F6E91">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w:t>
            </w:r>
            <w:r>
              <w:lastRenderedPageBreak/>
              <w:t>и их рецепторов</w:t>
            </w:r>
          </w:p>
        </w:tc>
        <w:tc>
          <w:tcPr>
            <w:tcW w:w="2074" w:type="dxa"/>
            <w:vMerge w:val="restart"/>
          </w:tcPr>
          <w:p w:rsidR="008F6E91" w:rsidRDefault="008F6E91">
            <w:pPr>
              <w:pStyle w:val="ConsPlusNormal"/>
            </w:pPr>
            <w:r>
              <w:lastRenderedPageBreak/>
              <w:t>комбинирован-ное лечение</w:t>
            </w:r>
          </w:p>
        </w:tc>
        <w:tc>
          <w:tcPr>
            <w:tcW w:w="4639" w:type="dxa"/>
          </w:tcPr>
          <w:p w:rsidR="008F6E91" w:rsidRDefault="008F6E9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удаление опухолей гонад в сочетании с введением блокаторов гормональных </w:t>
            </w:r>
            <w:r>
              <w:lastRenderedPageBreak/>
              <w:t>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опухолей надпочечников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w:t>
            </w:r>
            <w:r>
              <w:lastRenderedPageBreak/>
              <w:t>препаратов</w:t>
            </w:r>
          </w:p>
        </w:tc>
        <w:tc>
          <w:tcPr>
            <w:tcW w:w="964" w:type="dxa"/>
          </w:tcPr>
          <w:p w:rsidR="008F6E91" w:rsidRDefault="008F6E91">
            <w:pPr>
              <w:pStyle w:val="ConsPlusNormal"/>
            </w:pPr>
            <w:r>
              <w:lastRenderedPageBreak/>
              <w:t>J45.0, J45.1, J45.8, L20.8, T78.3</w:t>
            </w:r>
          </w:p>
        </w:tc>
        <w:tc>
          <w:tcPr>
            <w:tcW w:w="3439" w:type="dxa"/>
          </w:tcPr>
          <w:p w:rsidR="008F6E91" w:rsidRDefault="008F6E91">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w:t>
            </w:r>
            <w:r>
              <w:lastRenderedPageBreak/>
              <w:t>риноконъюнктивитом, конъюнктивитом)</w:t>
            </w:r>
          </w:p>
        </w:tc>
        <w:tc>
          <w:tcPr>
            <w:tcW w:w="2074" w:type="dxa"/>
          </w:tcPr>
          <w:p w:rsidR="008F6E91" w:rsidRDefault="008F6E91">
            <w:pPr>
              <w:pStyle w:val="ConsPlusNormal"/>
            </w:pPr>
            <w:r>
              <w:lastRenderedPageBreak/>
              <w:t>терапевтическое лечение</w:t>
            </w:r>
          </w:p>
        </w:tc>
        <w:tc>
          <w:tcPr>
            <w:tcW w:w="4639" w:type="dxa"/>
          </w:tcPr>
          <w:p w:rsidR="008F6E91" w:rsidRDefault="008F6E91">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lastRenderedPageBreak/>
              <w:t>45</w:t>
            </w:r>
          </w:p>
        </w:tc>
        <w:tc>
          <w:tcPr>
            <w:tcW w:w="3964" w:type="dxa"/>
            <w:vMerge w:val="restart"/>
          </w:tcPr>
          <w:p w:rsidR="008F6E91" w:rsidRDefault="008F6E9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64" w:type="dxa"/>
          </w:tcPr>
          <w:p w:rsidR="008F6E91" w:rsidRDefault="008F6E91">
            <w:pPr>
              <w:pStyle w:val="ConsPlusNormal"/>
            </w:pPr>
            <w:r>
              <w:t>K50</w:t>
            </w:r>
          </w:p>
        </w:tc>
        <w:tc>
          <w:tcPr>
            <w:tcW w:w="3439" w:type="dxa"/>
          </w:tcPr>
          <w:p w:rsidR="008F6E91" w:rsidRDefault="008F6E91">
            <w:pPr>
              <w:pStyle w:val="ConsPlusNormal"/>
            </w:pPr>
            <w:r>
              <w:t>болезнь Крона, непрерывно-рецидивирующее течение и (или) с формированием осложнений (стенозы, свищи)</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8F6E91" w:rsidRDefault="008F6E91">
            <w:pPr>
              <w:pStyle w:val="ConsPlusNormal"/>
              <w:jc w:val="center"/>
            </w:pPr>
            <w:r>
              <w:t>179878</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E74.0</w:t>
            </w:r>
          </w:p>
        </w:tc>
        <w:tc>
          <w:tcPr>
            <w:tcW w:w="3439" w:type="dxa"/>
          </w:tcPr>
          <w:p w:rsidR="008F6E91" w:rsidRDefault="008F6E91">
            <w:pPr>
              <w:pStyle w:val="ConsPlusNormal"/>
            </w:pPr>
            <w:r>
              <w:t>гликогеновая болезнь (I и III типы) с формированием фиброза</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K51</w:t>
            </w:r>
          </w:p>
        </w:tc>
        <w:tc>
          <w:tcPr>
            <w:tcW w:w="3439" w:type="dxa"/>
          </w:tcPr>
          <w:p w:rsidR="008F6E91" w:rsidRDefault="008F6E91">
            <w:pPr>
              <w:pStyle w:val="ConsPlusNormal"/>
            </w:pPr>
            <w:r>
              <w:t xml:space="preserve">неспецифический язвенный колит, непрерывно рецидивирующее течение, с развитием первичного </w:t>
            </w:r>
            <w:r>
              <w:lastRenderedPageBreak/>
              <w:t>склерозирующего холангита и (или) с формированием осложнений (мегаколон, кровотечения)</w:t>
            </w:r>
          </w:p>
        </w:tc>
        <w:tc>
          <w:tcPr>
            <w:tcW w:w="2074" w:type="dxa"/>
          </w:tcPr>
          <w:p w:rsidR="008F6E91" w:rsidRDefault="008F6E91">
            <w:pPr>
              <w:pStyle w:val="ConsPlusNormal"/>
            </w:pPr>
            <w:r>
              <w:lastRenderedPageBreak/>
              <w:t>терапевтическое лечение</w:t>
            </w:r>
          </w:p>
        </w:tc>
        <w:tc>
          <w:tcPr>
            <w:tcW w:w="4639" w:type="dxa"/>
          </w:tcPr>
          <w:p w:rsidR="008F6E91" w:rsidRDefault="008F6E9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w:t>
            </w:r>
            <w:r>
              <w:lastRenderedPageBreak/>
              <w:t>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B18.0, B18.1, B18.2, B18.8, B18.9, K73.2, K73.9</w:t>
            </w:r>
          </w:p>
        </w:tc>
        <w:tc>
          <w:tcPr>
            <w:tcW w:w="3439" w:type="dxa"/>
          </w:tcPr>
          <w:p w:rsidR="008F6E91" w:rsidRDefault="008F6E9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K74.6</w:t>
            </w:r>
          </w:p>
        </w:tc>
        <w:tc>
          <w:tcPr>
            <w:tcW w:w="3439" w:type="dxa"/>
          </w:tcPr>
          <w:p w:rsidR="008F6E91" w:rsidRDefault="008F6E91">
            <w:pPr>
              <w:pStyle w:val="ConsPlusNormal"/>
            </w:pPr>
            <w:r>
              <w:t>цирроз печени, активное течение с развитием коллатерального кровообращения</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w:t>
            </w:r>
            <w:r>
              <w:lastRenderedPageBreak/>
              <w:t>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64" w:type="dxa"/>
          </w:tcPr>
          <w:p w:rsidR="008F6E91" w:rsidRDefault="008F6E91">
            <w:pPr>
              <w:pStyle w:val="ConsPlusNormal"/>
            </w:pPr>
            <w:r>
              <w:t>M33, M34.9</w:t>
            </w:r>
          </w:p>
        </w:tc>
        <w:tc>
          <w:tcPr>
            <w:tcW w:w="3439" w:type="dxa"/>
          </w:tcPr>
          <w:p w:rsidR="008F6E91" w:rsidRDefault="008F6E9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M30, M31, M32</w:t>
            </w:r>
          </w:p>
        </w:tc>
        <w:tc>
          <w:tcPr>
            <w:tcW w:w="3439" w:type="dxa"/>
          </w:tcPr>
          <w:p w:rsidR="008F6E91" w:rsidRDefault="008F6E91">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2074" w:type="dxa"/>
          </w:tcPr>
          <w:p w:rsidR="008F6E91" w:rsidRDefault="008F6E91">
            <w:pPr>
              <w:pStyle w:val="ConsPlusNormal"/>
            </w:pPr>
            <w:r>
              <w:lastRenderedPageBreak/>
              <w:t>терапевтическое лечение</w:t>
            </w:r>
          </w:p>
        </w:tc>
        <w:tc>
          <w:tcPr>
            <w:tcW w:w="4639" w:type="dxa"/>
          </w:tcPr>
          <w:p w:rsidR="008F6E91" w:rsidRDefault="008F6E9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w:t>
            </w:r>
            <w:r>
              <w:lastRenderedPageBreak/>
              <w:t>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M08</w:t>
            </w:r>
          </w:p>
        </w:tc>
        <w:tc>
          <w:tcPr>
            <w:tcW w:w="3439" w:type="dxa"/>
          </w:tcPr>
          <w:p w:rsidR="008F6E91" w:rsidRDefault="008F6E9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64" w:type="dxa"/>
          </w:tcPr>
          <w:p w:rsidR="008F6E91" w:rsidRDefault="008F6E91">
            <w:pPr>
              <w:pStyle w:val="ConsPlusNormal"/>
            </w:pPr>
            <w:r>
              <w:t>E84</w:t>
            </w:r>
          </w:p>
        </w:tc>
        <w:tc>
          <w:tcPr>
            <w:tcW w:w="3439" w:type="dxa"/>
          </w:tcPr>
          <w:p w:rsidR="008F6E91" w:rsidRDefault="008F6E9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74" w:type="dxa"/>
          </w:tcPr>
          <w:p w:rsidR="008F6E91" w:rsidRDefault="008F6E91">
            <w:pPr>
              <w:pStyle w:val="ConsPlusNormal"/>
            </w:pPr>
            <w:r>
              <w:t>терапевтическое лечение</w:t>
            </w:r>
          </w:p>
        </w:tc>
        <w:tc>
          <w:tcPr>
            <w:tcW w:w="4639" w:type="dxa"/>
          </w:tcPr>
          <w:p w:rsidR="008F6E91" w:rsidRDefault="008F6E9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64" w:type="dxa"/>
          </w:tcPr>
          <w:p w:rsidR="008F6E91" w:rsidRDefault="008F6E91">
            <w:pPr>
              <w:pStyle w:val="ConsPlusNormal"/>
            </w:pPr>
            <w:r>
              <w:t>D80, D81.0, D81.1, D81.2, D82, D83, D84</w:t>
            </w:r>
          </w:p>
        </w:tc>
        <w:tc>
          <w:tcPr>
            <w:tcW w:w="3439" w:type="dxa"/>
          </w:tcPr>
          <w:p w:rsidR="008F6E91" w:rsidRDefault="008F6E9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74" w:type="dxa"/>
          </w:tcPr>
          <w:p w:rsidR="008F6E91" w:rsidRDefault="008F6E91">
            <w:pPr>
              <w:pStyle w:val="ConsPlusNormal"/>
            </w:pPr>
            <w:r>
              <w:lastRenderedPageBreak/>
              <w:t>терапевтическое лечение</w:t>
            </w:r>
          </w:p>
        </w:tc>
        <w:tc>
          <w:tcPr>
            <w:tcW w:w="4639" w:type="dxa"/>
          </w:tcPr>
          <w:p w:rsidR="008F6E91" w:rsidRDefault="008F6E9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964" w:type="dxa"/>
            <w:vMerge w:val="restart"/>
          </w:tcPr>
          <w:p w:rsidR="008F6E91" w:rsidRDefault="008F6E91">
            <w:pPr>
              <w:pStyle w:val="ConsPlusNormal"/>
            </w:pPr>
            <w:r>
              <w:t>N04, N07, N25</w:t>
            </w:r>
          </w:p>
        </w:tc>
        <w:tc>
          <w:tcPr>
            <w:tcW w:w="3439" w:type="dxa"/>
            <w:vMerge w:val="restart"/>
          </w:tcPr>
          <w:p w:rsidR="008F6E91" w:rsidRDefault="008F6E9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w:t>
            </w:r>
            <w:r>
              <w:lastRenderedPageBreak/>
              <w:t>роста и иммунодефицитным состоянием</w:t>
            </w:r>
          </w:p>
        </w:tc>
        <w:tc>
          <w:tcPr>
            <w:tcW w:w="2074" w:type="dxa"/>
            <w:vMerge w:val="restart"/>
          </w:tcPr>
          <w:p w:rsidR="008F6E91" w:rsidRDefault="008F6E91">
            <w:pPr>
              <w:pStyle w:val="ConsPlusNormal"/>
            </w:pPr>
            <w:r>
              <w:lastRenderedPageBreak/>
              <w:t>терапевтическое лечение</w:t>
            </w:r>
          </w:p>
        </w:tc>
        <w:tc>
          <w:tcPr>
            <w:tcW w:w="4639" w:type="dxa"/>
          </w:tcPr>
          <w:p w:rsidR="008F6E91" w:rsidRDefault="008F6E9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w:t>
            </w:r>
            <w:r>
              <w:lastRenderedPageBreak/>
              <w:t>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74" w:type="dxa"/>
            <w:vMerge w:val="restart"/>
          </w:tcPr>
          <w:p w:rsidR="008F6E91" w:rsidRDefault="008F6E91">
            <w:pPr>
              <w:pStyle w:val="ConsPlusNormal"/>
            </w:pPr>
            <w:r>
              <w:t>терапевтическое лечение</w:t>
            </w:r>
          </w:p>
        </w:tc>
        <w:tc>
          <w:tcPr>
            <w:tcW w:w="4639" w:type="dxa"/>
          </w:tcPr>
          <w:p w:rsidR="008F6E91" w:rsidRDefault="008F6E9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46</w:t>
            </w:r>
          </w:p>
        </w:tc>
        <w:tc>
          <w:tcPr>
            <w:tcW w:w="3964" w:type="dxa"/>
            <w:vMerge w:val="restart"/>
          </w:tcPr>
          <w:p w:rsidR="008F6E91" w:rsidRDefault="008F6E91">
            <w:pPr>
              <w:pStyle w:val="ConsPlusNormal"/>
            </w:pPr>
            <w:r>
              <w:t xml:space="preserve">Поликомпонентное лечение </w:t>
            </w:r>
            <w:r>
              <w:lastRenderedPageBreak/>
              <w:t>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964" w:type="dxa"/>
            <w:vMerge w:val="restart"/>
          </w:tcPr>
          <w:p w:rsidR="008F6E91" w:rsidRDefault="008F6E91">
            <w:pPr>
              <w:pStyle w:val="ConsPlusNormal"/>
            </w:pPr>
            <w:r>
              <w:lastRenderedPageBreak/>
              <w:t xml:space="preserve">G12.0, </w:t>
            </w:r>
            <w:r>
              <w:lastRenderedPageBreak/>
              <w:t>G31.8, G35, G36, G60, G70, G71, G80, G80.1, G80.2, G80.8, G81.1, G82.4</w:t>
            </w:r>
          </w:p>
        </w:tc>
        <w:tc>
          <w:tcPr>
            <w:tcW w:w="3439" w:type="dxa"/>
            <w:vMerge w:val="restart"/>
          </w:tcPr>
          <w:p w:rsidR="008F6E91" w:rsidRDefault="008F6E91">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2074" w:type="dxa"/>
            <w:vMerge w:val="restart"/>
          </w:tcPr>
          <w:p w:rsidR="008F6E91" w:rsidRDefault="008F6E91">
            <w:pPr>
              <w:pStyle w:val="ConsPlusNormal"/>
            </w:pPr>
            <w:r>
              <w:lastRenderedPageBreak/>
              <w:t xml:space="preserve">терапевтическое </w:t>
            </w:r>
            <w:r>
              <w:lastRenderedPageBreak/>
              <w:t>лечение</w:t>
            </w:r>
          </w:p>
        </w:tc>
        <w:tc>
          <w:tcPr>
            <w:tcW w:w="4639" w:type="dxa"/>
          </w:tcPr>
          <w:p w:rsidR="008F6E91" w:rsidRDefault="008F6E91">
            <w:pPr>
              <w:pStyle w:val="ConsPlusNormal"/>
            </w:pPr>
            <w:r>
              <w:lastRenderedPageBreak/>
              <w:t xml:space="preserve">поликомпонентное иммуномодулирующее </w:t>
            </w:r>
            <w:r>
              <w:lastRenderedPageBreak/>
              <w:t>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8F6E91" w:rsidRDefault="008F6E91">
            <w:pPr>
              <w:pStyle w:val="ConsPlusNormal"/>
              <w:jc w:val="center"/>
            </w:pPr>
            <w:r>
              <w:lastRenderedPageBreak/>
              <w:t>240568</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lastRenderedPageBreak/>
              <w:t>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lastRenderedPageBreak/>
              <w:t>47</w:t>
            </w:r>
          </w:p>
        </w:tc>
        <w:tc>
          <w:tcPr>
            <w:tcW w:w="3964" w:type="dxa"/>
            <w:vMerge w:val="restart"/>
          </w:tcPr>
          <w:p w:rsidR="008F6E91" w:rsidRDefault="008F6E9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964" w:type="dxa"/>
            <w:vMerge w:val="restart"/>
          </w:tcPr>
          <w:p w:rsidR="008F6E91" w:rsidRDefault="008F6E91">
            <w:pPr>
              <w:pStyle w:val="ConsPlusNormal"/>
            </w:pPr>
            <w:r>
              <w:t>E10.2, E10.3, E10.4, E10.5, E10.6, E10.7, E10.8, E10.9</w:t>
            </w:r>
          </w:p>
        </w:tc>
        <w:tc>
          <w:tcPr>
            <w:tcW w:w="3439" w:type="dxa"/>
            <w:vMerge w:val="restart"/>
          </w:tcPr>
          <w:p w:rsidR="008F6E91" w:rsidRDefault="008F6E9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74" w:type="dxa"/>
            <w:vMerge w:val="restart"/>
          </w:tcPr>
          <w:p w:rsidR="008F6E91" w:rsidRDefault="008F6E91">
            <w:pPr>
              <w:pStyle w:val="ConsPlusNormal"/>
            </w:pPr>
          </w:p>
        </w:tc>
        <w:tc>
          <w:tcPr>
            <w:tcW w:w="4639" w:type="dxa"/>
          </w:tcPr>
          <w:p w:rsidR="008F6E91" w:rsidRDefault="008F6E9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Pr>
          <w:p w:rsidR="008F6E91" w:rsidRDefault="008F6E91">
            <w:pPr>
              <w:pStyle w:val="ConsPlusNormal"/>
              <w:jc w:val="center"/>
            </w:pPr>
            <w:r>
              <w:t>524333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04" w:type="dxa"/>
            <w:vMerge/>
          </w:tcPr>
          <w:p w:rsidR="008F6E91" w:rsidRDefault="008F6E91">
            <w:pPr>
              <w:spacing w:after="1" w:line="0" w:lineRule="atLeast"/>
            </w:pPr>
          </w:p>
        </w:tc>
      </w:tr>
      <w:tr w:rsidR="008F6E91">
        <w:tc>
          <w:tcPr>
            <w:tcW w:w="17458" w:type="dxa"/>
            <w:gridSpan w:val="7"/>
          </w:tcPr>
          <w:p w:rsidR="008F6E91" w:rsidRDefault="008F6E91">
            <w:pPr>
              <w:pStyle w:val="ConsPlusNormal"/>
              <w:outlineLvl w:val="3"/>
            </w:pPr>
            <w:r>
              <w:t>Сердечно-сосудистая хирургия</w:t>
            </w:r>
          </w:p>
        </w:tc>
      </w:tr>
      <w:tr w:rsidR="008F6E91">
        <w:tc>
          <w:tcPr>
            <w:tcW w:w="874" w:type="dxa"/>
            <w:vMerge w:val="restart"/>
          </w:tcPr>
          <w:p w:rsidR="008F6E91" w:rsidRDefault="008F6E91">
            <w:pPr>
              <w:pStyle w:val="ConsPlusNormal"/>
            </w:pPr>
            <w:r>
              <w:t>48</w:t>
            </w:r>
          </w:p>
        </w:tc>
        <w:tc>
          <w:tcPr>
            <w:tcW w:w="3964" w:type="dxa"/>
            <w:vMerge w:val="restart"/>
          </w:tcPr>
          <w:p w:rsidR="008F6E91" w:rsidRDefault="008F6E9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4" w:type="dxa"/>
            <w:vMerge w:val="restart"/>
          </w:tcPr>
          <w:p w:rsidR="008F6E91" w:rsidRDefault="008F6E91">
            <w:pPr>
              <w:pStyle w:val="ConsPlusNormal"/>
            </w:pPr>
            <w:r>
              <w:t xml:space="preserve">I20.1, I20.8, I20.9, I25, I44.1, I44.2, </w:t>
            </w:r>
            <w:r>
              <w:lastRenderedPageBreak/>
              <w:t>I45.2, I45.3, I45.6, I46.0, I49.5, Q21.0, Q24.6</w:t>
            </w:r>
          </w:p>
        </w:tc>
        <w:tc>
          <w:tcPr>
            <w:tcW w:w="3439" w:type="dxa"/>
            <w:vMerge w:val="restart"/>
          </w:tcPr>
          <w:p w:rsidR="008F6E91" w:rsidRDefault="008F6E91">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r>
              <w:lastRenderedPageBreak/>
              <w:t>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8F6E91" w:rsidRDefault="008F6E91">
            <w:pPr>
              <w:pStyle w:val="ConsPlusNormal"/>
              <w:jc w:val="center"/>
            </w:pPr>
            <w:r>
              <w:t>391761</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аортокоронарное шунтирование у больных ишемической болезнью сердца на работающем сердце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аортокоронарное шунтирование в сочетании с пластикой (протезированием) 1 - 2 клапанов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49</w:t>
            </w:r>
          </w:p>
        </w:tc>
        <w:tc>
          <w:tcPr>
            <w:tcW w:w="3964" w:type="dxa"/>
            <w:vMerge w:val="restart"/>
          </w:tcPr>
          <w:p w:rsidR="008F6E91" w:rsidRDefault="008F6E91">
            <w:pPr>
              <w:pStyle w:val="ConsPlusNormal"/>
            </w:pPr>
            <w:r>
              <w:t>Эндоваскулярная, хирургическая коррекция нарушений ритма сердца без имплантации кардиовертера-дефибриллятора</w:t>
            </w:r>
          </w:p>
        </w:tc>
        <w:tc>
          <w:tcPr>
            <w:tcW w:w="964" w:type="dxa"/>
            <w:vMerge w:val="restart"/>
          </w:tcPr>
          <w:p w:rsidR="008F6E91" w:rsidRDefault="008F6E91">
            <w:pPr>
              <w:pStyle w:val="ConsPlusNormal"/>
            </w:pPr>
            <w:r>
              <w:t>I44.1, I44.2, I45.2, I45.3, I45.6, I46.0, I47.0, I47.1, I47.2, I47.9, I48, I49.0, I49.5, Q22.5, Q24.6</w:t>
            </w:r>
          </w:p>
        </w:tc>
        <w:tc>
          <w:tcPr>
            <w:tcW w:w="3439" w:type="dxa"/>
            <w:vMerge w:val="restart"/>
          </w:tcPr>
          <w:p w:rsidR="008F6E91" w:rsidRDefault="008F6E9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8F6E91" w:rsidRDefault="008F6E91">
            <w:pPr>
              <w:pStyle w:val="ConsPlusNormal"/>
              <w:jc w:val="center"/>
            </w:pPr>
            <w:r>
              <w:t>308139</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частотно-адаптированного трехкамерного кардиостимулятора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торакоскопическая деструкция аритмогенных зон сердца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50</w:t>
            </w:r>
          </w:p>
        </w:tc>
        <w:tc>
          <w:tcPr>
            <w:tcW w:w="3964" w:type="dxa"/>
            <w:vMerge w:val="restart"/>
          </w:tcPr>
          <w:p w:rsidR="008F6E91" w:rsidRDefault="008F6E91">
            <w:pPr>
              <w:pStyle w:val="ConsPlusNormal"/>
            </w:pPr>
            <w:r>
              <w:t>Хирургическая и эндоваскулярная коррекция заболеваний магистральных артерий</w:t>
            </w:r>
          </w:p>
        </w:tc>
        <w:tc>
          <w:tcPr>
            <w:tcW w:w="964" w:type="dxa"/>
            <w:vMerge w:val="restart"/>
          </w:tcPr>
          <w:p w:rsidR="008F6E91" w:rsidRDefault="008F6E91">
            <w:pPr>
              <w:pStyle w:val="ConsPlusNormal"/>
            </w:pPr>
            <w:r>
              <w:t xml:space="preserve">I20, I25, I26, I65, I70.0, I70.1, I70.8, </w:t>
            </w:r>
            <w:r>
              <w:lastRenderedPageBreak/>
              <w:t>I71, I72.0, I72.2, I72.3, I72.8, I73.1, I77.6, I98, Q26.0, Q27.3</w:t>
            </w:r>
          </w:p>
        </w:tc>
        <w:tc>
          <w:tcPr>
            <w:tcW w:w="3439" w:type="dxa"/>
            <w:vMerge w:val="restart"/>
          </w:tcPr>
          <w:p w:rsidR="008F6E91" w:rsidRDefault="008F6E91">
            <w:pPr>
              <w:pStyle w:val="ConsPlusNormal"/>
            </w:pPr>
            <w:r>
              <w:lastRenderedPageBreak/>
              <w:t>врожденные и приобретенные заболевания аорты и магистральных артерий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8F6E91" w:rsidRDefault="008F6E91">
            <w:pPr>
              <w:pStyle w:val="ConsPlusNormal"/>
              <w:jc w:val="center"/>
            </w:pPr>
            <w:r>
              <w:t>353550</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эндоваскулярные, хирургические и гибридные </w:t>
            </w:r>
            <w:r>
              <w:lastRenderedPageBreak/>
              <w:t>операции на аорте и магистральных сосудах (кроме артерий конечностей)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964" w:type="dxa"/>
            <w:vMerge w:val="restart"/>
          </w:tcPr>
          <w:p w:rsidR="008F6E91" w:rsidRDefault="008F6E91">
            <w:pPr>
              <w:pStyle w:val="ConsPlusNormal"/>
            </w:pPr>
            <w:r>
              <w:t>Q20.1 - Q20.9, Q21, Q22, Q23, Q24, Q25</w:t>
            </w:r>
          </w:p>
        </w:tc>
        <w:tc>
          <w:tcPr>
            <w:tcW w:w="3439" w:type="dxa"/>
            <w:vMerge w:val="restart"/>
          </w:tcPr>
          <w:p w:rsidR="008F6E91" w:rsidRDefault="008F6E91">
            <w:pPr>
              <w:pStyle w:val="ConsPlusNormal"/>
            </w:pPr>
            <w:r>
              <w:t>врожденные пороки перегородок, камер сердца и соединений магистральных сосудов</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радикальная, гемодинамическая, гибридная коррекция у детей старше 1 года и взрослых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хирургическая (перевязка, суживание, пластика) коррекция легочной артерии, аорты и ее ветвей</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51</w:t>
            </w:r>
          </w:p>
        </w:tc>
        <w:tc>
          <w:tcPr>
            <w:tcW w:w="3964" w:type="dxa"/>
            <w:vMerge w:val="restart"/>
          </w:tcPr>
          <w:p w:rsidR="008F6E91" w:rsidRDefault="008F6E91">
            <w:pPr>
              <w:pStyle w:val="ConsPlusNormal"/>
            </w:pPr>
            <w:r>
              <w:t>Хирургическое лечение врожденных, ревматических и неревматических пороков клапанов сердца, опухолей сердца</w:t>
            </w:r>
          </w:p>
        </w:tc>
        <w:tc>
          <w:tcPr>
            <w:tcW w:w="964" w:type="dxa"/>
            <w:vMerge w:val="restart"/>
          </w:tcPr>
          <w:p w:rsidR="008F6E91" w:rsidRDefault="008F6E91">
            <w:pPr>
              <w:pStyle w:val="ConsPlusNormal"/>
            </w:pPr>
            <w:r>
              <w:t xml:space="preserve">Q20.5, Q21.3, Q22, Q23.0 - Q23.3, Q24.4, Q25.3, I34.0, </w:t>
            </w:r>
            <w:r>
              <w:lastRenderedPageBreak/>
              <w:t>I34.1, I34.2, I35.1, I35.2, I36.0, I36.1, I36.2, I05.0, I05.1, I05.2, I06.0, I06.1, I06.2, I07.0, I07.1, I07.2, I08.0, I08.1, I08.2, I08.3, I08.8, I08.9, D15.1</w:t>
            </w:r>
          </w:p>
        </w:tc>
        <w:tc>
          <w:tcPr>
            <w:tcW w:w="3439" w:type="dxa"/>
            <w:vMerge w:val="restart"/>
          </w:tcPr>
          <w:p w:rsidR="008F6E91" w:rsidRDefault="008F6E9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пластика клапанов в условиях искусственного кровообращения</w:t>
            </w:r>
          </w:p>
        </w:tc>
        <w:tc>
          <w:tcPr>
            <w:tcW w:w="1504" w:type="dxa"/>
            <w:vMerge w:val="restart"/>
          </w:tcPr>
          <w:p w:rsidR="008F6E91" w:rsidRDefault="008F6E91">
            <w:pPr>
              <w:pStyle w:val="ConsPlusNormal"/>
              <w:jc w:val="center"/>
            </w:pPr>
            <w:r>
              <w:t>442482</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протезирование 2 клапанов в сочетании с </w:t>
            </w:r>
            <w:r>
              <w:lastRenderedPageBreak/>
              <w:t>пластикой клапана или без пластики клапана, торакоскопическое протезирование и (или) пластика клапана сердца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52</w:t>
            </w:r>
          </w:p>
        </w:tc>
        <w:tc>
          <w:tcPr>
            <w:tcW w:w="3964" w:type="dxa"/>
          </w:tcPr>
          <w:p w:rsidR="008F6E91" w:rsidRDefault="008F6E91">
            <w:pPr>
              <w:pStyle w:val="ConsPlusNormal"/>
            </w:pPr>
            <w:r>
              <w:t>Эндоваскулярное лечение врожденных, ревматических и неревматических пороков клапанов сердца, опухолей сердца</w:t>
            </w:r>
          </w:p>
        </w:tc>
        <w:tc>
          <w:tcPr>
            <w:tcW w:w="964" w:type="dxa"/>
          </w:tcPr>
          <w:p w:rsidR="008F6E91" w:rsidRDefault="008F6E91">
            <w:pPr>
              <w:pStyle w:val="ConsPlusNormal"/>
            </w:pPr>
            <w:r>
              <w:t xml:space="preserve">Q20.5, Q21.3, Q22, Q23.0 - Q23.3, Q24.4, Q25.3, I34.0, I34.1, I34.2, </w:t>
            </w:r>
            <w:r>
              <w:lastRenderedPageBreak/>
              <w:t>I35.1, I35.2, I36.0, I36.1, I36.2, I05.0, I05.1, I05.2, I06.0, I06.1, I06.2, I07.0, I07.1, I07.2, I08.0, I08.1, I08.2, I08.3, I08.8, I08.9, D15.1</w:t>
            </w:r>
          </w:p>
        </w:tc>
        <w:tc>
          <w:tcPr>
            <w:tcW w:w="3439" w:type="dxa"/>
          </w:tcPr>
          <w:p w:rsidR="008F6E91" w:rsidRDefault="008F6E9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транскатетерное протезирование клапанов сердца</w:t>
            </w:r>
          </w:p>
        </w:tc>
        <w:tc>
          <w:tcPr>
            <w:tcW w:w="1504" w:type="dxa"/>
          </w:tcPr>
          <w:p w:rsidR="008F6E91" w:rsidRDefault="008F6E91">
            <w:pPr>
              <w:pStyle w:val="ConsPlusNormal"/>
              <w:jc w:val="center"/>
            </w:pPr>
            <w:r>
              <w:t>1729954</w:t>
            </w:r>
          </w:p>
        </w:tc>
      </w:tr>
      <w:tr w:rsidR="008F6E91">
        <w:tc>
          <w:tcPr>
            <w:tcW w:w="874" w:type="dxa"/>
            <w:vMerge w:val="restart"/>
          </w:tcPr>
          <w:p w:rsidR="008F6E91" w:rsidRDefault="008F6E91">
            <w:pPr>
              <w:pStyle w:val="ConsPlusNormal"/>
            </w:pPr>
            <w:r>
              <w:lastRenderedPageBreak/>
              <w:t>53</w:t>
            </w:r>
          </w:p>
        </w:tc>
        <w:tc>
          <w:tcPr>
            <w:tcW w:w="3964" w:type="dxa"/>
            <w:vMerge w:val="restart"/>
          </w:tcPr>
          <w:p w:rsidR="008F6E91" w:rsidRDefault="008F6E91">
            <w:pPr>
              <w:pStyle w:val="ConsPlusNormal"/>
            </w:pPr>
            <w:r>
              <w:t>Хирургическое лечение хронической сердечной недостаточности</w:t>
            </w:r>
          </w:p>
        </w:tc>
        <w:tc>
          <w:tcPr>
            <w:tcW w:w="964" w:type="dxa"/>
            <w:vMerge w:val="restart"/>
          </w:tcPr>
          <w:p w:rsidR="008F6E91" w:rsidRDefault="008F6E91">
            <w:pPr>
              <w:pStyle w:val="ConsPlusNormal"/>
            </w:pPr>
            <w:r>
              <w:t>I42.1, I23.3, I23.5, I23.4, I50.0</w:t>
            </w:r>
          </w:p>
        </w:tc>
        <w:tc>
          <w:tcPr>
            <w:tcW w:w="3439" w:type="dxa"/>
            <w:vMerge w:val="restart"/>
          </w:tcPr>
          <w:p w:rsidR="008F6E91" w:rsidRDefault="008F6E9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8F6E91" w:rsidRDefault="008F6E91">
            <w:pPr>
              <w:pStyle w:val="ConsPlusNormal"/>
              <w:jc w:val="center"/>
            </w:pPr>
            <w:r>
              <w:t>505666</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левого желудочка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систем моно- и бивентрикулярного обхода желудочков сердца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ресинхронизирующая электрокардиостимуляция</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lastRenderedPageBreak/>
              <w:t>54</w:t>
            </w:r>
          </w:p>
        </w:tc>
        <w:tc>
          <w:tcPr>
            <w:tcW w:w="3964" w:type="dxa"/>
            <w:vMerge w:val="restart"/>
          </w:tcPr>
          <w:p w:rsidR="008F6E91" w:rsidRDefault="008F6E91">
            <w:pPr>
              <w:pStyle w:val="ConsPlusNormal"/>
            </w:pPr>
            <w:r>
              <w:t>Эндоваскулярная, хирургическая коррекция нарушений ритма сердца с имплантацией кардиовертера-дефибриллятора</w:t>
            </w:r>
          </w:p>
        </w:tc>
        <w:tc>
          <w:tcPr>
            <w:tcW w:w="964" w:type="dxa"/>
            <w:vMerge w:val="restart"/>
          </w:tcPr>
          <w:p w:rsidR="008F6E91" w:rsidRDefault="008F6E91">
            <w:pPr>
              <w:pStyle w:val="ConsPlusNormal"/>
            </w:pPr>
            <w:r>
              <w:t>I44.1, I44.2, I45.2, I45.3, I45.6, I46.0, I47.0, I47.1, I47.2, I47.9, I48, I49.0, I49.5, Q22.5, Q24.6</w:t>
            </w:r>
          </w:p>
        </w:tc>
        <w:tc>
          <w:tcPr>
            <w:tcW w:w="3439" w:type="dxa"/>
            <w:vMerge w:val="restart"/>
          </w:tcPr>
          <w:p w:rsidR="008F6E91" w:rsidRDefault="008F6E9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однокамерного кардиовертера-дефибриллятора</w:t>
            </w:r>
          </w:p>
        </w:tc>
        <w:tc>
          <w:tcPr>
            <w:tcW w:w="1504" w:type="dxa"/>
            <w:vMerge w:val="restart"/>
          </w:tcPr>
          <w:p w:rsidR="008F6E91" w:rsidRDefault="008F6E91">
            <w:pPr>
              <w:pStyle w:val="ConsPlusNormal"/>
              <w:jc w:val="center"/>
            </w:pPr>
            <w:r>
              <w:t>1084184</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двухкамерного кардиовертера-дефибриллятора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трехкамерного кардиовертера-дефибриллятора</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55</w:t>
            </w:r>
          </w:p>
        </w:tc>
        <w:tc>
          <w:tcPr>
            <w:tcW w:w="3964" w:type="dxa"/>
          </w:tcPr>
          <w:p w:rsidR="008F6E91" w:rsidRDefault="008F6E9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964" w:type="dxa"/>
          </w:tcPr>
          <w:p w:rsidR="008F6E91" w:rsidRDefault="008F6E91">
            <w:pPr>
              <w:pStyle w:val="ConsPlusNormal"/>
            </w:pPr>
            <w:r>
              <w:t>Q20.1 - Q20.9, Q21, Q22, Q23, Q24, Q25</w:t>
            </w:r>
          </w:p>
        </w:tc>
        <w:tc>
          <w:tcPr>
            <w:tcW w:w="3439" w:type="dxa"/>
          </w:tcPr>
          <w:p w:rsidR="008F6E91" w:rsidRDefault="008F6E91">
            <w:pPr>
              <w:pStyle w:val="ConsPlusNormal"/>
            </w:pPr>
            <w:r>
              <w:t>врожденные пороки перегородок, камер сердца и соединений магистральных сосудов</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8F6E91" w:rsidRDefault="008F6E91">
            <w:pPr>
              <w:pStyle w:val="ConsPlusNormal"/>
              <w:jc w:val="center"/>
            </w:pPr>
            <w:r>
              <w:t>481872</w:t>
            </w:r>
          </w:p>
        </w:tc>
      </w:tr>
      <w:tr w:rsidR="008F6E91">
        <w:tc>
          <w:tcPr>
            <w:tcW w:w="874" w:type="dxa"/>
            <w:vMerge w:val="restart"/>
          </w:tcPr>
          <w:p w:rsidR="008F6E91" w:rsidRDefault="008F6E91">
            <w:pPr>
              <w:pStyle w:val="ConsPlusNormal"/>
            </w:pPr>
            <w:r>
              <w:t>56</w:t>
            </w:r>
          </w:p>
        </w:tc>
        <w:tc>
          <w:tcPr>
            <w:tcW w:w="3964" w:type="dxa"/>
            <w:vMerge w:val="restart"/>
          </w:tcPr>
          <w:p w:rsidR="008F6E91" w:rsidRDefault="008F6E91">
            <w:pPr>
              <w:pStyle w:val="ConsPlusNormal"/>
            </w:pPr>
            <w:r>
              <w:t>Хирургическая коррекция поражений клапанов сердца при повторном многоклапанном протезировании</w:t>
            </w:r>
          </w:p>
        </w:tc>
        <w:tc>
          <w:tcPr>
            <w:tcW w:w="964" w:type="dxa"/>
            <w:vMerge w:val="restart"/>
          </w:tcPr>
          <w:p w:rsidR="008F6E91" w:rsidRDefault="008F6E91">
            <w:pPr>
              <w:pStyle w:val="ConsPlusNormal"/>
            </w:pPr>
            <w:r>
              <w:t xml:space="preserve">I08.0, I08.1, I08.2, I08.3, I08.8, I08.9, I47.0, I47.1, I33.0, I33.9, </w:t>
            </w:r>
            <w:r>
              <w:lastRenderedPageBreak/>
              <w:t>T82.0, T82.1, T82.2, T82.3, T82.6, T82.7, T82.8</w:t>
            </w:r>
          </w:p>
        </w:tc>
        <w:tc>
          <w:tcPr>
            <w:tcW w:w="3439" w:type="dxa"/>
            <w:vMerge w:val="restart"/>
          </w:tcPr>
          <w:p w:rsidR="008F6E91" w:rsidRDefault="008F6E91">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w:t>
            </w:r>
            <w:r>
              <w:lastRenderedPageBreak/>
              <w:t>течение)</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репротезирование клапанов сердца</w:t>
            </w:r>
          </w:p>
        </w:tc>
        <w:tc>
          <w:tcPr>
            <w:tcW w:w="1504" w:type="dxa"/>
            <w:vMerge w:val="restart"/>
          </w:tcPr>
          <w:p w:rsidR="008F6E91" w:rsidRDefault="008F6E91">
            <w:pPr>
              <w:pStyle w:val="ConsPlusNormal"/>
              <w:jc w:val="center"/>
            </w:pPr>
            <w:r>
              <w:t>570790</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ререпротезирование клапанов сердца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репротезирование и пластика клапанов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протезирование 2 и более клапанов и </w:t>
            </w:r>
            <w:r>
              <w:lastRenderedPageBreak/>
              <w:t>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lastRenderedPageBreak/>
              <w:t>57</w:t>
            </w:r>
          </w:p>
        </w:tc>
        <w:tc>
          <w:tcPr>
            <w:tcW w:w="3964" w:type="dxa"/>
          </w:tcPr>
          <w:p w:rsidR="008F6E91" w:rsidRDefault="008F6E91">
            <w:pPr>
              <w:pStyle w:val="ConsPlusNormal"/>
            </w:pPr>
            <w:r>
              <w:t>Эндоваскулярная коррекция заболеваний аорты и магистральных артерий</w:t>
            </w:r>
          </w:p>
        </w:tc>
        <w:tc>
          <w:tcPr>
            <w:tcW w:w="964" w:type="dxa"/>
          </w:tcPr>
          <w:p w:rsidR="008F6E91" w:rsidRDefault="008F6E91">
            <w:pPr>
              <w:pStyle w:val="ConsPlusNormal"/>
            </w:pPr>
            <w:r>
              <w:t>I20, I25, I26, I65, I70.0, I70.1, I70.8, I71, I72.0, I72.2, I72.3, I72.8, I73.1, I77.6, I98, Q26.0, Q27.3</w:t>
            </w:r>
          </w:p>
        </w:tc>
        <w:tc>
          <w:tcPr>
            <w:tcW w:w="3439" w:type="dxa"/>
          </w:tcPr>
          <w:p w:rsidR="008F6E91" w:rsidRDefault="008F6E91">
            <w:pPr>
              <w:pStyle w:val="ConsPlusNormal"/>
            </w:pPr>
            <w:r>
              <w:t>врожденные и приобретенные заболевания аорты и магистральных артерий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эндопротезирование аорты</w:t>
            </w:r>
          </w:p>
        </w:tc>
        <w:tc>
          <w:tcPr>
            <w:tcW w:w="1504" w:type="dxa"/>
          </w:tcPr>
          <w:p w:rsidR="008F6E91" w:rsidRDefault="008F6E91">
            <w:pPr>
              <w:pStyle w:val="ConsPlusNormal"/>
              <w:jc w:val="center"/>
            </w:pPr>
            <w:r>
              <w:t>1185709</w:t>
            </w:r>
          </w:p>
        </w:tc>
      </w:tr>
      <w:tr w:rsidR="008F6E91">
        <w:tc>
          <w:tcPr>
            <w:tcW w:w="874" w:type="dxa"/>
          </w:tcPr>
          <w:p w:rsidR="008F6E91" w:rsidRDefault="008F6E91">
            <w:pPr>
              <w:pStyle w:val="ConsPlusNormal"/>
            </w:pPr>
            <w:r>
              <w:t>58</w:t>
            </w:r>
          </w:p>
        </w:tc>
        <w:tc>
          <w:tcPr>
            <w:tcW w:w="3964" w:type="dxa"/>
          </w:tcPr>
          <w:p w:rsidR="008F6E91" w:rsidRDefault="008F6E91">
            <w:pPr>
              <w:pStyle w:val="ConsPlusNormal"/>
            </w:pPr>
            <w:r>
              <w:t>Транслюминальная баллонная ангиопластика легочных артерий</w:t>
            </w:r>
          </w:p>
        </w:tc>
        <w:tc>
          <w:tcPr>
            <w:tcW w:w="964" w:type="dxa"/>
          </w:tcPr>
          <w:p w:rsidR="008F6E91" w:rsidRDefault="008F6E91">
            <w:pPr>
              <w:pStyle w:val="ConsPlusNormal"/>
            </w:pPr>
            <w:r>
              <w:t>I27.8, I28.8</w:t>
            </w:r>
          </w:p>
        </w:tc>
        <w:tc>
          <w:tcPr>
            <w:tcW w:w="3439" w:type="dxa"/>
          </w:tcPr>
          <w:p w:rsidR="008F6E91" w:rsidRDefault="008F6E91">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74" w:type="dxa"/>
          </w:tcPr>
          <w:p w:rsidR="008F6E91" w:rsidRDefault="008F6E91">
            <w:pPr>
              <w:pStyle w:val="ConsPlusNormal"/>
            </w:pPr>
            <w:r>
              <w:t>эндоваскулярное лечение</w:t>
            </w:r>
          </w:p>
        </w:tc>
        <w:tc>
          <w:tcPr>
            <w:tcW w:w="4639" w:type="dxa"/>
          </w:tcPr>
          <w:p w:rsidR="008F6E91" w:rsidRDefault="008F6E91">
            <w:pPr>
              <w:pStyle w:val="ConsPlusNormal"/>
            </w:pPr>
            <w:r>
              <w:t>транслюминальная баллонная ангиопластика легочных артерий</w:t>
            </w:r>
          </w:p>
        </w:tc>
        <w:tc>
          <w:tcPr>
            <w:tcW w:w="1504" w:type="dxa"/>
          </w:tcPr>
          <w:p w:rsidR="008F6E91" w:rsidRDefault="008F6E91">
            <w:pPr>
              <w:pStyle w:val="ConsPlusNormal"/>
              <w:jc w:val="center"/>
            </w:pPr>
            <w:r>
              <w:t>343459</w:t>
            </w:r>
          </w:p>
        </w:tc>
      </w:tr>
      <w:tr w:rsidR="008F6E91">
        <w:tc>
          <w:tcPr>
            <w:tcW w:w="874" w:type="dxa"/>
          </w:tcPr>
          <w:p w:rsidR="008F6E91" w:rsidRDefault="008F6E91">
            <w:pPr>
              <w:pStyle w:val="ConsPlusNormal"/>
            </w:pPr>
            <w:r>
              <w:lastRenderedPageBreak/>
              <w:t>59</w:t>
            </w:r>
          </w:p>
        </w:tc>
        <w:tc>
          <w:tcPr>
            <w:tcW w:w="3964" w:type="dxa"/>
          </w:tcPr>
          <w:p w:rsidR="008F6E91" w:rsidRDefault="008F6E91">
            <w:pPr>
              <w:pStyle w:val="ConsPlusNormal"/>
            </w:pPr>
            <w:r>
              <w:t>Модуляция сердечной сократимости</w:t>
            </w:r>
          </w:p>
        </w:tc>
        <w:tc>
          <w:tcPr>
            <w:tcW w:w="964" w:type="dxa"/>
          </w:tcPr>
          <w:p w:rsidR="008F6E91" w:rsidRDefault="008F6E91">
            <w:pPr>
              <w:pStyle w:val="ConsPlusNormal"/>
            </w:pPr>
            <w:r>
              <w:t>I50.0, I42, I42.0, I25.5</w:t>
            </w:r>
          </w:p>
        </w:tc>
        <w:tc>
          <w:tcPr>
            <w:tcW w:w="3439" w:type="dxa"/>
          </w:tcPr>
          <w:p w:rsidR="008F6E91" w:rsidRDefault="008F6E91">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устройства для модуляции сердечной сократимости</w:t>
            </w:r>
          </w:p>
        </w:tc>
        <w:tc>
          <w:tcPr>
            <w:tcW w:w="1504" w:type="dxa"/>
          </w:tcPr>
          <w:p w:rsidR="008F6E91" w:rsidRDefault="008F6E91">
            <w:pPr>
              <w:pStyle w:val="ConsPlusNormal"/>
              <w:jc w:val="center"/>
            </w:pPr>
            <w:r>
              <w:t>1798091</w:t>
            </w:r>
          </w:p>
        </w:tc>
      </w:tr>
      <w:tr w:rsidR="008F6E91">
        <w:tc>
          <w:tcPr>
            <w:tcW w:w="874" w:type="dxa"/>
          </w:tcPr>
          <w:p w:rsidR="008F6E91" w:rsidRDefault="008F6E91">
            <w:pPr>
              <w:pStyle w:val="ConsPlusNormal"/>
            </w:pPr>
            <w:r>
              <w:t>60</w:t>
            </w:r>
          </w:p>
        </w:tc>
        <w:tc>
          <w:tcPr>
            <w:tcW w:w="3964" w:type="dxa"/>
          </w:tcPr>
          <w:p w:rsidR="008F6E91" w:rsidRDefault="008F6E91">
            <w:pPr>
              <w:pStyle w:val="ConsPlusNormal"/>
            </w:pPr>
            <w:r>
              <w:t>Эндоваскулярная окклюзия ушка левого предсердия</w:t>
            </w:r>
          </w:p>
        </w:tc>
        <w:tc>
          <w:tcPr>
            <w:tcW w:w="964" w:type="dxa"/>
          </w:tcPr>
          <w:p w:rsidR="008F6E91" w:rsidRDefault="008F6E91">
            <w:pPr>
              <w:pStyle w:val="ConsPlusNormal"/>
            </w:pPr>
            <w:r>
              <w:t>I48.0, I48.1, I48.2, I48.9</w:t>
            </w:r>
          </w:p>
        </w:tc>
        <w:tc>
          <w:tcPr>
            <w:tcW w:w="3439" w:type="dxa"/>
          </w:tcPr>
          <w:p w:rsidR="008F6E91" w:rsidRDefault="008F6E9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окклюдера ушка левого предсердия</w:t>
            </w:r>
          </w:p>
        </w:tc>
        <w:tc>
          <w:tcPr>
            <w:tcW w:w="1504" w:type="dxa"/>
          </w:tcPr>
          <w:p w:rsidR="008F6E91" w:rsidRDefault="008F6E91">
            <w:pPr>
              <w:pStyle w:val="ConsPlusNormal"/>
              <w:jc w:val="center"/>
            </w:pPr>
            <w:r>
              <w:t>399087</w:t>
            </w:r>
          </w:p>
        </w:tc>
      </w:tr>
      <w:tr w:rsidR="008F6E91">
        <w:tc>
          <w:tcPr>
            <w:tcW w:w="874" w:type="dxa"/>
          </w:tcPr>
          <w:p w:rsidR="008F6E91" w:rsidRDefault="008F6E91">
            <w:pPr>
              <w:pStyle w:val="ConsPlusNormal"/>
            </w:pPr>
            <w:r>
              <w:t>61</w:t>
            </w:r>
          </w:p>
        </w:tc>
        <w:tc>
          <w:tcPr>
            <w:tcW w:w="3964" w:type="dxa"/>
          </w:tcPr>
          <w:p w:rsidR="008F6E91" w:rsidRDefault="008F6E91">
            <w:pPr>
              <w:pStyle w:val="ConsPlusNormal"/>
            </w:pPr>
            <w:r>
              <w:t>Трансвенозная экстракция эндокардиальных электродов у пациентов с имплантируемыми устройствами</w:t>
            </w:r>
          </w:p>
        </w:tc>
        <w:tc>
          <w:tcPr>
            <w:tcW w:w="964" w:type="dxa"/>
          </w:tcPr>
          <w:p w:rsidR="008F6E91" w:rsidRDefault="008F6E91">
            <w:pPr>
              <w:pStyle w:val="ConsPlusNormal"/>
            </w:pPr>
            <w:r>
              <w:t>T82.1, T82.7, T82.8, T82.9, I51.3, I39.2, I39.4, I97.8</w:t>
            </w:r>
          </w:p>
        </w:tc>
        <w:tc>
          <w:tcPr>
            <w:tcW w:w="3439" w:type="dxa"/>
          </w:tcPr>
          <w:p w:rsidR="008F6E91" w:rsidRDefault="008F6E91">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504" w:type="dxa"/>
          </w:tcPr>
          <w:p w:rsidR="008F6E91" w:rsidRDefault="008F6E91">
            <w:pPr>
              <w:pStyle w:val="ConsPlusNormal"/>
              <w:jc w:val="center"/>
            </w:pPr>
            <w:r>
              <w:t>575647</w:t>
            </w:r>
          </w:p>
        </w:tc>
      </w:tr>
      <w:tr w:rsidR="008F6E91">
        <w:tc>
          <w:tcPr>
            <w:tcW w:w="874" w:type="dxa"/>
          </w:tcPr>
          <w:p w:rsidR="008F6E91" w:rsidRDefault="008F6E91">
            <w:pPr>
              <w:pStyle w:val="ConsPlusNormal"/>
            </w:pPr>
            <w:r>
              <w:t>62</w:t>
            </w:r>
          </w:p>
        </w:tc>
        <w:tc>
          <w:tcPr>
            <w:tcW w:w="3964" w:type="dxa"/>
          </w:tcPr>
          <w:p w:rsidR="008F6E91" w:rsidRDefault="008F6E91">
            <w:pPr>
              <w:pStyle w:val="ConsPlusNormal"/>
            </w:pPr>
            <w:r>
              <w:t>Хирургическое лечение хронической сердечной недостаточности у детей</w:t>
            </w:r>
          </w:p>
        </w:tc>
        <w:tc>
          <w:tcPr>
            <w:tcW w:w="964" w:type="dxa"/>
          </w:tcPr>
          <w:p w:rsidR="008F6E91" w:rsidRDefault="008F6E91">
            <w:pPr>
              <w:pStyle w:val="ConsPlusNormal"/>
            </w:pPr>
            <w:r>
              <w:t>I42.1, I50.0, I50.1</w:t>
            </w:r>
          </w:p>
        </w:tc>
        <w:tc>
          <w:tcPr>
            <w:tcW w:w="3439" w:type="dxa"/>
          </w:tcPr>
          <w:p w:rsidR="008F6E91" w:rsidRDefault="008F6E91">
            <w:pPr>
              <w:pStyle w:val="ConsPlusNormal"/>
            </w:pPr>
            <w:r>
              <w:t xml:space="preserve">хроническая сердечная недостаточность различного генеза (ишемическая болезнь сердца, дилатационная </w:t>
            </w:r>
            <w:r>
              <w:lastRenderedPageBreak/>
              <w:t>кардиомиопатия и другие), III или IV функционального класса (NYHA), фракция выброса левого желудочка менее или равно 25 процентов</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имплантация желудочковой вспомогательной системы длительного использования для детей</w:t>
            </w:r>
          </w:p>
        </w:tc>
        <w:tc>
          <w:tcPr>
            <w:tcW w:w="1504" w:type="dxa"/>
          </w:tcPr>
          <w:p w:rsidR="008F6E91" w:rsidRDefault="008F6E91">
            <w:pPr>
              <w:pStyle w:val="ConsPlusNormal"/>
              <w:jc w:val="center"/>
            </w:pPr>
            <w:r>
              <w:t>10201829</w:t>
            </w:r>
          </w:p>
        </w:tc>
      </w:tr>
      <w:tr w:rsidR="008F6E91">
        <w:tc>
          <w:tcPr>
            <w:tcW w:w="874" w:type="dxa"/>
          </w:tcPr>
          <w:p w:rsidR="008F6E91" w:rsidRDefault="008F6E91">
            <w:pPr>
              <w:pStyle w:val="ConsPlusNormal"/>
            </w:pPr>
            <w:r>
              <w:lastRenderedPageBreak/>
              <w:t>63</w:t>
            </w:r>
          </w:p>
        </w:tc>
        <w:tc>
          <w:tcPr>
            <w:tcW w:w="3964" w:type="dxa"/>
          </w:tcPr>
          <w:p w:rsidR="008F6E91" w:rsidRDefault="008F6E9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964" w:type="dxa"/>
          </w:tcPr>
          <w:p w:rsidR="008F6E91" w:rsidRDefault="008F6E91">
            <w:pPr>
              <w:pStyle w:val="ConsPlusNormal"/>
            </w:pPr>
            <w:r>
              <w:t>E10.5, E11.5</w:t>
            </w:r>
          </w:p>
        </w:tc>
        <w:tc>
          <w:tcPr>
            <w:tcW w:w="3439" w:type="dxa"/>
          </w:tcPr>
          <w:p w:rsidR="008F6E91" w:rsidRDefault="008F6E91">
            <w:pPr>
              <w:pStyle w:val="ConsPlusNormal"/>
            </w:pPr>
            <w:r>
              <w:t>сахарный диабет 1 и 2 типа с многоуровневым окклюзионно-стенотическим поражением артерий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04" w:type="dxa"/>
          </w:tcPr>
          <w:p w:rsidR="008F6E91" w:rsidRDefault="008F6E91">
            <w:pPr>
              <w:pStyle w:val="ConsPlusNormal"/>
              <w:jc w:val="center"/>
            </w:pPr>
            <w:r>
              <w:t>373260</w:t>
            </w:r>
          </w:p>
        </w:tc>
      </w:tr>
      <w:tr w:rsidR="008F6E91">
        <w:tc>
          <w:tcPr>
            <w:tcW w:w="17458" w:type="dxa"/>
            <w:gridSpan w:val="7"/>
          </w:tcPr>
          <w:p w:rsidR="008F6E91" w:rsidRDefault="008F6E91">
            <w:pPr>
              <w:pStyle w:val="ConsPlusNormal"/>
              <w:outlineLvl w:val="3"/>
            </w:pPr>
            <w:r>
              <w:t>Торакальная хирургия</w:t>
            </w:r>
          </w:p>
        </w:tc>
      </w:tr>
      <w:tr w:rsidR="008F6E91">
        <w:tc>
          <w:tcPr>
            <w:tcW w:w="874" w:type="dxa"/>
            <w:vMerge w:val="restart"/>
          </w:tcPr>
          <w:p w:rsidR="008F6E91" w:rsidRDefault="008F6E91">
            <w:pPr>
              <w:pStyle w:val="ConsPlusNormal"/>
            </w:pPr>
            <w:r>
              <w:t>64</w:t>
            </w:r>
          </w:p>
        </w:tc>
        <w:tc>
          <w:tcPr>
            <w:tcW w:w="3964" w:type="dxa"/>
            <w:vMerge w:val="restart"/>
          </w:tcPr>
          <w:p w:rsidR="008F6E91" w:rsidRDefault="008F6E91">
            <w:pPr>
              <w:pStyle w:val="ConsPlusNormal"/>
            </w:pPr>
            <w:r>
              <w:t>Реконструктивно-пластические операции на грудной стенке и диафрагме</w:t>
            </w:r>
          </w:p>
        </w:tc>
        <w:tc>
          <w:tcPr>
            <w:tcW w:w="964" w:type="dxa"/>
            <w:vMerge w:val="restart"/>
          </w:tcPr>
          <w:p w:rsidR="008F6E91" w:rsidRDefault="008F6E91">
            <w:pPr>
              <w:pStyle w:val="ConsPlusNormal"/>
            </w:pPr>
            <w:r>
              <w:t>A15, A16</w:t>
            </w:r>
          </w:p>
        </w:tc>
        <w:tc>
          <w:tcPr>
            <w:tcW w:w="3439" w:type="dxa"/>
            <w:vMerge w:val="restart"/>
          </w:tcPr>
          <w:p w:rsidR="008F6E91" w:rsidRDefault="008F6E91">
            <w:pPr>
              <w:pStyle w:val="ConsPlusNormal"/>
            </w:pPr>
            <w:r>
              <w:t>туберкулез органов дыхания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торакопластика</w:t>
            </w:r>
          </w:p>
        </w:tc>
        <w:tc>
          <w:tcPr>
            <w:tcW w:w="1504" w:type="dxa"/>
            <w:vMerge w:val="restart"/>
          </w:tcPr>
          <w:p w:rsidR="008F6E91" w:rsidRDefault="008F6E91">
            <w:pPr>
              <w:pStyle w:val="ConsPlusNormal"/>
              <w:jc w:val="center"/>
            </w:pPr>
            <w:r>
              <w:t>211354</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торакомиопластика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перемещение и пластика диафрагмы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Q67.6, Q67.7, Q67.8, Q76.7</w:t>
            </w:r>
          </w:p>
        </w:tc>
        <w:tc>
          <w:tcPr>
            <w:tcW w:w="3439" w:type="dxa"/>
            <w:vMerge w:val="restart"/>
          </w:tcPr>
          <w:p w:rsidR="008F6E91" w:rsidRDefault="008F6E91">
            <w:pPr>
              <w:pStyle w:val="ConsPlusNormal"/>
            </w:pPr>
            <w:r>
              <w:t>врожденные аномалии (пороки развития) грудной клетки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коррекция воронкообразной деформации грудной клетки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торакопластика: резекция реберного горба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M86</w:t>
            </w:r>
          </w:p>
        </w:tc>
        <w:tc>
          <w:tcPr>
            <w:tcW w:w="3439" w:type="dxa"/>
            <w:vMerge w:val="restart"/>
          </w:tcPr>
          <w:p w:rsidR="008F6E91" w:rsidRDefault="008F6E91">
            <w:pPr>
              <w:pStyle w:val="ConsPlusNormal"/>
            </w:pPr>
            <w:r>
              <w:t>гнойно-некротические заболевания грудной стенки (остеомиелит ребер, грудины), лучевые язвы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резекция грудной стенки, торакомиопластика, в том числе с использованием перемещенных мышечных лоскутов, микрохирургической </w:t>
            </w:r>
            <w:r>
              <w:lastRenderedPageBreak/>
              <w:t>техники и аллотрансплантатов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Q79.0, T91</w:t>
            </w:r>
          </w:p>
        </w:tc>
        <w:tc>
          <w:tcPr>
            <w:tcW w:w="3439" w:type="dxa"/>
          </w:tcPr>
          <w:p w:rsidR="008F6E91" w:rsidRDefault="008F6E91">
            <w:pPr>
              <w:pStyle w:val="ConsPlusNormal"/>
            </w:pPr>
            <w:r>
              <w:t>врожденная диафрагмальная грыжа, посттравматические диафрагмальные грыжи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пластика диафрагмы синтетическими материалами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Эндоскопические и эндоваскулярные операции на органах грудной полости</w:t>
            </w:r>
          </w:p>
        </w:tc>
        <w:tc>
          <w:tcPr>
            <w:tcW w:w="964" w:type="dxa"/>
          </w:tcPr>
          <w:p w:rsidR="008F6E91" w:rsidRDefault="008F6E91">
            <w:pPr>
              <w:pStyle w:val="ConsPlusNormal"/>
            </w:pPr>
            <w:r>
              <w:t>A15, A16</w:t>
            </w:r>
          </w:p>
        </w:tc>
        <w:tc>
          <w:tcPr>
            <w:tcW w:w="3439" w:type="dxa"/>
          </w:tcPr>
          <w:p w:rsidR="008F6E91" w:rsidRDefault="008F6E91">
            <w:pPr>
              <w:pStyle w:val="ConsPlusNormal"/>
            </w:pPr>
            <w:r>
              <w:t>туберкулез органов дыхания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D02.1</w:t>
            </w:r>
          </w:p>
        </w:tc>
        <w:tc>
          <w:tcPr>
            <w:tcW w:w="3439" w:type="dxa"/>
            <w:vMerge w:val="restart"/>
          </w:tcPr>
          <w:p w:rsidR="008F6E91" w:rsidRDefault="008F6E91">
            <w:pPr>
              <w:pStyle w:val="ConsPlusNormal"/>
            </w:pPr>
            <w:r>
              <w:t>новообразование трахеи in situ</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эндоскопическая фотодинамическая терапия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аргоноплазменная коагуляция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эндоскопическая лазерная фотодеструкция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эндоскопическое электрохирургическое удаление опухоли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эндопротезирование (стентирование)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J95.5, T98.3</w:t>
            </w:r>
          </w:p>
        </w:tc>
        <w:tc>
          <w:tcPr>
            <w:tcW w:w="3439" w:type="dxa"/>
            <w:vMerge w:val="restart"/>
          </w:tcPr>
          <w:p w:rsidR="008F6E91" w:rsidRDefault="008F6E91">
            <w:pPr>
              <w:pStyle w:val="ConsPlusNormal"/>
            </w:pPr>
            <w:r>
              <w:t>рубцовый стеноз трахеи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эндопротезирование (стентирование) трахеи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J86</w:t>
            </w:r>
          </w:p>
        </w:tc>
        <w:tc>
          <w:tcPr>
            <w:tcW w:w="3439" w:type="dxa"/>
          </w:tcPr>
          <w:p w:rsidR="008F6E91" w:rsidRDefault="008F6E91">
            <w:pPr>
              <w:pStyle w:val="ConsPlusNormal"/>
            </w:pPr>
            <w:r>
              <w:t>гнойные и некротические состояния нижних дыхательных путей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J43</w:t>
            </w:r>
          </w:p>
        </w:tc>
        <w:tc>
          <w:tcPr>
            <w:tcW w:w="3439" w:type="dxa"/>
          </w:tcPr>
          <w:p w:rsidR="008F6E91" w:rsidRDefault="008F6E91">
            <w:pPr>
              <w:pStyle w:val="ConsPlusNormal"/>
            </w:pPr>
            <w:r>
              <w:t>эмфизема легкого</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установка эндобронхиальных клапанов с целью редукции легочного объема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A15, A16</w:t>
            </w:r>
          </w:p>
        </w:tc>
        <w:tc>
          <w:tcPr>
            <w:tcW w:w="3439" w:type="dxa"/>
          </w:tcPr>
          <w:p w:rsidR="008F6E91" w:rsidRDefault="008F6E91">
            <w:pPr>
              <w:pStyle w:val="ConsPlusNormal"/>
            </w:pPr>
            <w:r>
              <w:t>туберкулез органов дыхания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эндоваскулярная окклюзия (эмболизация) бронхиальных артерий при легочных кровотечениях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J47</w:t>
            </w:r>
          </w:p>
        </w:tc>
        <w:tc>
          <w:tcPr>
            <w:tcW w:w="3439" w:type="dxa"/>
          </w:tcPr>
          <w:p w:rsidR="008F6E91" w:rsidRDefault="008F6E91">
            <w:pPr>
              <w:pStyle w:val="ConsPlusNormal"/>
            </w:pPr>
            <w:r>
              <w:t>бронхоэктазии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эндоваскулярная окклюзия (эмболизация) бронхиальных артерий при легочных кровотечениях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Q32, Q33, Q34</w:t>
            </w:r>
          </w:p>
        </w:tc>
        <w:tc>
          <w:tcPr>
            <w:tcW w:w="3439" w:type="dxa"/>
            <w:vMerge w:val="restart"/>
          </w:tcPr>
          <w:p w:rsidR="008F6E91" w:rsidRDefault="008F6E91">
            <w:pPr>
              <w:pStyle w:val="ConsPlusNormal"/>
            </w:pPr>
            <w:r>
              <w:t>врожденные аномалии (пороки развития) органов дыхания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эндоваскулярная эмболизация легочных артериовенозных фистул</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катетеризация и эмболизация бронхиальных артерий при легочных кровотечениях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Видеоторакоскопические операции на органах грудной полости</w:t>
            </w:r>
          </w:p>
        </w:tc>
        <w:tc>
          <w:tcPr>
            <w:tcW w:w="964" w:type="dxa"/>
            <w:vMerge w:val="restart"/>
          </w:tcPr>
          <w:p w:rsidR="008F6E91" w:rsidRDefault="008F6E91">
            <w:pPr>
              <w:pStyle w:val="ConsPlusNormal"/>
            </w:pPr>
            <w:r>
              <w:t>A15, A16</w:t>
            </w:r>
          </w:p>
        </w:tc>
        <w:tc>
          <w:tcPr>
            <w:tcW w:w="3439" w:type="dxa"/>
            <w:vMerge w:val="restart"/>
          </w:tcPr>
          <w:p w:rsidR="008F6E91" w:rsidRDefault="008F6E91">
            <w:pPr>
              <w:pStyle w:val="ConsPlusNormal"/>
            </w:pPr>
            <w:r>
              <w:t>туберкулез органов дыхания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видеоторакоскопические анатомические резекции легких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видеоассистированные резекции легких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видеоассистированная пневмонэктомия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видеоассистированная плеврэктомия с декортикацией легкого</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Q32, Q33, Q34</w:t>
            </w:r>
          </w:p>
        </w:tc>
        <w:tc>
          <w:tcPr>
            <w:tcW w:w="3439" w:type="dxa"/>
          </w:tcPr>
          <w:p w:rsidR="008F6E91" w:rsidRDefault="008F6E91">
            <w:pPr>
              <w:pStyle w:val="ConsPlusNormal"/>
            </w:pPr>
            <w:r>
              <w:t>врожденные аномалии (пороки развития) органов дыхания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видеоторакоскопические анатомические резекции легких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J47</w:t>
            </w:r>
          </w:p>
        </w:tc>
        <w:tc>
          <w:tcPr>
            <w:tcW w:w="3439" w:type="dxa"/>
          </w:tcPr>
          <w:p w:rsidR="008F6E91" w:rsidRDefault="008F6E91">
            <w:pPr>
              <w:pStyle w:val="ConsPlusNormal"/>
            </w:pPr>
            <w:r>
              <w:t>бронхоэктазии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видеоторакоскопические анатомические резекции легких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J85</w:t>
            </w:r>
          </w:p>
        </w:tc>
        <w:tc>
          <w:tcPr>
            <w:tcW w:w="3439" w:type="dxa"/>
          </w:tcPr>
          <w:p w:rsidR="008F6E91" w:rsidRDefault="008F6E91">
            <w:pPr>
              <w:pStyle w:val="ConsPlusNormal"/>
            </w:pPr>
            <w:r>
              <w:t>абсцесс легкого</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видеоторакоскопические анатомические резекции легких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J94.8</w:t>
            </w:r>
          </w:p>
        </w:tc>
        <w:tc>
          <w:tcPr>
            <w:tcW w:w="3439" w:type="dxa"/>
          </w:tcPr>
          <w:p w:rsidR="008F6E91" w:rsidRDefault="008F6E91">
            <w:pPr>
              <w:pStyle w:val="ConsPlusNormal"/>
            </w:pPr>
            <w:r>
              <w:t>эмпиема плевры</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видеоторакоскопическая декортикация легкого</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J85, J86</w:t>
            </w:r>
          </w:p>
        </w:tc>
        <w:tc>
          <w:tcPr>
            <w:tcW w:w="3439" w:type="dxa"/>
          </w:tcPr>
          <w:p w:rsidR="008F6E91" w:rsidRDefault="008F6E91">
            <w:pPr>
              <w:pStyle w:val="ConsPlusNormal"/>
            </w:pPr>
            <w:r>
              <w:t>гнойные и некротические состояния нижних дыхательных путей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видеоторакоскопическая плеврэктомия с декортикацией легкого</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J43.1</w:t>
            </w:r>
          </w:p>
        </w:tc>
        <w:tc>
          <w:tcPr>
            <w:tcW w:w="3439" w:type="dxa"/>
          </w:tcPr>
          <w:p w:rsidR="008F6E91" w:rsidRDefault="008F6E91">
            <w:pPr>
              <w:pStyle w:val="ConsPlusNormal"/>
            </w:pPr>
            <w:r>
              <w:t>панлобулярная эмфизема легкого</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видеоторакоскопическая хирургическая редукция объема легких при диффузной эмфиземе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D38.3</w:t>
            </w:r>
          </w:p>
        </w:tc>
        <w:tc>
          <w:tcPr>
            <w:tcW w:w="3439" w:type="dxa"/>
          </w:tcPr>
          <w:p w:rsidR="008F6E91" w:rsidRDefault="008F6E91">
            <w:pPr>
              <w:pStyle w:val="ConsPlusNormal"/>
            </w:pPr>
            <w:r>
              <w:t>неуточненные новообразования средостения</w:t>
            </w:r>
          </w:p>
        </w:tc>
        <w:tc>
          <w:tcPr>
            <w:tcW w:w="2074" w:type="dxa"/>
            <w:vMerge w:val="restart"/>
          </w:tcPr>
          <w:p w:rsidR="008F6E91" w:rsidRDefault="008F6E91">
            <w:pPr>
              <w:pStyle w:val="ConsPlusNormal"/>
            </w:pPr>
            <w:r>
              <w:t>хирургическое лечение</w:t>
            </w:r>
          </w:p>
        </w:tc>
        <w:tc>
          <w:tcPr>
            <w:tcW w:w="4639" w:type="dxa"/>
            <w:vMerge w:val="restart"/>
          </w:tcPr>
          <w:p w:rsidR="008F6E91" w:rsidRDefault="008F6E91">
            <w:pPr>
              <w:pStyle w:val="ConsPlusNormal"/>
            </w:pPr>
            <w:r>
              <w:t>видеоторакоскопическое удаление новообразования средостения, вилочковой железы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D38.4</w:t>
            </w:r>
          </w:p>
        </w:tc>
        <w:tc>
          <w:tcPr>
            <w:tcW w:w="3439" w:type="dxa"/>
          </w:tcPr>
          <w:p w:rsidR="008F6E91" w:rsidRDefault="008F6E91">
            <w:pPr>
              <w:pStyle w:val="ConsPlusNormal"/>
            </w:pPr>
            <w:r>
              <w:t>неуточненные новообразования вилочковой железы</w:t>
            </w:r>
          </w:p>
        </w:tc>
        <w:tc>
          <w:tcPr>
            <w:tcW w:w="2074" w:type="dxa"/>
            <w:vMerge/>
          </w:tcPr>
          <w:p w:rsidR="008F6E91" w:rsidRDefault="008F6E91">
            <w:pPr>
              <w:spacing w:after="1" w:line="0" w:lineRule="atLeast"/>
            </w:pPr>
          </w:p>
        </w:tc>
        <w:tc>
          <w:tcPr>
            <w:tcW w:w="4639"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D15.0</w:t>
            </w:r>
          </w:p>
        </w:tc>
        <w:tc>
          <w:tcPr>
            <w:tcW w:w="3439" w:type="dxa"/>
          </w:tcPr>
          <w:p w:rsidR="008F6E91" w:rsidRDefault="008F6E91">
            <w:pPr>
              <w:pStyle w:val="ConsPlusNormal"/>
            </w:pPr>
            <w:r>
              <w:t>доброкачественные новообразования вилочковой железы</w:t>
            </w:r>
          </w:p>
        </w:tc>
        <w:tc>
          <w:tcPr>
            <w:tcW w:w="2074" w:type="dxa"/>
            <w:vMerge/>
          </w:tcPr>
          <w:p w:rsidR="008F6E91" w:rsidRDefault="008F6E91">
            <w:pPr>
              <w:spacing w:after="1" w:line="0" w:lineRule="atLeast"/>
            </w:pPr>
          </w:p>
        </w:tc>
        <w:tc>
          <w:tcPr>
            <w:tcW w:w="4639"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D15.2</w:t>
            </w:r>
          </w:p>
        </w:tc>
        <w:tc>
          <w:tcPr>
            <w:tcW w:w="3439" w:type="dxa"/>
          </w:tcPr>
          <w:p w:rsidR="008F6E91" w:rsidRDefault="008F6E91">
            <w:pPr>
              <w:pStyle w:val="ConsPlusNormal"/>
            </w:pPr>
            <w:r>
              <w:t>доброкачественные новообразования средостения</w:t>
            </w:r>
          </w:p>
        </w:tc>
        <w:tc>
          <w:tcPr>
            <w:tcW w:w="2074" w:type="dxa"/>
            <w:vMerge/>
          </w:tcPr>
          <w:p w:rsidR="008F6E91" w:rsidRDefault="008F6E91">
            <w:pPr>
              <w:spacing w:after="1" w:line="0" w:lineRule="atLeast"/>
            </w:pPr>
          </w:p>
        </w:tc>
        <w:tc>
          <w:tcPr>
            <w:tcW w:w="4639" w:type="dxa"/>
            <w:vMerge/>
          </w:tcPr>
          <w:p w:rsidR="008F6E91" w:rsidRDefault="008F6E91">
            <w:pPr>
              <w:spacing w:after="1" w:line="0" w:lineRule="atLeast"/>
            </w:pP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I32</w:t>
            </w:r>
          </w:p>
        </w:tc>
        <w:tc>
          <w:tcPr>
            <w:tcW w:w="3439" w:type="dxa"/>
          </w:tcPr>
          <w:p w:rsidR="008F6E91" w:rsidRDefault="008F6E91">
            <w:pPr>
              <w:pStyle w:val="ConsPlusNormal"/>
            </w:pPr>
            <w:r>
              <w:t>перикардит</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видеоторакоскопическая перикардэктомия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Q79.0, T91</w:t>
            </w:r>
          </w:p>
        </w:tc>
        <w:tc>
          <w:tcPr>
            <w:tcW w:w="3439" w:type="dxa"/>
            <w:vMerge w:val="restart"/>
          </w:tcPr>
          <w:p w:rsidR="008F6E91" w:rsidRDefault="008F6E91">
            <w:pPr>
              <w:pStyle w:val="ConsPlusNormal"/>
            </w:pPr>
            <w:r>
              <w:t>врожденная диафрагмальная грыжа, посттравматические диафрагмальные грыжи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видеоторакоскопическая пликация диафрагмы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видеоторакоскопическая пластика диафрагмы синтетическими материалами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Расширенные и реконструктивно-пластические операции на органах грудной полости</w:t>
            </w:r>
          </w:p>
        </w:tc>
        <w:tc>
          <w:tcPr>
            <w:tcW w:w="964" w:type="dxa"/>
            <w:vMerge w:val="restart"/>
          </w:tcPr>
          <w:p w:rsidR="008F6E91" w:rsidRDefault="008F6E91">
            <w:pPr>
              <w:pStyle w:val="ConsPlusNormal"/>
            </w:pPr>
            <w:r>
              <w:t>A15, A16</w:t>
            </w:r>
          </w:p>
        </w:tc>
        <w:tc>
          <w:tcPr>
            <w:tcW w:w="3439" w:type="dxa"/>
            <w:vMerge w:val="restart"/>
          </w:tcPr>
          <w:p w:rsidR="008F6E91" w:rsidRDefault="008F6E91">
            <w:pPr>
              <w:pStyle w:val="ConsPlusNormal"/>
            </w:pPr>
            <w:r>
              <w:t>туберкулез органов дыхания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резекционные и коллапсохирургические операции легких у детей и подростков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двусторонняя одномоментная резекция легких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плеврэктомия с декортикацией легкого при эмпиеме плевры туберкулезной этиологии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пневмонэктомия и плевропневмонэктомия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Q39</w:t>
            </w:r>
          </w:p>
        </w:tc>
        <w:tc>
          <w:tcPr>
            <w:tcW w:w="3439" w:type="dxa"/>
          </w:tcPr>
          <w:p w:rsidR="008F6E91" w:rsidRDefault="008F6E91">
            <w:pPr>
              <w:pStyle w:val="ConsPlusNormal"/>
            </w:pPr>
            <w:r>
              <w:t>врожденные аномалии (пороки развития) пищевода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C33</w:t>
            </w:r>
          </w:p>
        </w:tc>
        <w:tc>
          <w:tcPr>
            <w:tcW w:w="3439" w:type="dxa"/>
            <w:vMerge w:val="restart"/>
          </w:tcPr>
          <w:p w:rsidR="008F6E91" w:rsidRDefault="008F6E91">
            <w:pPr>
              <w:pStyle w:val="ConsPlusNormal"/>
            </w:pPr>
            <w:r>
              <w:t>новообразование трахеи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циркулярные резекции трахеи торцевой трахеостомией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J95.5, T98.3</w:t>
            </w:r>
          </w:p>
        </w:tc>
        <w:tc>
          <w:tcPr>
            <w:tcW w:w="3439" w:type="dxa"/>
            <w:vMerge w:val="restart"/>
          </w:tcPr>
          <w:p w:rsidR="008F6E91" w:rsidRDefault="008F6E91">
            <w:pPr>
              <w:pStyle w:val="ConsPlusNormal"/>
            </w:pPr>
            <w:r>
              <w:t>рубцовый стеноз трахеи, трахео- и бронхопищеводные свищи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циркулярная резекция трахеи с межтрахеальным анастомозом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трахеопластика с использованием микрохирургической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разобщение респираторно-пищеводных свищей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D38.1, D38.2, D38.3, D38.4</w:t>
            </w:r>
          </w:p>
        </w:tc>
        <w:tc>
          <w:tcPr>
            <w:tcW w:w="3439" w:type="dxa"/>
            <w:vMerge w:val="restart"/>
          </w:tcPr>
          <w:p w:rsidR="008F6E91" w:rsidRDefault="008F6E91">
            <w:pPr>
              <w:pStyle w:val="ConsPlusNormal"/>
            </w:pPr>
            <w:r>
              <w:t>новообразование органов дыхания и грудной клетки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тотальная плеврэктомия с гемиперикардэктомией, резекцией диафрагмы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плевропневмонэктомия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Q32</w:t>
            </w:r>
          </w:p>
        </w:tc>
        <w:tc>
          <w:tcPr>
            <w:tcW w:w="3439" w:type="dxa"/>
          </w:tcPr>
          <w:p w:rsidR="008F6E91" w:rsidRDefault="008F6E91">
            <w:pPr>
              <w:pStyle w:val="ConsPlusNormal"/>
            </w:pPr>
            <w:r>
              <w:t>врожденные аномалии (пороки развития) трахеи и бронхов</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J43.1</w:t>
            </w:r>
          </w:p>
        </w:tc>
        <w:tc>
          <w:tcPr>
            <w:tcW w:w="3439" w:type="dxa"/>
          </w:tcPr>
          <w:p w:rsidR="008F6E91" w:rsidRDefault="008F6E91">
            <w:pPr>
              <w:pStyle w:val="ConsPlusNormal"/>
            </w:pPr>
            <w:r>
              <w:t>панлобарная эмфизема легкого</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одномоментная двусторонняя хирургическая редукция объема легких при диффузной эмфиземе</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J85, J86</w:t>
            </w:r>
          </w:p>
        </w:tc>
        <w:tc>
          <w:tcPr>
            <w:tcW w:w="3439" w:type="dxa"/>
            <w:vMerge w:val="restart"/>
          </w:tcPr>
          <w:p w:rsidR="008F6E91" w:rsidRDefault="008F6E91">
            <w:pPr>
              <w:pStyle w:val="ConsPlusNormal"/>
            </w:pPr>
            <w:r>
              <w:t>гнойные и некротические состояния нижних дыхательных путей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лоб-, билобэктомия с плеврэктомией и декортикацией легкого</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плевропневмонэктомия</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65</w:t>
            </w:r>
          </w:p>
        </w:tc>
        <w:tc>
          <w:tcPr>
            <w:tcW w:w="3964" w:type="dxa"/>
            <w:vMerge w:val="restart"/>
          </w:tcPr>
          <w:p w:rsidR="008F6E91" w:rsidRDefault="008F6E91">
            <w:pPr>
              <w:pStyle w:val="ConsPlusNormal"/>
            </w:pPr>
            <w:r>
              <w:t>Комбинированные и повторные операции на органах грудной полости, операции с искусственным кровообращением</w:t>
            </w:r>
          </w:p>
        </w:tc>
        <w:tc>
          <w:tcPr>
            <w:tcW w:w="964" w:type="dxa"/>
            <w:vMerge w:val="restart"/>
          </w:tcPr>
          <w:p w:rsidR="008F6E91" w:rsidRDefault="008F6E91">
            <w:pPr>
              <w:pStyle w:val="ConsPlusNormal"/>
            </w:pPr>
            <w:r>
              <w:t>A15, A16</w:t>
            </w:r>
          </w:p>
        </w:tc>
        <w:tc>
          <w:tcPr>
            <w:tcW w:w="3439" w:type="dxa"/>
            <w:vMerge w:val="restart"/>
          </w:tcPr>
          <w:p w:rsidR="008F6E91" w:rsidRDefault="008F6E91">
            <w:pPr>
              <w:pStyle w:val="ConsPlusNormal"/>
            </w:pPr>
            <w:r>
              <w:t>туберкулез органов дыхания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резекционные и коллапсохирургические операции на единственном легком</w:t>
            </w:r>
          </w:p>
        </w:tc>
        <w:tc>
          <w:tcPr>
            <w:tcW w:w="1504" w:type="dxa"/>
            <w:vMerge w:val="restart"/>
          </w:tcPr>
          <w:p w:rsidR="008F6E91" w:rsidRDefault="008F6E91">
            <w:pPr>
              <w:pStyle w:val="ConsPlusNormal"/>
              <w:jc w:val="center"/>
            </w:pPr>
            <w:r>
              <w:t>292797</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пневмонэктомия при резецированном противоположном легком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повторные резекции и пневмонэктомия на стороне ранее оперированного легкого</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трансстернальная трансперикардиальная окклюзия главного бронха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реампутация культи бронха трансплевральная, а также из контралатерального доступа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J85</w:t>
            </w:r>
          </w:p>
        </w:tc>
        <w:tc>
          <w:tcPr>
            <w:tcW w:w="3439" w:type="dxa"/>
            <w:vMerge w:val="restart"/>
          </w:tcPr>
          <w:p w:rsidR="008F6E91" w:rsidRDefault="008F6E91">
            <w:pPr>
              <w:pStyle w:val="ConsPlusNormal"/>
            </w:pPr>
            <w:r>
              <w:t>гнойные и некротические состояния нижних дыхательных путей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трансстернальная трансперикардиальная окклюзия главного бронха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J95.5, T98.3, D14.2</w:t>
            </w:r>
          </w:p>
        </w:tc>
        <w:tc>
          <w:tcPr>
            <w:tcW w:w="3439" w:type="dxa"/>
          </w:tcPr>
          <w:p w:rsidR="008F6E91" w:rsidRDefault="008F6E91">
            <w:pPr>
              <w:pStyle w:val="ConsPlusNormal"/>
            </w:pPr>
            <w:r>
              <w:t>доброкачественные опухоли трахеи. Рецидивирующий рубцовый стеноз трахеи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повторные резекции трахеи</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66</w:t>
            </w:r>
          </w:p>
        </w:tc>
        <w:tc>
          <w:tcPr>
            <w:tcW w:w="3964" w:type="dxa"/>
            <w:vMerge w:val="restart"/>
          </w:tcPr>
          <w:p w:rsidR="008F6E91" w:rsidRDefault="008F6E91">
            <w:pPr>
              <w:pStyle w:val="ConsPlusNormal"/>
            </w:pPr>
            <w:r>
              <w:t>Робот-ассистированные операции на органах грудной полости</w:t>
            </w:r>
          </w:p>
        </w:tc>
        <w:tc>
          <w:tcPr>
            <w:tcW w:w="964" w:type="dxa"/>
          </w:tcPr>
          <w:p w:rsidR="008F6E91" w:rsidRDefault="008F6E91">
            <w:pPr>
              <w:pStyle w:val="ConsPlusNormal"/>
            </w:pPr>
            <w:r>
              <w:t>A15, A16</w:t>
            </w:r>
          </w:p>
        </w:tc>
        <w:tc>
          <w:tcPr>
            <w:tcW w:w="3439" w:type="dxa"/>
          </w:tcPr>
          <w:p w:rsidR="008F6E91" w:rsidRDefault="008F6E91">
            <w:pPr>
              <w:pStyle w:val="ConsPlusNormal"/>
            </w:pPr>
            <w:r>
              <w:t>туберкулез органов дыхания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анатомическая резекция легких</w:t>
            </w:r>
          </w:p>
        </w:tc>
        <w:tc>
          <w:tcPr>
            <w:tcW w:w="1504" w:type="dxa"/>
            <w:vMerge w:val="restart"/>
          </w:tcPr>
          <w:p w:rsidR="008F6E91" w:rsidRDefault="008F6E91">
            <w:pPr>
              <w:pStyle w:val="ConsPlusNormal"/>
              <w:jc w:val="center"/>
            </w:pPr>
            <w:r>
              <w:t>333337</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Q39</w:t>
            </w:r>
          </w:p>
        </w:tc>
        <w:tc>
          <w:tcPr>
            <w:tcW w:w="3439" w:type="dxa"/>
          </w:tcPr>
          <w:p w:rsidR="008F6E91" w:rsidRDefault="008F6E91">
            <w:pPr>
              <w:pStyle w:val="ConsPlusNormal"/>
            </w:pPr>
            <w:r>
              <w:t>врожденные аномалии (пороки развития) пищевода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реконструктивные операции на пищеводе с применением робототехники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Q32, Q33, Q34</w:t>
            </w:r>
          </w:p>
        </w:tc>
        <w:tc>
          <w:tcPr>
            <w:tcW w:w="3439" w:type="dxa"/>
          </w:tcPr>
          <w:p w:rsidR="008F6E91" w:rsidRDefault="008F6E91">
            <w:pPr>
              <w:pStyle w:val="ConsPlusNormal"/>
            </w:pPr>
            <w:r>
              <w:t>врожденные аномалии (пороки развития) органов дыхания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робот-ассистированные резекции легких и пневмонэктомии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I32</w:t>
            </w:r>
          </w:p>
        </w:tc>
        <w:tc>
          <w:tcPr>
            <w:tcW w:w="3439" w:type="dxa"/>
          </w:tcPr>
          <w:p w:rsidR="008F6E91" w:rsidRDefault="008F6E91">
            <w:pPr>
              <w:pStyle w:val="ConsPlusNormal"/>
            </w:pPr>
            <w:r>
              <w:t>перикардит</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перикардэктомия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J47</w:t>
            </w:r>
          </w:p>
        </w:tc>
        <w:tc>
          <w:tcPr>
            <w:tcW w:w="3439" w:type="dxa"/>
          </w:tcPr>
          <w:p w:rsidR="008F6E91" w:rsidRDefault="008F6E91">
            <w:pPr>
              <w:pStyle w:val="ConsPlusNormal"/>
            </w:pPr>
            <w:r>
              <w:t>бронхоэктазия</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робот-ассистированные анатомические резекции легких и пневмонэктомии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Q39</w:t>
            </w:r>
          </w:p>
        </w:tc>
        <w:tc>
          <w:tcPr>
            <w:tcW w:w="3439" w:type="dxa"/>
          </w:tcPr>
          <w:p w:rsidR="008F6E91" w:rsidRDefault="008F6E91">
            <w:pPr>
              <w:pStyle w:val="ConsPlusNormal"/>
            </w:pPr>
            <w:r>
              <w:t>врожденные аномалии (пороки развития) пищевода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8F6E91" w:rsidRDefault="008F6E91">
            <w:pPr>
              <w:spacing w:after="1" w:line="0" w:lineRule="atLeast"/>
            </w:pPr>
          </w:p>
        </w:tc>
      </w:tr>
      <w:tr w:rsidR="008F6E91">
        <w:tc>
          <w:tcPr>
            <w:tcW w:w="17458" w:type="dxa"/>
            <w:gridSpan w:val="7"/>
          </w:tcPr>
          <w:p w:rsidR="008F6E91" w:rsidRDefault="008F6E91">
            <w:pPr>
              <w:pStyle w:val="ConsPlusNormal"/>
              <w:outlineLvl w:val="3"/>
            </w:pPr>
            <w:r>
              <w:t>Травматология и ортопедия</w:t>
            </w:r>
          </w:p>
        </w:tc>
      </w:tr>
      <w:tr w:rsidR="008F6E91">
        <w:tc>
          <w:tcPr>
            <w:tcW w:w="874" w:type="dxa"/>
            <w:vMerge w:val="restart"/>
          </w:tcPr>
          <w:p w:rsidR="008F6E91" w:rsidRDefault="008F6E91">
            <w:pPr>
              <w:pStyle w:val="ConsPlusNormal"/>
            </w:pPr>
            <w:r>
              <w:t>67</w:t>
            </w:r>
          </w:p>
        </w:tc>
        <w:tc>
          <w:tcPr>
            <w:tcW w:w="3964" w:type="dxa"/>
            <w:vMerge w:val="restart"/>
          </w:tcPr>
          <w:p w:rsidR="008F6E91" w:rsidRDefault="008F6E9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vMerge w:val="restart"/>
          </w:tcPr>
          <w:p w:rsidR="008F6E91" w:rsidRDefault="008F6E91">
            <w:pPr>
              <w:pStyle w:val="ConsPlusNormal"/>
            </w:pPr>
            <w:r>
              <w:t>B67, D16, D18, M88</w:t>
            </w:r>
          </w:p>
        </w:tc>
        <w:tc>
          <w:tcPr>
            <w:tcW w:w="3439" w:type="dxa"/>
            <w:vMerge w:val="restart"/>
          </w:tcPr>
          <w:p w:rsidR="008F6E91" w:rsidRDefault="008F6E9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w:t>
            </w:r>
            <w:r>
              <w:lastRenderedPageBreak/>
              <w:t>хвоста и их оболочек</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8F6E91" w:rsidRDefault="008F6E91">
            <w:pPr>
              <w:pStyle w:val="ConsPlusNormal"/>
              <w:jc w:val="center"/>
            </w:pPr>
            <w:r>
              <w:t>304273</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M42, M43, M45, M46, M48, M50, M51, M53, M92, M93, M95, Q76.2</w:t>
            </w:r>
          </w:p>
        </w:tc>
        <w:tc>
          <w:tcPr>
            <w:tcW w:w="3439" w:type="dxa"/>
            <w:vMerge w:val="restart"/>
          </w:tcPr>
          <w:p w:rsidR="008F6E91" w:rsidRDefault="008F6E9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 xml:space="preserve">A18.0, S12.0, S12.1, S13, S14, S19, </w:t>
            </w:r>
            <w:r>
              <w:lastRenderedPageBreak/>
              <w:t>S22.0, S22.1, S23, S24, S32.0, S32.1, S33, S34, T08, T09, T85, T91, M80, M81, M82, M86, M85, M87, M96, M99, Q67, Q76.0, Q76.1, Q76.4, Q77, Q76.3</w:t>
            </w:r>
          </w:p>
        </w:tc>
        <w:tc>
          <w:tcPr>
            <w:tcW w:w="3439" w:type="dxa"/>
          </w:tcPr>
          <w:p w:rsidR="008F6E91" w:rsidRDefault="008F6E91">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w:t>
            </w:r>
            <w:r>
              <w:lastRenderedPageBreak/>
              <w:t>его врожденной патологии или перенесенных заболеваний</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lastRenderedPageBreak/>
              <w:t>68</w:t>
            </w:r>
          </w:p>
        </w:tc>
        <w:tc>
          <w:tcPr>
            <w:tcW w:w="3964" w:type="dxa"/>
          </w:tcPr>
          <w:p w:rsidR="008F6E91" w:rsidRDefault="008F6E91">
            <w:pPr>
              <w:pStyle w:val="ConsPlusNormal"/>
            </w:pPr>
            <w:r>
              <w:t>Реплантация конечностей и их сегментов с применением микрохирургической техники</w:t>
            </w:r>
          </w:p>
        </w:tc>
        <w:tc>
          <w:tcPr>
            <w:tcW w:w="964" w:type="dxa"/>
          </w:tcPr>
          <w:p w:rsidR="008F6E91" w:rsidRDefault="008F6E91">
            <w:pPr>
              <w:pStyle w:val="ConsPlusNormal"/>
            </w:pPr>
            <w:r>
              <w:t>T11.6, T13.4 - T13.6, T14.5, T14.7, T05, S48, S58, S68, S88, S98</w:t>
            </w:r>
          </w:p>
        </w:tc>
        <w:tc>
          <w:tcPr>
            <w:tcW w:w="3439" w:type="dxa"/>
          </w:tcPr>
          <w:p w:rsidR="008F6E91" w:rsidRDefault="008F6E9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реплантация (реваскуляризация) отчлененного сегмента верхней или нижней конечности</w:t>
            </w:r>
          </w:p>
        </w:tc>
        <w:tc>
          <w:tcPr>
            <w:tcW w:w="1504" w:type="dxa"/>
            <w:vMerge w:val="restart"/>
          </w:tcPr>
          <w:p w:rsidR="008F6E91" w:rsidRDefault="008F6E91">
            <w:pPr>
              <w:pStyle w:val="ConsPlusNormal"/>
              <w:jc w:val="center"/>
            </w:pPr>
            <w:r>
              <w:t>208633</w:t>
            </w: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 xml:space="preserve">Реконструктивно-пластические операции при комбинированных </w:t>
            </w:r>
            <w:r>
              <w:lastRenderedPageBreak/>
              <w:t>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964" w:type="dxa"/>
            <w:vMerge w:val="restart"/>
          </w:tcPr>
          <w:p w:rsidR="008F6E91" w:rsidRDefault="008F6E91">
            <w:pPr>
              <w:pStyle w:val="ConsPlusNormal"/>
            </w:pPr>
            <w:r>
              <w:lastRenderedPageBreak/>
              <w:t xml:space="preserve">M24.6, Z98.1, </w:t>
            </w:r>
            <w:r>
              <w:lastRenderedPageBreak/>
              <w:t>G80.1, G80.2, M21.0, M21.2, M21.4, M21.5, M21.9, Q68.1, Q72.5, Q72.6, Q72.8, Q72.9, Q74.2, Q74.3, Q74.8, Q77.7, Q87.3, G11.4, G12.1, G80.9</w:t>
            </w:r>
          </w:p>
        </w:tc>
        <w:tc>
          <w:tcPr>
            <w:tcW w:w="3439" w:type="dxa"/>
            <w:vMerge w:val="restart"/>
          </w:tcPr>
          <w:p w:rsidR="008F6E91" w:rsidRDefault="008F6E91">
            <w:pPr>
              <w:pStyle w:val="ConsPlusNormal"/>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устранение дефектов и деформаций методом корригирующих остеотомии, кожной и </w:t>
            </w:r>
            <w:r>
              <w:lastRenderedPageBreak/>
              <w:t>сухожильно-мышечной пластики, костной ауто- и аллопластики с использованием наружных и внутренних фиксаторов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4" w:type="dxa"/>
          </w:tcPr>
          <w:p w:rsidR="008F6E91" w:rsidRDefault="008F6E91">
            <w:pPr>
              <w:pStyle w:val="ConsPlusNormal"/>
            </w:pPr>
            <w:r>
              <w:t xml:space="preserve">T94.1, M95.8, M96, M21, M85, M21.7, M25.6, M84.1, M84.2, M95.8, Q65, Q68 - Q74, </w:t>
            </w:r>
            <w:r>
              <w:lastRenderedPageBreak/>
              <w:t>Q77</w:t>
            </w:r>
          </w:p>
        </w:tc>
        <w:tc>
          <w:tcPr>
            <w:tcW w:w="3439" w:type="dxa"/>
          </w:tcPr>
          <w:p w:rsidR="008F6E91" w:rsidRDefault="008F6E91">
            <w:pPr>
              <w:pStyle w:val="ConsPlusNormal"/>
            </w:pPr>
            <w: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w:t>
            </w:r>
            <w:r>
              <w:lastRenderedPageBreak/>
              <w:t>спастическим синдромом</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корригирующие остеотомии костей таза, верхних и нижних конечностей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M25.3, M91, M95.8, Q65.0, Q65.1, Q65.3, Q65.4, Q65.8</w:t>
            </w:r>
          </w:p>
        </w:tc>
        <w:tc>
          <w:tcPr>
            <w:tcW w:w="3439" w:type="dxa"/>
            <w:vMerge w:val="restart"/>
          </w:tcPr>
          <w:p w:rsidR="008F6E91" w:rsidRDefault="008F6E91">
            <w:pPr>
              <w:pStyle w:val="ConsPlusNormal"/>
            </w:pPr>
            <w:r>
              <w:t>дисплазии, аномалии развития, последствия травм крупных суставов</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Микрохирургическая пересадка комплексов тканей с восстановлением их кровоснабжения</w:t>
            </w:r>
          </w:p>
        </w:tc>
        <w:tc>
          <w:tcPr>
            <w:tcW w:w="964" w:type="dxa"/>
          </w:tcPr>
          <w:p w:rsidR="008F6E91" w:rsidRDefault="008F6E91">
            <w:pPr>
              <w:pStyle w:val="ConsPlusNormal"/>
            </w:pPr>
            <w:r>
              <w:t>T92, T93, T95</w:t>
            </w:r>
          </w:p>
        </w:tc>
        <w:tc>
          <w:tcPr>
            <w:tcW w:w="3439" w:type="dxa"/>
          </w:tcPr>
          <w:p w:rsidR="008F6E91" w:rsidRDefault="008F6E91">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w:t>
            </w:r>
            <w:r>
              <w:lastRenderedPageBreak/>
              <w:t>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lastRenderedPageBreak/>
              <w:t>69</w:t>
            </w:r>
          </w:p>
        </w:tc>
        <w:tc>
          <w:tcPr>
            <w:tcW w:w="3964" w:type="dxa"/>
          </w:tcPr>
          <w:p w:rsidR="008F6E91" w:rsidRDefault="008F6E9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4" w:type="dxa"/>
          </w:tcPr>
          <w:p w:rsidR="008F6E91" w:rsidRDefault="008F6E91">
            <w:pPr>
              <w:pStyle w:val="ConsPlusNormal"/>
            </w:pPr>
            <w:r>
              <w:t>M15, M17, M19, M24.1, M87, S83.3, S83.7</w:t>
            </w:r>
          </w:p>
        </w:tc>
        <w:tc>
          <w:tcPr>
            <w:tcW w:w="3439" w:type="dxa"/>
          </w:tcPr>
          <w:p w:rsidR="008F6E91" w:rsidRDefault="008F6E91">
            <w:pPr>
              <w:pStyle w:val="ConsPlusNormal"/>
            </w:pPr>
            <w:r>
              <w:t>умеренное нарушение анатомии и функции крупного сустава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8F6E91" w:rsidRDefault="008F6E91">
            <w:pPr>
              <w:pStyle w:val="ConsPlusNormal"/>
              <w:jc w:val="center"/>
            </w:pPr>
            <w:r>
              <w:t>168809</w:t>
            </w:r>
          </w:p>
        </w:tc>
      </w:tr>
      <w:tr w:rsidR="008F6E91">
        <w:tc>
          <w:tcPr>
            <w:tcW w:w="874" w:type="dxa"/>
            <w:vMerge w:val="restart"/>
          </w:tcPr>
          <w:p w:rsidR="008F6E91" w:rsidRDefault="008F6E91">
            <w:pPr>
              <w:pStyle w:val="ConsPlusNormal"/>
            </w:pPr>
            <w:r>
              <w:t>70</w:t>
            </w:r>
          </w:p>
        </w:tc>
        <w:tc>
          <w:tcPr>
            <w:tcW w:w="3964" w:type="dxa"/>
            <w:vMerge w:val="restart"/>
          </w:tcPr>
          <w:p w:rsidR="008F6E91" w:rsidRDefault="008F6E9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4" w:type="dxa"/>
            <w:vMerge w:val="restart"/>
          </w:tcPr>
          <w:p w:rsidR="008F6E91" w:rsidRDefault="008F6E91">
            <w:pPr>
              <w:pStyle w:val="ConsPlusNormal"/>
            </w:pPr>
            <w:r>
              <w:t>M10, M15, M17, M19, M95.9</w:t>
            </w:r>
          </w:p>
        </w:tc>
        <w:tc>
          <w:tcPr>
            <w:tcW w:w="3439" w:type="dxa"/>
            <w:vMerge w:val="restart"/>
          </w:tcPr>
          <w:p w:rsidR="008F6E91" w:rsidRDefault="008F6E9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8F6E91" w:rsidRDefault="008F6E91">
            <w:pPr>
              <w:pStyle w:val="ConsPlusNormal"/>
              <w:jc w:val="center"/>
            </w:pPr>
            <w:r>
              <w:t>227315</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 xml:space="preserve">M17, M19, M87, M88.8, </w:t>
            </w:r>
            <w:r>
              <w:lastRenderedPageBreak/>
              <w:t>M91.1</w:t>
            </w:r>
          </w:p>
        </w:tc>
        <w:tc>
          <w:tcPr>
            <w:tcW w:w="3439" w:type="dxa"/>
            <w:vMerge w:val="restart"/>
          </w:tcPr>
          <w:p w:rsidR="008F6E91" w:rsidRDefault="008F6E91">
            <w:pPr>
              <w:pStyle w:val="ConsPlusNormal"/>
            </w:pPr>
            <w:r>
              <w:lastRenderedPageBreak/>
              <w:t>деформирующий артроз в сочетании с дисплазией сустава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w:t>
            </w:r>
            <w:r>
              <w:lastRenderedPageBreak/>
              <w:t>блоками из трабекулярного металла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M80, M10, M24.7</w:t>
            </w:r>
          </w:p>
        </w:tc>
        <w:tc>
          <w:tcPr>
            <w:tcW w:w="3439" w:type="dxa"/>
          </w:tcPr>
          <w:p w:rsidR="008F6E91" w:rsidRDefault="008F6E91">
            <w:pPr>
              <w:pStyle w:val="ConsPlusNormal"/>
            </w:pPr>
            <w:r>
              <w:t>деформирующий артроз в сочетании с выраженным системным или локальным остеопорозом</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M17.3, M19.8, M19.9</w:t>
            </w:r>
          </w:p>
        </w:tc>
        <w:tc>
          <w:tcPr>
            <w:tcW w:w="3439" w:type="dxa"/>
            <w:vMerge w:val="restart"/>
          </w:tcPr>
          <w:p w:rsidR="008F6E91" w:rsidRDefault="008F6E91">
            <w:pPr>
              <w:pStyle w:val="ConsPlusNormal"/>
            </w:pPr>
            <w:r>
              <w:t>посттравматический деформирующий артроз сустава с вывихом или подвывихом</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M24.6, Z98.1</w:t>
            </w:r>
          </w:p>
        </w:tc>
        <w:tc>
          <w:tcPr>
            <w:tcW w:w="3439" w:type="dxa"/>
          </w:tcPr>
          <w:p w:rsidR="008F6E91" w:rsidRDefault="008F6E91">
            <w:pPr>
              <w:pStyle w:val="ConsPlusNormal"/>
            </w:pPr>
            <w:r>
              <w:t>анкилоз крупного сустава в порочном положении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 xml:space="preserve">Эндопротезирование коленных, </w:t>
            </w:r>
            <w:r>
              <w:lastRenderedPageBreak/>
              <w:t>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964" w:type="dxa"/>
          </w:tcPr>
          <w:p w:rsidR="008F6E91" w:rsidRDefault="008F6E91">
            <w:pPr>
              <w:pStyle w:val="ConsPlusNormal"/>
            </w:pPr>
            <w:r>
              <w:lastRenderedPageBreak/>
              <w:t xml:space="preserve">M17, </w:t>
            </w:r>
            <w:r>
              <w:lastRenderedPageBreak/>
              <w:t>M19, M95.9</w:t>
            </w:r>
          </w:p>
        </w:tc>
        <w:tc>
          <w:tcPr>
            <w:tcW w:w="3439" w:type="dxa"/>
          </w:tcPr>
          <w:p w:rsidR="008F6E91" w:rsidRDefault="008F6E91">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2074" w:type="dxa"/>
          </w:tcPr>
          <w:p w:rsidR="008F6E91" w:rsidRDefault="008F6E91">
            <w:pPr>
              <w:pStyle w:val="ConsPlusNormal"/>
            </w:pPr>
            <w:r>
              <w:lastRenderedPageBreak/>
              <w:t xml:space="preserve">хирургическое </w:t>
            </w:r>
            <w:r>
              <w:lastRenderedPageBreak/>
              <w:t>лечение</w:t>
            </w:r>
          </w:p>
        </w:tc>
        <w:tc>
          <w:tcPr>
            <w:tcW w:w="4639" w:type="dxa"/>
          </w:tcPr>
          <w:p w:rsidR="008F6E91" w:rsidRDefault="008F6E91">
            <w:pPr>
              <w:pStyle w:val="ConsPlusNormal"/>
            </w:pPr>
            <w:r>
              <w:lastRenderedPageBreak/>
              <w:t xml:space="preserve">имплантация эндопротеза с одновременной </w:t>
            </w:r>
            <w:r>
              <w:lastRenderedPageBreak/>
              <w:t>реконструкцией биологической оси конечности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Эндопротезирование суставов конечностей у больных с системными заболеваниями соединительной ткани</w:t>
            </w:r>
          </w:p>
        </w:tc>
        <w:tc>
          <w:tcPr>
            <w:tcW w:w="964" w:type="dxa"/>
          </w:tcPr>
          <w:p w:rsidR="008F6E91" w:rsidRDefault="008F6E91">
            <w:pPr>
              <w:pStyle w:val="ConsPlusNormal"/>
            </w:pPr>
            <w:r>
              <w:t>M05, M06</w:t>
            </w:r>
          </w:p>
        </w:tc>
        <w:tc>
          <w:tcPr>
            <w:tcW w:w="3439" w:type="dxa"/>
          </w:tcPr>
          <w:p w:rsidR="008F6E91" w:rsidRDefault="008F6E91">
            <w:pPr>
              <w:pStyle w:val="ConsPlusNormal"/>
            </w:pPr>
            <w:r>
              <w:t>дегенеративно-дистрофические изменения в суставе на фоне системного заболевания соединительной ткани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71</w:t>
            </w:r>
          </w:p>
        </w:tc>
        <w:tc>
          <w:tcPr>
            <w:tcW w:w="3964" w:type="dxa"/>
            <w:vMerge w:val="restart"/>
          </w:tcPr>
          <w:p w:rsidR="008F6E91" w:rsidRDefault="008F6E9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64" w:type="dxa"/>
            <w:vMerge w:val="restart"/>
          </w:tcPr>
          <w:p w:rsidR="008F6E91" w:rsidRDefault="008F6E91">
            <w:pPr>
              <w:pStyle w:val="ConsPlusNormal"/>
            </w:pPr>
            <w:r>
              <w:t>M40, M41, Q76, Q85, Q87</w:t>
            </w:r>
          </w:p>
        </w:tc>
        <w:tc>
          <w:tcPr>
            <w:tcW w:w="3439" w:type="dxa"/>
            <w:vMerge w:val="restart"/>
          </w:tcPr>
          <w:p w:rsidR="008F6E91" w:rsidRDefault="008F6E9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w:t>
            </w:r>
            <w:r>
              <w:lastRenderedPageBreak/>
              <w:t>спондилоэпифизарная дисплазия. Ахондроплазия. Нейрофиброматоз. Синдром Марфана</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8F6E91" w:rsidRDefault="008F6E91">
            <w:pPr>
              <w:pStyle w:val="ConsPlusNormal"/>
              <w:jc w:val="center"/>
            </w:pPr>
            <w:r>
              <w:t>436058</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w:t>
            </w:r>
            <w:r>
              <w:lastRenderedPageBreak/>
              <w:t>имплантатов и стабилизирующих систем</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lastRenderedPageBreak/>
              <w:t>72</w:t>
            </w:r>
          </w:p>
        </w:tc>
        <w:tc>
          <w:tcPr>
            <w:tcW w:w="3964" w:type="dxa"/>
          </w:tcPr>
          <w:p w:rsidR="008F6E91" w:rsidRDefault="008F6E9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964" w:type="dxa"/>
          </w:tcPr>
          <w:p w:rsidR="008F6E91" w:rsidRDefault="008F6E91">
            <w:pPr>
              <w:pStyle w:val="ConsPlusNormal"/>
            </w:pPr>
            <w:r>
              <w:t>D61, D66, D67, D68, C90, M87.0</w:t>
            </w:r>
          </w:p>
        </w:tc>
        <w:tc>
          <w:tcPr>
            <w:tcW w:w="3439" w:type="dxa"/>
          </w:tcPr>
          <w:p w:rsidR="008F6E91" w:rsidRDefault="008F6E9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8F6E91" w:rsidRDefault="008F6E91">
            <w:pPr>
              <w:pStyle w:val="ConsPlusNormal"/>
              <w:jc w:val="center"/>
            </w:pPr>
            <w:r>
              <w:t>532102</w:t>
            </w:r>
          </w:p>
        </w:tc>
      </w:tr>
      <w:tr w:rsidR="008F6E91">
        <w:tc>
          <w:tcPr>
            <w:tcW w:w="874" w:type="dxa"/>
            <w:vMerge w:val="restart"/>
          </w:tcPr>
          <w:p w:rsidR="008F6E91" w:rsidRDefault="008F6E91">
            <w:pPr>
              <w:pStyle w:val="ConsPlusNormal"/>
            </w:pPr>
            <w:r>
              <w:t>73</w:t>
            </w:r>
          </w:p>
        </w:tc>
        <w:tc>
          <w:tcPr>
            <w:tcW w:w="3964" w:type="dxa"/>
            <w:vMerge w:val="restart"/>
          </w:tcPr>
          <w:p w:rsidR="008F6E91" w:rsidRDefault="008F6E91">
            <w:pPr>
              <w:pStyle w:val="ConsPlusNormal"/>
            </w:pPr>
            <w:r>
              <w:t>Реэндопротезирование суставов конечностей</w:t>
            </w:r>
          </w:p>
        </w:tc>
        <w:tc>
          <w:tcPr>
            <w:tcW w:w="964" w:type="dxa"/>
            <w:vMerge w:val="restart"/>
          </w:tcPr>
          <w:p w:rsidR="008F6E91" w:rsidRDefault="008F6E91">
            <w:pPr>
              <w:pStyle w:val="ConsPlusNormal"/>
            </w:pPr>
            <w:r>
              <w:t>Z96.6, M96.6, D61, D66, D67, D68, M87.0</w:t>
            </w:r>
          </w:p>
        </w:tc>
        <w:tc>
          <w:tcPr>
            <w:tcW w:w="3439" w:type="dxa"/>
          </w:tcPr>
          <w:p w:rsidR="008F6E91" w:rsidRDefault="008F6E91">
            <w:pPr>
              <w:pStyle w:val="ConsPlusNormal"/>
            </w:pPr>
            <w:r>
              <w:t>нестабильность компонентов эндопротеза сустава конечности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8F6E91" w:rsidRDefault="008F6E91">
            <w:pPr>
              <w:pStyle w:val="ConsPlusNormal"/>
              <w:jc w:val="center"/>
            </w:pPr>
            <w:r>
              <w:t>300868</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tcPr>
          <w:p w:rsidR="008F6E91" w:rsidRDefault="008F6E91">
            <w:pPr>
              <w:pStyle w:val="ConsPlusNormal"/>
            </w:pPr>
            <w:r>
              <w:t>износ или разрушение компонентов эндопротеза суставов конечностей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перипротезные переломы с нарушением (без нарушения) стабильности компонентов эндопротеза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w:t>
            </w:r>
            <w:r>
              <w:lastRenderedPageBreak/>
              <w:t>материалами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глубокая инфекция в области эндопротеза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val="restart"/>
          </w:tcPr>
          <w:p w:rsidR="008F6E91" w:rsidRDefault="008F6E91">
            <w:pPr>
              <w:pStyle w:val="ConsPlusNormal"/>
            </w:pPr>
            <w:r>
              <w:t>рецидивирующие вывихи и разобщение компонентов эндопротеза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74</w:t>
            </w:r>
          </w:p>
        </w:tc>
        <w:tc>
          <w:tcPr>
            <w:tcW w:w="3964" w:type="dxa"/>
          </w:tcPr>
          <w:p w:rsidR="008F6E91" w:rsidRDefault="008F6E9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964" w:type="dxa"/>
          </w:tcPr>
          <w:p w:rsidR="008F6E91" w:rsidRDefault="008F6E91">
            <w:pPr>
              <w:pStyle w:val="ConsPlusNormal"/>
            </w:pPr>
            <w:r>
              <w:t>Q78.0</w:t>
            </w:r>
          </w:p>
        </w:tc>
        <w:tc>
          <w:tcPr>
            <w:tcW w:w="3439" w:type="dxa"/>
          </w:tcPr>
          <w:p w:rsidR="008F6E91" w:rsidRDefault="008F6E91">
            <w:pPr>
              <w:pStyle w:val="ConsPlusNormal"/>
            </w:pPr>
            <w:r>
              <w:t>переломы и деформации длинных трубчатых костей нижних конечностей у детей с незавершенным остеогенезом</w:t>
            </w:r>
          </w:p>
        </w:tc>
        <w:tc>
          <w:tcPr>
            <w:tcW w:w="2074" w:type="dxa"/>
          </w:tcPr>
          <w:p w:rsidR="008F6E91" w:rsidRDefault="008F6E91">
            <w:pPr>
              <w:pStyle w:val="ConsPlusNormal"/>
            </w:pPr>
            <w:r>
              <w:t>хирургической лечение</w:t>
            </w:r>
          </w:p>
        </w:tc>
        <w:tc>
          <w:tcPr>
            <w:tcW w:w="4639" w:type="dxa"/>
          </w:tcPr>
          <w:p w:rsidR="008F6E91" w:rsidRDefault="008F6E9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8F6E91" w:rsidRDefault="008F6E91">
            <w:pPr>
              <w:pStyle w:val="ConsPlusNormal"/>
              <w:jc w:val="center"/>
            </w:pPr>
            <w:r>
              <w:t>537057</w:t>
            </w:r>
          </w:p>
        </w:tc>
      </w:tr>
      <w:tr w:rsidR="008F6E91">
        <w:tc>
          <w:tcPr>
            <w:tcW w:w="17458" w:type="dxa"/>
            <w:gridSpan w:val="7"/>
          </w:tcPr>
          <w:p w:rsidR="008F6E91" w:rsidRDefault="008F6E91">
            <w:pPr>
              <w:pStyle w:val="ConsPlusNormal"/>
              <w:outlineLvl w:val="3"/>
            </w:pPr>
            <w:r>
              <w:t>Трансплантация</w:t>
            </w:r>
          </w:p>
        </w:tc>
      </w:tr>
      <w:tr w:rsidR="008F6E91">
        <w:tc>
          <w:tcPr>
            <w:tcW w:w="874" w:type="dxa"/>
            <w:vMerge w:val="restart"/>
          </w:tcPr>
          <w:p w:rsidR="008F6E91" w:rsidRDefault="008F6E91">
            <w:pPr>
              <w:pStyle w:val="ConsPlusNormal"/>
            </w:pPr>
            <w:r>
              <w:t>75</w:t>
            </w:r>
          </w:p>
        </w:tc>
        <w:tc>
          <w:tcPr>
            <w:tcW w:w="3964" w:type="dxa"/>
          </w:tcPr>
          <w:p w:rsidR="008F6E91" w:rsidRDefault="008F6E91">
            <w:pPr>
              <w:pStyle w:val="ConsPlusNormal"/>
            </w:pPr>
            <w:r>
              <w:t>Трансплантация почки</w:t>
            </w:r>
          </w:p>
        </w:tc>
        <w:tc>
          <w:tcPr>
            <w:tcW w:w="964" w:type="dxa"/>
          </w:tcPr>
          <w:p w:rsidR="008F6E91" w:rsidRDefault="008F6E91">
            <w:pPr>
              <w:pStyle w:val="ConsPlusNormal"/>
            </w:pPr>
            <w:r>
              <w:t>N18.0, N04, T86.1</w:t>
            </w:r>
          </w:p>
        </w:tc>
        <w:tc>
          <w:tcPr>
            <w:tcW w:w="3439" w:type="dxa"/>
          </w:tcPr>
          <w:p w:rsidR="008F6E91" w:rsidRDefault="008F6E9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трансплантация почки</w:t>
            </w:r>
          </w:p>
        </w:tc>
        <w:tc>
          <w:tcPr>
            <w:tcW w:w="1504" w:type="dxa"/>
            <w:vMerge w:val="restart"/>
          </w:tcPr>
          <w:p w:rsidR="008F6E91" w:rsidRDefault="008F6E91">
            <w:pPr>
              <w:pStyle w:val="ConsPlusNormal"/>
              <w:jc w:val="center"/>
            </w:pPr>
            <w:r>
              <w:t>1039886</w:t>
            </w: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Трансплантация поджелудочной железы</w:t>
            </w:r>
          </w:p>
        </w:tc>
        <w:tc>
          <w:tcPr>
            <w:tcW w:w="964" w:type="dxa"/>
            <w:vMerge w:val="restart"/>
          </w:tcPr>
          <w:p w:rsidR="008F6E91" w:rsidRDefault="008F6E91">
            <w:pPr>
              <w:pStyle w:val="ConsPlusNormal"/>
            </w:pPr>
            <w:r>
              <w:t>E10, Q45.0, T86.8</w:t>
            </w:r>
          </w:p>
        </w:tc>
        <w:tc>
          <w:tcPr>
            <w:tcW w:w="3439" w:type="dxa"/>
            <w:vMerge w:val="restart"/>
          </w:tcPr>
          <w:p w:rsidR="008F6E91" w:rsidRDefault="008F6E91">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органов и </w:t>
            </w:r>
            <w:r>
              <w:lastRenderedPageBreak/>
              <w:t>тканей (панкреатопривные состояния неонкологического генеза)</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трансплантация панкреатодуоденального комплекса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трансплантация дистального фрагмента поджелудочной железы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Трансплантация поджелудочной железы и почки</w:t>
            </w:r>
          </w:p>
        </w:tc>
        <w:tc>
          <w:tcPr>
            <w:tcW w:w="964" w:type="dxa"/>
            <w:vMerge w:val="restart"/>
          </w:tcPr>
          <w:p w:rsidR="008F6E91" w:rsidRDefault="008F6E91">
            <w:pPr>
              <w:pStyle w:val="ConsPlusNormal"/>
            </w:pPr>
            <w:r>
              <w:t>E10, N18.0, T86.8</w:t>
            </w:r>
          </w:p>
        </w:tc>
        <w:tc>
          <w:tcPr>
            <w:tcW w:w="3439" w:type="dxa"/>
            <w:vMerge w:val="restart"/>
          </w:tcPr>
          <w:p w:rsidR="008F6E91" w:rsidRDefault="008F6E9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трансплантация панкреатодуоденального комплекса и почки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трансплантация дистального фрагмента поджелудочной железы и почки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Трансплантация тонкой кишки</w:t>
            </w:r>
          </w:p>
        </w:tc>
        <w:tc>
          <w:tcPr>
            <w:tcW w:w="964" w:type="dxa"/>
            <w:vMerge w:val="restart"/>
          </w:tcPr>
          <w:p w:rsidR="008F6E91" w:rsidRDefault="008F6E91">
            <w:pPr>
              <w:pStyle w:val="ConsPlusNormal"/>
            </w:pPr>
            <w:r>
              <w:t>K52.8, K63.8, K91.2, Q41, T86.8</w:t>
            </w:r>
          </w:p>
        </w:tc>
        <w:tc>
          <w:tcPr>
            <w:tcW w:w="3439" w:type="dxa"/>
            <w:vMerge w:val="restart"/>
          </w:tcPr>
          <w:p w:rsidR="008F6E91" w:rsidRDefault="008F6E9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трансплантация тонкой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трансплантация фрагмента тонкой кишки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tcPr>
          <w:p w:rsidR="008F6E91" w:rsidRDefault="008F6E91">
            <w:pPr>
              <w:pStyle w:val="ConsPlusNormal"/>
            </w:pPr>
            <w:r>
              <w:t>Трансплантация легких</w:t>
            </w:r>
          </w:p>
        </w:tc>
        <w:tc>
          <w:tcPr>
            <w:tcW w:w="964" w:type="dxa"/>
          </w:tcPr>
          <w:p w:rsidR="008F6E91" w:rsidRDefault="008F6E91">
            <w:pPr>
              <w:pStyle w:val="ConsPlusNormal"/>
            </w:pPr>
            <w:r>
              <w:t xml:space="preserve">J43.9, J44.9, J47, J84, J98.4, E84.0, E84.9, I27.0, I28.9, </w:t>
            </w:r>
            <w:r>
              <w:lastRenderedPageBreak/>
              <w:t>T86.8</w:t>
            </w:r>
          </w:p>
        </w:tc>
        <w:tc>
          <w:tcPr>
            <w:tcW w:w="3439" w:type="dxa"/>
          </w:tcPr>
          <w:p w:rsidR="008F6E91" w:rsidRDefault="008F6E91">
            <w:pPr>
              <w:pStyle w:val="ConsPlusNormal"/>
            </w:pPr>
            <w: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w:t>
            </w:r>
            <w:r>
              <w:lastRenderedPageBreak/>
              <w:t>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трансплантация легких</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lastRenderedPageBreak/>
              <w:t>76</w:t>
            </w:r>
          </w:p>
        </w:tc>
        <w:tc>
          <w:tcPr>
            <w:tcW w:w="3964" w:type="dxa"/>
          </w:tcPr>
          <w:p w:rsidR="008F6E91" w:rsidRDefault="008F6E91">
            <w:pPr>
              <w:pStyle w:val="ConsPlusNormal"/>
            </w:pPr>
            <w:r>
              <w:t>Трансплантация сердца</w:t>
            </w:r>
          </w:p>
        </w:tc>
        <w:tc>
          <w:tcPr>
            <w:tcW w:w="964" w:type="dxa"/>
          </w:tcPr>
          <w:p w:rsidR="008F6E91" w:rsidRDefault="008F6E91">
            <w:pPr>
              <w:pStyle w:val="ConsPlusNormal"/>
            </w:pPr>
            <w:r>
              <w:t>I25.3, I25.5, I42, T86.2</w:t>
            </w:r>
          </w:p>
        </w:tc>
        <w:tc>
          <w:tcPr>
            <w:tcW w:w="3439" w:type="dxa"/>
          </w:tcPr>
          <w:p w:rsidR="008F6E91" w:rsidRDefault="008F6E91">
            <w:pPr>
              <w:pStyle w:val="ConsPlusNormal"/>
            </w:pPr>
            <w:r>
              <w:t>аневризма сердца. Ишемическая кардиомиопатия. Кардиомиопатия. Дилатационная кардиомиопатия.</w:t>
            </w:r>
          </w:p>
          <w:p w:rsidR="008F6E91" w:rsidRDefault="008F6E9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ортотопическая трансплантация сердца</w:t>
            </w:r>
          </w:p>
        </w:tc>
        <w:tc>
          <w:tcPr>
            <w:tcW w:w="1504" w:type="dxa"/>
            <w:vMerge w:val="restart"/>
          </w:tcPr>
          <w:p w:rsidR="008F6E91" w:rsidRDefault="008F6E91">
            <w:pPr>
              <w:pStyle w:val="ConsPlusNormal"/>
              <w:jc w:val="center"/>
            </w:pPr>
            <w:r>
              <w:t>1317341</w:t>
            </w: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Трансплантация печени</w:t>
            </w:r>
          </w:p>
        </w:tc>
        <w:tc>
          <w:tcPr>
            <w:tcW w:w="964" w:type="dxa"/>
            <w:vMerge w:val="restart"/>
          </w:tcPr>
          <w:p w:rsidR="008F6E91" w:rsidRDefault="008F6E91">
            <w:pPr>
              <w:pStyle w:val="ConsPlusNormal"/>
            </w:pPr>
            <w:r>
              <w:t xml:space="preserve">K70.3, K74.3, K74.4, K74.5, K74.6, D13.4, C22, Q44.2, Q44.5, </w:t>
            </w:r>
            <w:r>
              <w:lastRenderedPageBreak/>
              <w:t>Q44.6, Q44.7, E80.5, E74.0, T86.4</w:t>
            </w:r>
          </w:p>
        </w:tc>
        <w:tc>
          <w:tcPr>
            <w:tcW w:w="3439" w:type="dxa"/>
            <w:vMerge w:val="restart"/>
          </w:tcPr>
          <w:p w:rsidR="008F6E91" w:rsidRDefault="008F6E91">
            <w:pPr>
              <w:pStyle w:val="ConsPlusNormal"/>
            </w:pPr>
            <w: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w:t>
            </w:r>
            <w:r>
              <w:lastRenderedPageBreak/>
              <w:t>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ортотопическая трансплантация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ортотопическая трансплантация правой доли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ортотопическая трансплантация расширенной правой доли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ортотопическая трансплантация левой доли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ортотопическая трансплантация левого латерального сектора печени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ортотопическая трансплантация редуцированной печени</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t>77</w:t>
            </w:r>
          </w:p>
        </w:tc>
        <w:tc>
          <w:tcPr>
            <w:tcW w:w="3964" w:type="dxa"/>
          </w:tcPr>
          <w:p w:rsidR="008F6E91" w:rsidRDefault="008F6E91">
            <w:pPr>
              <w:pStyle w:val="ConsPlusNormal"/>
            </w:pPr>
            <w:r>
              <w:t>Трансплантация сердечно-легочного комплекса</w:t>
            </w:r>
          </w:p>
        </w:tc>
        <w:tc>
          <w:tcPr>
            <w:tcW w:w="964" w:type="dxa"/>
          </w:tcPr>
          <w:p w:rsidR="008F6E91" w:rsidRDefault="008F6E91">
            <w:pPr>
              <w:pStyle w:val="ConsPlusNormal"/>
            </w:pPr>
            <w:r>
              <w:t>I27.0, I27.8, I27.9, Q21.8, T86.3</w:t>
            </w:r>
          </w:p>
        </w:tc>
        <w:tc>
          <w:tcPr>
            <w:tcW w:w="3439" w:type="dxa"/>
          </w:tcPr>
          <w:p w:rsidR="008F6E91" w:rsidRDefault="008F6E9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трансплантация сердечно-легочного комплекса</w:t>
            </w:r>
          </w:p>
        </w:tc>
        <w:tc>
          <w:tcPr>
            <w:tcW w:w="1504" w:type="dxa"/>
          </w:tcPr>
          <w:p w:rsidR="008F6E91" w:rsidRDefault="008F6E91">
            <w:pPr>
              <w:pStyle w:val="ConsPlusNormal"/>
              <w:jc w:val="center"/>
            </w:pPr>
            <w:r>
              <w:t>1884029</w:t>
            </w:r>
          </w:p>
        </w:tc>
      </w:tr>
      <w:tr w:rsidR="008F6E91">
        <w:tc>
          <w:tcPr>
            <w:tcW w:w="874" w:type="dxa"/>
            <w:vMerge w:val="restart"/>
          </w:tcPr>
          <w:p w:rsidR="008F6E91" w:rsidRDefault="008F6E91">
            <w:pPr>
              <w:pStyle w:val="ConsPlusNormal"/>
            </w:pPr>
            <w:r>
              <w:t>78</w:t>
            </w:r>
          </w:p>
        </w:tc>
        <w:tc>
          <w:tcPr>
            <w:tcW w:w="3964" w:type="dxa"/>
            <w:vMerge w:val="restart"/>
          </w:tcPr>
          <w:p w:rsidR="008F6E91" w:rsidRDefault="008F6E91">
            <w:pPr>
              <w:pStyle w:val="ConsPlusNormal"/>
            </w:pPr>
            <w:r>
              <w:t>Трансплантация костного мозга аллогенная</w:t>
            </w:r>
          </w:p>
        </w:tc>
        <w:tc>
          <w:tcPr>
            <w:tcW w:w="964" w:type="dxa"/>
            <w:vMerge w:val="restart"/>
          </w:tcPr>
          <w:p w:rsidR="008F6E91" w:rsidRDefault="008F6E91">
            <w:pPr>
              <w:pStyle w:val="ConsPlusNormal"/>
            </w:pPr>
            <w:r>
              <w:t xml:space="preserve">C38.2, C40, C41, C47.0, C47.3, C47.4, C47.5, C47.6, </w:t>
            </w:r>
            <w:r>
              <w:lastRenderedPageBreak/>
              <w:t xml:space="preserve">C47.8, C47.9, C48.0, C49, C71, C74.0, C74.1, C74.9, C76.0, C76.1, C76.2, C76.7, C76.8, C81, C82, C83, C84, C85, C90, C91, C92, C93, C94.0, D46, D47.4, D56, D57, D58, D61, D69, D70, D71, D76, </w:t>
            </w:r>
            <w:r>
              <w:lastRenderedPageBreak/>
              <w:t>D80.5, D81, D82.0, E70.3, E76, E77, Q45, Q78.2, L90.8</w:t>
            </w:r>
          </w:p>
        </w:tc>
        <w:tc>
          <w:tcPr>
            <w:tcW w:w="3439" w:type="dxa"/>
            <w:vMerge w:val="restart"/>
          </w:tcPr>
          <w:p w:rsidR="008F6E91" w:rsidRDefault="008F6E91">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w:t>
            </w:r>
            <w:r>
              <w:lastRenderedPageBreak/>
              <w:t>(миелолейкоз).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8F6E91" w:rsidRDefault="008F6E91">
            <w:pPr>
              <w:pStyle w:val="ConsPlusNormal"/>
              <w:jc w:val="center"/>
            </w:pPr>
            <w:r>
              <w:t>3555090</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8F6E91" w:rsidRDefault="008F6E91">
            <w:pPr>
              <w:spacing w:after="1" w:line="0" w:lineRule="atLeast"/>
            </w:pPr>
          </w:p>
        </w:tc>
      </w:tr>
      <w:tr w:rsidR="008F6E91">
        <w:tc>
          <w:tcPr>
            <w:tcW w:w="874" w:type="dxa"/>
          </w:tcPr>
          <w:p w:rsidR="008F6E91" w:rsidRDefault="008F6E91">
            <w:pPr>
              <w:pStyle w:val="ConsPlusNormal"/>
            </w:pPr>
            <w:r>
              <w:lastRenderedPageBreak/>
              <w:t>79</w:t>
            </w:r>
          </w:p>
        </w:tc>
        <w:tc>
          <w:tcPr>
            <w:tcW w:w="3964" w:type="dxa"/>
          </w:tcPr>
          <w:p w:rsidR="008F6E91" w:rsidRDefault="008F6E91">
            <w:pPr>
              <w:pStyle w:val="ConsPlusNormal"/>
            </w:pPr>
            <w:r>
              <w:t>Трансплантация костного мозга аутологичная</w:t>
            </w:r>
          </w:p>
        </w:tc>
        <w:tc>
          <w:tcPr>
            <w:tcW w:w="964" w:type="dxa"/>
          </w:tcPr>
          <w:p w:rsidR="008F6E91" w:rsidRDefault="008F6E91">
            <w:pPr>
              <w:pStyle w:val="ConsPlusNormal"/>
            </w:pPr>
            <w:r>
              <w:t xml:space="preserve">C38.1, C38.2, C40, C41, C47.0, C47.3, C47.4, C47.5, C47.6, C47.8, C47.9, C48.0, C49, C49.5, C52, C56, C62, C64, C65, C66, C68, C71, C74.0, C74.1, C74.9, </w:t>
            </w:r>
            <w:r>
              <w:lastRenderedPageBreak/>
              <w:t xml:space="preserve">C76.0, C76.1, C76.2, C76.7, C76.8, C81, C82, C83, C84.0, C84, C85, C90, C91, C92, C93, C94.0, D46, D56, D57, D58, D61, D69, D70, D71, D47,4, D76, D80.5, D81, D82.0, E70.3, E76, E77, Q45, Q78.2, </w:t>
            </w:r>
            <w:r>
              <w:lastRenderedPageBreak/>
              <w:t>L90.8</w:t>
            </w:r>
          </w:p>
        </w:tc>
        <w:tc>
          <w:tcPr>
            <w:tcW w:w="3439" w:type="dxa"/>
          </w:tcPr>
          <w:p w:rsidR="008F6E91" w:rsidRDefault="008F6E91">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w:t>
            </w:r>
            <w:r>
              <w:lastRenderedPageBreak/>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8F6E91" w:rsidRDefault="008F6E91">
            <w:pPr>
              <w:pStyle w:val="ConsPlusNormal"/>
              <w:jc w:val="center"/>
            </w:pPr>
            <w:r>
              <w:t>2425216</w:t>
            </w:r>
          </w:p>
        </w:tc>
      </w:tr>
      <w:tr w:rsidR="008F6E91">
        <w:tc>
          <w:tcPr>
            <w:tcW w:w="17458" w:type="dxa"/>
            <w:gridSpan w:val="7"/>
          </w:tcPr>
          <w:p w:rsidR="008F6E91" w:rsidRDefault="008F6E91">
            <w:pPr>
              <w:pStyle w:val="ConsPlusNormal"/>
              <w:outlineLvl w:val="3"/>
            </w:pPr>
            <w:r>
              <w:lastRenderedPageBreak/>
              <w:t>Урология</w:t>
            </w:r>
          </w:p>
        </w:tc>
      </w:tr>
      <w:tr w:rsidR="008F6E91">
        <w:tc>
          <w:tcPr>
            <w:tcW w:w="874" w:type="dxa"/>
            <w:vMerge w:val="restart"/>
          </w:tcPr>
          <w:p w:rsidR="008F6E91" w:rsidRDefault="008F6E91">
            <w:pPr>
              <w:pStyle w:val="ConsPlusNormal"/>
            </w:pPr>
            <w:r>
              <w:t>80</w:t>
            </w:r>
          </w:p>
        </w:tc>
        <w:tc>
          <w:tcPr>
            <w:tcW w:w="3964" w:type="dxa"/>
            <w:vMerge w:val="restart"/>
          </w:tcPr>
          <w:p w:rsidR="008F6E91" w:rsidRDefault="008F6E9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64" w:type="dxa"/>
            <w:vMerge w:val="restart"/>
          </w:tcPr>
          <w:p w:rsidR="008F6E91" w:rsidRDefault="008F6E91">
            <w:pPr>
              <w:pStyle w:val="ConsPlusNormal"/>
            </w:pPr>
            <w:r>
              <w:t>N32.8, N35, N40, D30.0, D30.1, D30.2, D30.3, D29.1</w:t>
            </w:r>
          </w:p>
        </w:tc>
        <w:tc>
          <w:tcPr>
            <w:tcW w:w="3439" w:type="dxa"/>
            <w:vMerge w:val="restart"/>
          </w:tcPr>
          <w:p w:rsidR="008F6E91" w:rsidRDefault="008F6E9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8F6E91" w:rsidRDefault="008F6E91">
            <w:pPr>
              <w:pStyle w:val="ConsPlusNormal"/>
              <w:jc w:val="center"/>
            </w:pPr>
            <w:r>
              <w:t>149822</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радиочастотная абляция доброкачественных поражений мочевыделительного тракта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плазменная абляция доброкачественных поражений мочевыделительного тракта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лазерная абляция доброкачественных поражений мочевыделительного тракта эндоскопическая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64" w:type="dxa"/>
            <w:vMerge w:val="restart"/>
          </w:tcPr>
          <w:p w:rsidR="008F6E91" w:rsidRDefault="008F6E91">
            <w:pPr>
              <w:pStyle w:val="ConsPlusNormal"/>
            </w:pPr>
            <w:r>
              <w:t>N81, R32, N48.4, N13.7, N31.2</w:t>
            </w:r>
          </w:p>
        </w:tc>
        <w:tc>
          <w:tcPr>
            <w:tcW w:w="3439" w:type="dxa"/>
            <w:vMerge w:val="restart"/>
          </w:tcPr>
          <w:p w:rsidR="008F6E91" w:rsidRDefault="008F6E9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эндопластика устья мочеточника у детей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искусственного сфинктера мочевого пузыря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фаллопластика с протезированием фаллопротезом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временного сакрального нейростимулятора мочевого пузыря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имплантация постоянного сакрального нейростимулятора мочевого пузыря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Рецидивные и особо сложные операции на органах мочеполовой системы</w:t>
            </w:r>
          </w:p>
        </w:tc>
        <w:tc>
          <w:tcPr>
            <w:tcW w:w="964" w:type="dxa"/>
            <w:vMerge w:val="restart"/>
          </w:tcPr>
          <w:p w:rsidR="008F6E91" w:rsidRDefault="008F6E91">
            <w:pPr>
              <w:pStyle w:val="ConsPlusNormal"/>
            </w:pPr>
            <w:r>
              <w:t>N20.2, N20.0, N13.0, N13.1, N13.2, C67, Q62.1, Q62.2, Q62.3, Q62.7</w:t>
            </w:r>
          </w:p>
        </w:tc>
        <w:tc>
          <w:tcPr>
            <w:tcW w:w="3439" w:type="dxa"/>
            <w:vMerge w:val="restart"/>
          </w:tcPr>
          <w:p w:rsidR="008F6E91" w:rsidRDefault="008F6E9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нефрэктомия с тромбэктомией из нижней полой вены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перкутанная нефролитолапоксия с эндопиелотомией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дистанционная литотрипсия у детей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билатеральная пластика тазовых отделов мочеточников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геминефруретерэктомия у детей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передняя тазовая экзентерация</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81</w:t>
            </w:r>
          </w:p>
        </w:tc>
        <w:tc>
          <w:tcPr>
            <w:tcW w:w="3964" w:type="dxa"/>
            <w:vMerge w:val="restart"/>
          </w:tcPr>
          <w:p w:rsidR="008F6E91" w:rsidRDefault="008F6E91">
            <w:pPr>
              <w:pStyle w:val="ConsPlusNormal"/>
            </w:pPr>
            <w:r>
              <w:t>Оперативные вмешательства на органах мочеполовой системы с использованием лапароскопической техники</w:t>
            </w:r>
          </w:p>
        </w:tc>
        <w:tc>
          <w:tcPr>
            <w:tcW w:w="964" w:type="dxa"/>
            <w:vMerge w:val="restart"/>
          </w:tcPr>
          <w:p w:rsidR="008F6E91" w:rsidRDefault="008F6E91">
            <w:pPr>
              <w:pStyle w:val="ConsPlusNormal"/>
            </w:pPr>
            <w:r>
              <w:t>N28.1, Q61.0, N13.0, N13.1, N13.2, N28</w:t>
            </w:r>
          </w:p>
        </w:tc>
        <w:tc>
          <w:tcPr>
            <w:tcW w:w="3439" w:type="dxa"/>
            <w:vMerge w:val="restart"/>
          </w:tcPr>
          <w:p w:rsidR="008F6E91" w:rsidRDefault="008F6E91">
            <w:pPr>
              <w:pStyle w:val="ConsPlusNormal"/>
            </w:pPr>
            <w:r>
              <w:t>прогрессивно растущая киста почки. Стриктура мочеточника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лапаро- и ретроперитонеоскопическая нефроуретерэктомия</w:t>
            </w:r>
          </w:p>
        </w:tc>
        <w:tc>
          <w:tcPr>
            <w:tcW w:w="1504" w:type="dxa"/>
            <w:vMerge w:val="restart"/>
          </w:tcPr>
          <w:p w:rsidR="008F6E91" w:rsidRDefault="008F6E91">
            <w:pPr>
              <w:pStyle w:val="ConsPlusNormal"/>
              <w:jc w:val="center"/>
            </w:pPr>
            <w:r>
              <w:t>205487</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лапаро- и ретроперитонеоскопическая резекция почки</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82</w:t>
            </w:r>
          </w:p>
        </w:tc>
        <w:tc>
          <w:tcPr>
            <w:tcW w:w="3964" w:type="dxa"/>
            <w:vMerge w:val="restart"/>
          </w:tcPr>
          <w:p w:rsidR="008F6E91" w:rsidRDefault="008F6E91">
            <w:pPr>
              <w:pStyle w:val="ConsPlusNormal"/>
            </w:pPr>
            <w:r>
              <w:t>Оперативные вмешательства на органах мочеполовой системы с использованием робототехники</w:t>
            </w:r>
          </w:p>
        </w:tc>
        <w:tc>
          <w:tcPr>
            <w:tcW w:w="964" w:type="dxa"/>
            <w:vMerge w:val="restart"/>
          </w:tcPr>
          <w:p w:rsidR="008F6E91" w:rsidRDefault="008F6E91">
            <w:pPr>
              <w:pStyle w:val="ConsPlusNormal"/>
            </w:pPr>
            <w:r>
              <w:t>C67, C61, C64</w:t>
            </w:r>
          </w:p>
        </w:tc>
        <w:tc>
          <w:tcPr>
            <w:tcW w:w="3439" w:type="dxa"/>
            <w:vMerge w:val="restart"/>
          </w:tcPr>
          <w:p w:rsidR="008F6E91" w:rsidRDefault="008F6E91">
            <w:pPr>
              <w:pStyle w:val="ConsPlusNormal"/>
            </w:pPr>
            <w:r>
              <w:t>опухоль мочевого пузыря, опухоль предстательной железы, опухоль почки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робот-ассистированная расширенная лимфаденэктомия</w:t>
            </w:r>
          </w:p>
        </w:tc>
        <w:tc>
          <w:tcPr>
            <w:tcW w:w="1504" w:type="dxa"/>
            <w:vMerge w:val="restart"/>
          </w:tcPr>
          <w:p w:rsidR="008F6E91" w:rsidRDefault="008F6E91">
            <w:pPr>
              <w:pStyle w:val="ConsPlusNormal"/>
              <w:jc w:val="center"/>
            </w:pPr>
            <w:r>
              <w:t>298041</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радикальная простатэктомия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цистэктомия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резекция почки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робот-ассистированная нефрэктомия при злокачественных опухолях почки</w:t>
            </w:r>
          </w:p>
        </w:tc>
        <w:tc>
          <w:tcPr>
            <w:tcW w:w="1504" w:type="dxa"/>
            <w:vMerge/>
          </w:tcPr>
          <w:p w:rsidR="008F6E91" w:rsidRDefault="008F6E91">
            <w:pPr>
              <w:spacing w:after="1" w:line="0" w:lineRule="atLeast"/>
            </w:pPr>
          </w:p>
        </w:tc>
      </w:tr>
      <w:tr w:rsidR="008F6E91">
        <w:tc>
          <w:tcPr>
            <w:tcW w:w="17458" w:type="dxa"/>
            <w:gridSpan w:val="7"/>
          </w:tcPr>
          <w:p w:rsidR="008F6E91" w:rsidRDefault="008F6E91">
            <w:pPr>
              <w:pStyle w:val="ConsPlusNormal"/>
              <w:outlineLvl w:val="3"/>
            </w:pPr>
            <w:r>
              <w:t>Челюстно-лицевая хирургия</w:t>
            </w:r>
          </w:p>
        </w:tc>
      </w:tr>
      <w:tr w:rsidR="008F6E91">
        <w:tc>
          <w:tcPr>
            <w:tcW w:w="874" w:type="dxa"/>
            <w:vMerge w:val="restart"/>
          </w:tcPr>
          <w:p w:rsidR="008F6E91" w:rsidRDefault="008F6E91">
            <w:pPr>
              <w:pStyle w:val="ConsPlusNormal"/>
            </w:pPr>
            <w:r>
              <w:lastRenderedPageBreak/>
              <w:t>83</w:t>
            </w:r>
          </w:p>
        </w:tc>
        <w:tc>
          <w:tcPr>
            <w:tcW w:w="3964" w:type="dxa"/>
            <w:vMerge w:val="restart"/>
          </w:tcPr>
          <w:p w:rsidR="008F6E91" w:rsidRDefault="008F6E91">
            <w:pPr>
              <w:pStyle w:val="ConsPlusNormal"/>
            </w:pPr>
            <w:r>
              <w:t>Реконструктивно-пластические операции при врожденных пороках развития черепно-челюстно-лицевой области</w:t>
            </w:r>
          </w:p>
        </w:tc>
        <w:tc>
          <w:tcPr>
            <w:tcW w:w="964" w:type="dxa"/>
          </w:tcPr>
          <w:p w:rsidR="008F6E91" w:rsidRDefault="008F6E91">
            <w:pPr>
              <w:pStyle w:val="ConsPlusNormal"/>
            </w:pPr>
            <w:r>
              <w:t>Q36.0</w:t>
            </w:r>
          </w:p>
        </w:tc>
        <w:tc>
          <w:tcPr>
            <w:tcW w:w="3439" w:type="dxa"/>
          </w:tcPr>
          <w:p w:rsidR="008F6E91" w:rsidRDefault="008F6E91">
            <w:pPr>
              <w:pStyle w:val="ConsPlusNormal"/>
            </w:pPr>
            <w:r>
              <w:t>врожденная полная двухсторонняя расщелина верхней губы</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реконструктивная хейлоринопластика</w:t>
            </w:r>
          </w:p>
        </w:tc>
        <w:tc>
          <w:tcPr>
            <w:tcW w:w="1504" w:type="dxa"/>
            <w:vMerge w:val="restart"/>
          </w:tcPr>
          <w:p w:rsidR="008F6E91" w:rsidRDefault="008F6E91">
            <w:pPr>
              <w:pStyle w:val="ConsPlusNormal"/>
              <w:jc w:val="center"/>
            </w:pPr>
            <w:r>
              <w:t>183714</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Q35, Q37.0, Q37.1</w:t>
            </w:r>
          </w:p>
        </w:tc>
        <w:tc>
          <w:tcPr>
            <w:tcW w:w="3439" w:type="dxa"/>
          </w:tcPr>
          <w:p w:rsidR="008F6E91" w:rsidRDefault="008F6E91">
            <w:pPr>
              <w:pStyle w:val="ConsPlusNormal"/>
            </w:pPr>
            <w:r>
              <w:t>врожденная одно- или двусторонняя расщелина неба и альвеолярного отростка верхней челюсти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Q75.2</w:t>
            </w:r>
          </w:p>
        </w:tc>
        <w:tc>
          <w:tcPr>
            <w:tcW w:w="3439" w:type="dxa"/>
          </w:tcPr>
          <w:p w:rsidR="008F6E91" w:rsidRDefault="008F6E91">
            <w:pPr>
              <w:pStyle w:val="ConsPlusNormal"/>
            </w:pPr>
            <w:r>
              <w:t>гипертелоризм</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Q75.0</w:t>
            </w:r>
          </w:p>
        </w:tc>
        <w:tc>
          <w:tcPr>
            <w:tcW w:w="3439" w:type="dxa"/>
          </w:tcPr>
          <w:p w:rsidR="008F6E91" w:rsidRDefault="008F6E91">
            <w:pPr>
              <w:pStyle w:val="ConsPlusNormal"/>
            </w:pPr>
            <w:r>
              <w:t>краниосиностозы</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Q75.4</w:t>
            </w:r>
          </w:p>
        </w:tc>
        <w:tc>
          <w:tcPr>
            <w:tcW w:w="3439" w:type="dxa"/>
          </w:tcPr>
          <w:p w:rsidR="008F6E91" w:rsidRDefault="008F6E91">
            <w:pPr>
              <w:pStyle w:val="ConsPlusNormal"/>
            </w:pPr>
            <w:r>
              <w:t>челюстно-лицевой дизостоз</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4" w:type="dxa"/>
            <w:vMerge w:val="restart"/>
          </w:tcPr>
          <w:p w:rsidR="008F6E91" w:rsidRDefault="008F6E91">
            <w:pPr>
              <w:pStyle w:val="ConsPlusNormal"/>
            </w:pPr>
            <w:r>
              <w:t>Q30.2, Q30, M96, M95.0</w:t>
            </w:r>
          </w:p>
        </w:tc>
        <w:tc>
          <w:tcPr>
            <w:tcW w:w="3439" w:type="dxa"/>
            <w:vMerge w:val="restart"/>
          </w:tcPr>
          <w:p w:rsidR="008F6E91" w:rsidRDefault="008F6E91">
            <w:pPr>
              <w:pStyle w:val="ConsPlusNormal"/>
            </w:pPr>
            <w:r>
              <w:t>обширный или субтотальный дефект костно-хрящевого отдела наружного носа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при обширном дефекте носа лоскутом на ножке из прилегающих участков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S08.8, S08.9</w:t>
            </w:r>
          </w:p>
        </w:tc>
        <w:tc>
          <w:tcPr>
            <w:tcW w:w="3439" w:type="dxa"/>
            <w:vMerge w:val="restart"/>
          </w:tcPr>
          <w:p w:rsidR="008F6E91" w:rsidRDefault="008F6E91">
            <w:pPr>
              <w:pStyle w:val="ConsPlusNormal"/>
            </w:pPr>
            <w:r>
              <w:t>тотальный дефект, травматическая ампутация носа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ринопластика лоскутом со лба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ринопластика с использованием стебельчатого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замещение обширного дефекта носа с помощью сложного экзопротеза на имплантатах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ринопластика с использованием реваскуляризированного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S08.1, Q16.0, Q16.1</w:t>
            </w:r>
          </w:p>
        </w:tc>
        <w:tc>
          <w:tcPr>
            <w:tcW w:w="3439" w:type="dxa"/>
            <w:vMerge w:val="restart"/>
          </w:tcPr>
          <w:p w:rsidR="008F6E91" w:rsidRDefault="008F6E91">
            <w:pPr>
              <w:pStyle w:val="ConsPlusNormal"/>
            </w:pPr>
            <w:r>
              <w:t>врожденное отсутствие, травматическая ампутация ушной раковины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L90.5, T95.0, T95.8, T95.9</w:t>
            </w:r>
          </w:p>
        </w:tc>
        <w:tc>
          <w:tcPr>
            <w:tcW w:w="3439" w:type="dxa"/>
          </w:tcPr>
          <w:p w:rsidR="008F6E91" w:rsidRDefault="008F6E91">
            <w:pPr>
              <w:pStyle w:val="ConsPlusNormal"/>
            </w:pPr>
            <w:r>
              <w:t>послеожоговая рубцовая контрактура лица и шеи (II и III степени)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T90.9, T90.8, M96</w:t>
            </w:r>
          </w:p>
        </w:tc>
        <w:tc>
          <w:tcPr>
            <w:tcW w:w="3439" w:type="dxa"/>
          </w:tcPr>
          <w:p w:rsidR="008F6E91" w:rsidRDefault="008F6E91">
            <w:pPr>
              <w:pStyle w:val="ConsPlusNormal"/>
            </w:pPr>
            <w:r>
              <w:t>обширный дефект мягких тканей нижней зоны лица (2 и более анатомические области)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L91, L90.5, Q18</w:t>
            </w:r>
          </w:p>
        </w:tc>
        <w:tc>
          <w:tcPr>
            <w:tcW w:w="3439" w:type="dxa"/>
          </w:tcPr>
          <w:p w:rsidR="008F6E91" w:rsidRDefault="008F6E9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T90.9, T90.8, M96</w:t>
            </w:r>
          </w:p>
        </w:tc>
        <w:tc>
          <w:tcPr>
            <w:tcW w:w="3439" w:type="dxa"/>
          </w:tcPr>
          <w:p w:rsidR="008F6E91" w:rsidRDefault="008F6E91">
            <w:pPr>
              <w:pStyle w:val="ConsPlusNormal"/>
            </w:pPr>
            <w:r>
              <w:t>посттравматический дефект и рубцовая деформация волосистой части головы, мягких тканей лица и шеи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Реконструктивно-пластические операции по устранению обширных дефектов костей свода черепа, лицевого скелета</w:t>
            </w:r>
          </w:p>
        </w:tc>
        <w:tc>
          <w:tcPr>
            <w:tcW w:w="964" w:type="dxa"/>
            <w:vMerge w:val="restart"/>
          </w:tcPr>
          <w:p w:rsidR="008F6E91" w:rsidRDefault="008F6E91">
            <w:pPr>
              <w:pStyle w:val="ConsPlusNormal"/>
            </w:pPr>
            <w:r>
              <w:t>T90.1, T90.2</w:t>
            </w:r>
          </w:p>
        </w:tc>
        <w:tc>
          <w:tcPr>
            <w:tcW w:w="3439" w:type="dxa"/>
            <w:vMerge w:val="restart"/>
          </w:tcPr>
          <w:p w:rsidR="008F6E91" w:rsidRDefault="008F6E91">
            <w:pPr>
              <w:pStyle w:val="ConsPlusNormal"/>
            </w:pPr>
            <w:r>
              <w:t>посттравматический дефект костей черепа и верхней зоны лица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T90.2 - T90.4</w:t>
            </w:r>
          </w:p>
        </w:tc>
        <w:tc>
          <w:tcPr>
            <w:tcW w:w="3439" w:type="dxa"/>
            <w:vMerge w:val="restart"/>
          </w:tcPr>
          <w:p w:rsidR="008F6E91" w:rsidRDefault="008F6E91">
            <w:pPr>
              <w:pStyle w:val="ConsPlusNormal"/>
            </w:pPr>
            <w:r>
              <w:t xml:space="preserve">посттравматическая деформация скуло-носо-лобно-орбитального </w:t>
            </w:r>
            <w:r>
              <w:lastRenderedPageBreak/>
              <w:t>комплекса</w:t>
            </w:r>
          </w:p>
        </w:tc>
        <w:tc>
          <w:tcPr>
            <w:tcW w:w="2074" w:type="dxa"/>
            <w:vMerge w:val="restart"/>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S05, H05.3, H05.4</w:t>
            </w:r>
          </w:p>
        </w:tc>
        <w:tc>
          <w:tcPr>
            <w:tcW w:w="3439" w:type="dxa"/>
            <w:vMerge w:val="restart"/>
          </w:tcPr>
          <w:p w:rsidR="008F6E91" w:rsidRDefault="008F6E91">
            <w:pPr>
              <w:pStyle w:val="ConsPlusNormal"/>
            </w:pPr>
            <w:r>
              <w:t>посттравматическая деформация глазницы с энофтальмом</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H05.2, S05, H05.3</w:t>
            </w:r>
          </w:p>
        </w:tc>
        <w:tc>
          <w:tcPr>
            <w:tcW w:w="3439" w:type="dxa"/>
          </w:tcPr>
          <w:p w:rsidR="008F6E91" w:rsidRDefault="008F6E91">
            <w:pPr>
              <w:pStyle w:val="ConsPlusNormal"/>
            </w:pPr>
            <w:r>
              <w:t>деформация глазницы с экзофтальмом</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K08.0, K08.1, K08.2, K08.9</w:t>
            </w:r>
          </w:p>
        </w:tc>
        <w:tc>
          <w:tcPr>
            <w:tcW w:w="3439" w:type="dxa"/>
          </w:tcPr>
          <w:p w:rsidR="008F6E91" w:rsidRDefault="008F6E91">
            <w:pPr>
              <w:pStyle w:val="ConsPlusNormal"/>
            </w:pPr>
            <w:r>
              <w:t>дефект (выраженная атрофия) альвеолярного отростка верхней (нижней) челюсти в пределах 3 - 4 и более зубов</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 xml:space="preserve">K07.0, K07.1, K07.2, K07.3, </w:t>
            </w:r>
            <w:r>
              <w:lastRenderedPageBreak/>
              <w:t>K07.4, K07.8, K07.9</w:t>
            </w:r>
          </w:p>
        </w:tc>
        <w:tc>
          <w:tcPr>
            <w:tcW w:w="3439" w:type="dxa"/>
          </w:tcPr>
          <w:p w:rsidR="008F6E91" w:rsidRDefault="008F6E91">
            <w:pPr>
              <w:pStyle w:val="ConsPlusNormal"/>
            </w:pPr>
            <w:r>
              <w:lastRenderedPageBreak/>
              <w:t>аномалия и приобретенная деформация верхней и (или) нижней челюсти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ортогнатическая операция путем остеотомии верхней и (или) нижней челюсти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T90.0, T90.1, T90.2</w:t>
            </w:r>
          </w:p>
        </w:tc>
        <w:tc>
          <w:tcPr>
            <w:tcW w:w="3439" w:type="dxa"/>
            <w:vMerge w:val="restart"/>
          </w:tcPr>
          <w:p w:rsidR="008F6E91" w:rsidRDefault="008F6E91">
            <w:pPr>
              <w:pStyle w:val="ConsPlusNormal"/>
            </w:pPr>
            <w:r>
              <w:t>послеоперационный (посттравматический) обширный дефект и (или) деформация челюстей</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сложное зубочелюстное протезирование с опорой на имплантаты</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M24.6, M24.5</w:t>
            </w:r>
          </w:p>
        </w:tc>
        <w:tc>
          <w:tcPr>
            <w:tcW w:w="3439" w:type="dxa"/>
            <w:vMerge w:val="restart"/>
          </w:tcPr>
          <w:p w:rsidR="008F6E91" w:rsidRDefault="008F6E91">
            <w:pPr>
              <w:pStyle w:val="ConsPlusNormal"/>
            </w:pPr>
            <w:r>
              <w:t>анкилоз (анкилозирующие поражения) височно-нижнечелюстного сустава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сустава с использованием эндопротезирования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M19</w:t>
            </w:r>
          </w:p>
        </w:tc>
        <w:tc>
          <w:tcPr>
            <w:tcW w:w="3439" w:type="dxa"/>
            <w:vMerge w:val="restart"/>
          </w:tcPr>
          <w:p w:rsidR="008F6E91" w:rsidRDefault="008F6E91">
            <w:pPr>
              <w:pStyle w:val="ConsPlusNormal"/>
            </w:pPr>
            <w:r>
              <w:t>деформирующий артроз височно-нижнечелюстного сустава</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реконструкция сустава с использованием эндопротезирования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964" w:type="dxa"/>
            <w:vMerge w:val="restart"/>
          </w:tcPr>
          <w:p w:rsidR="008F6E91" w:rsidRDefault="008F6E91">
            <w:pPr>
              <w:pStyle w:val="ConsPlusNormal"/>
            </w:pPr>
            <w:r>
              <w:t>G51, G51.9, G51.0, G51.8, T90.3, G52.8</w:t>
            </w:r>
          </w:p>
        </w:tc>
        <w:tc>
          <w:tcPr>
            <w:tcW w:w="3439" w:type="dxa"/>
            <w:vMerge w:val="restart"/>
          </w:tcPr>
          <w:p w:rsidR="008F6E91" w:rsidRDefault="008F6E91">
            <w:pPr>
              <w:pStyle w:val="ConsPlusNormal"/>
            </w:pPr>
            <w:r>
              <w:t>парез и паралич мимической мускулатуры</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мионевропластика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кросс-пластика лицевого нерва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невропластика с применением микрохирургической техники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G52.3, S04.8, T90.3</w:t>
            </w:r>
          </w:p>
        </w:tc>
        <w:tc>
          <w:tcPr>
            <w:tcW w:w="3439" w:type="dxa"/>
          </w:tcPr>
          <w:p w:rsidR="008F6E91" w:rsidRDefault="008F6E91">
            <w:pPr>
              <w:pStyle w:val="ConsPlusNormal"/>
            </w:pPr>
            <w:r>
              <w:t>паралич мускулатуры языка</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ревизия и невропластика подъязычного нерва</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t>84</w:t>
            </w:r>
          </w:p>
        </w:tc>
        <w:tc>
          <w:tcPr>
            <w:tcW w:w="3964" w:type="dxa"/>
            <w:vMerge w:val="restart"/>
          </w:tcPr>
          <w:p w:rsidR="008F6E91" w:rsidRDefault="008F6E9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4" w:type="dxa"/>
          </w:tcPr>
          <w:p w:rsidR="008F6E91" w:rsidRDefault="008F6E91">
            <w:pPr>
              <w:pStyle w:val="ConsPlusNormal"/>
            </w:pPr>
            <w:r>
              <w:t>D11.0</w:t>
            </w:r>
          </w:p>
        </w:tc>
        <w:tc>
          <w:tcPr>
            <w:tcW w:w="3439" w:type="dxa"/>
          </w:tcPr>
          <w:p w:rsidR="008F6E91" w:rsidRDefault="008F6E91">
            <w:pPr>
              <w:pStyle w:val="ConsPlusNormal"/>
            </w:pPr>
            <w:r>
              <w:t>доброкачественное новообразование околоушной слюнной железы</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8F6E91" w:rsidRDefault="008F6E91">
            <w:pPr>
              <w:pStyle w:val="ConsPlusNormal"/>
              <w:jc w:val="center"/>
            </w:pPr>
            <w:r>
              <w:t>272715</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D11.9</w:t>
            </w:r>
          </w:p>
        </w:tc>
        <w:tc>
          <w:tcPr>
            <w:tcW w:w="3439" w:type="dxa"/>
          </w:tcPr>
          <w:p w:rsidR="008F6E91" w:rsidRDefault="008F6E91">
            <w:pPr>
              <w:pStyle w:val="ConsPlusNormal"/>
            </w:pPr>
            <w:r>
              <w:t>новообразование околоушной слюнной железы с распространением в прилегающие области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паротидэктомия с пластическим замещением резецированного отрезка лицевого нерва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D10, D10.3</w:t>
            </w:r>
          </w:p>
        </w:tc>
        <w:tc>
          <w:tcPr>
            <w:tcW w:w="3439" w:type="dxa"/>
          </w:tcPr>
          <w:p w:rsidR="008F6E91" w:rsidRDefault="008F6E91">
            <w:pPr>
              <w:pStyle w:val="ConsPlusNormal"/>
            </w:pPr>
            <w:r>
              <w:t>обширное опухолевое поражение мягких тканей различных зон лица и шеи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D18, Q27.3, Q27.9, Q85.0</w:t>
            </w:r>
          </w:p>
        </w:tc>
        <w:tc>
          <w:tcPr>
            <w:tcW w:w="3439" w:type="dxa"/>
            <w:vMerge w:val="restart"/>
          </w:tcPr>
          <w:p w:rsidR="008F6E91" w:rsidRDefault="008F6E9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val="restart"/>
          </w:tcPr>
          <w:p w:rsidR="008F6E91" w:rsidRDefault="008F6E91">
            <w:pPr>
              <w:pStyle w:val="ConsPlusNormal"/>
            </w:pPr>
            <w:r>
              <w:t>D16.5</w:t>
            </w:r>
          </w:p>
        </w:tc>
        <w:tc>
          <w:tcPr>
            <w:tcW w:w="3439" w:type="dxa"/>
            <w:vMerge w:val="restart"/>
          </w:tcPr>
          <w:p w:rsidR="008F6E91" w:rsidRDefault="008F6E91">
            <w:pPr>
              <w:pStyle w:val="ConsPlusNormal"/>
            </w:pPr>
            <w:r>
              <w:t>новообразование нижней челюсти в пределах не менее 3 - 4 зубов и (или) ее ветви</w:t>
            </w:r>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D16.4</w:t>
            </w:r>
          </w:p>
        </w:tc>
        <w:tc>
          <w:tcPr>
            <w:tcW w:w="3439" w:type="dxa"/>
          </w:tcPr>
          <w:p w:rsidR="008F6E91" w:rsidRDefault="008F6E91">
            <w:pPr>
              <w:pStyle w:val="ConsPlusNormal"/>
            </w:pPr>
            <w:r>
              <w:t>новообразование верхней челюсти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D16.4, D16.5</w:t>
            </w:r>
          </w:p>
        </w:tc>
        <w:tc>
          <w:tcPr>
            <w:tcW w:w="3439" w:type="dxa"/>
          </w:tcPr>
          <w:p w:rsidR="008F6E91" w:rsidRDefault="008F6E91">
            <w:pPr>
              <w:pStyle w:val="ConsPlusNormal"/>
            </w:pPr>
            <w:r>
              <w:t>новообразование верхней (нижней) челюсти с распространением в прилегающие области</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8F6E91" w:rsidRDefault="008F6E91">
            <w:pPr>
              <w:spacing w:after="1" w:line="0" w:lineRule="atLeast"/>
            </w:pPr>
          </w:p>
        </w:tc>
      </w:tr>
      <w:tr w:rsidR="008F6E91">
        <w:tc>
          <w:tcPr>
            <w:tcW w:w="17458" w:type="dxa"/>
            <w:gridSpan w:val="7"/>
          </w:tcPr>
          <w:p w:rsidR="008F6E91" w:rsidRDefault="008F6E91">
            <w:pPr>
              <w:pStyle w:val="ConsPlusNormal"/>
              <w:outlineLvl w:val="3"/>
            </w:pPr>
            <w:r>
              <w:t>Эндокринология</w:t>
            </w:r>
          </w:p>
        </w:tc>
      </w:tr>
      <w:tr w:rsidR="008F6E91">
        <w:tc>
          <w:tcPr>
            <w:tcW w:w="874" w:type="dxa"/>
          </w:tcPr>
          <w:p w:rsidR="008F6E91" w:rsidRDefault="008F6E91">
            <w:pPr>
              <w:pStyle w:val="ConsPlusNormal"/>
            </w:pPr>
            <w:r>
              <w:t>85</w:t>
            </w:r>
          </w:p>
        </w:tc>
        <w:tc>
          <w:tcPr>
            <w:tcW w:w="3964" w:type="dxa"/>
          </w:tcPr>
          <w:p w:rsidR="008F6E91" w:rsidRDefault="008F6E9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964" w:type="dxa"/>
          </w:tcPr>
          <w:p w:rsidR="008F6E91" w:rsidRDefault="008F6E91">
            <w:pPr>
              <w:pStyle w:val="ConsPlusNormal"/>
            </w:pPr>
            <w:r>
              <w:t>E10.5, E11.5</w:t>
            </w:r>
          </w:p>
        </w:tc>
        <w:tc>
          <w:tcPr>
            <w:tcW w:w="3439" w:type="dxa"/>
          </w:tcPr>
          <w:p w:rsidR="008F6E91" w:rsidRDefault="008F6E91">
            <w:pPr>
              <w:pStyle w:val="ConsPlusNormal"/>
            </w:pPr>
            <w:r>
              <w:t>сахарный диабет 1 и 2 типа с критической ишемией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8F6E91" w:rsidRDefault="008F6E91">
            <w:pPr>
              <w:pStyle w:val="ConsPlusNormal"/>
              <w:jc w:val="center"/>
            </w:pPr>
            <w:r>
              <w:t>378675</w:t>
            </w:r>
          </w:p>
        </w:tc>
      </w:tr>
      <w:tr w:rsidR="008F6E91">
        <w:tc>
          <w:tcPr>
            <w:tcW w:w="874" w:type="dxa"/>
            <w:vMerge w:val="restart"/>
          </w:tcPr>
          <w:p w:rsidR="008F6E91" w:rsidRDefault="008F6E91">
            <w:pPr>
              <w:pStyle w:val="ConsPlusNormal"/>
            </w:pPr>
            <w:r>
              <w:t>86</w:t>
            </w:r>
          </w:p>
        </w:tc>
        <w:tc>
          <w:tcPr>
            <w:tcW w:w="3964" w:type="dxa"/>
            <w:vMerge w:val="restart"/>
          </w:tcPr>
          <w:p w:rsidR="008F6E91" w:rsidRDefault="008F6E9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964" w:type="dxa"/>
            <w:vMerge w:val="restart"/>
          </w:tcPr>
          <w:p w:rsidR="008F6E91" w:rsidRDefault="008F6E91">
            <w:pPr>
              <w:pStyle w:val="ConsPlusNormal"/>
            </w:pPr>
            <w:r>
              <w:lastRenderedPageBreak/>
              <w:t xml:space="preserve">E10.6, E10.7, E11.6, E11.7, E13.6, </w:t>
            </w:r>
            <w:r>
              <w:lastRenderedPageBreak/>
              <w:t>E13.7, E14.6, E14.7</w:t>
            </w:r>
          </w:p>
        </w:tc>
        <w:tc>
          <w:tcPr>
            <w:tcW w:w="3439" w:type="dxa"/>
            <w:vMerge w:val="restart"/>
          </w:tcPr>
          <w:p w:rsidR="008F6E91" w:rsidRDefault="008F6E91">
            <w:pPr>
              <w:pStyle w:val="ConsPlusNormal"/>
            </w:pPr>
            <w:r>
              <w:lastRenderedPageBreak/>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74" w:type="dxa"/>
            <w:vMerge w:val="restart"/>
          </w:tcPr>
          <w:p w:rsidR="008F6E91" w:rsidRDefault="008F6E91">
            <w:pPr>
              <w:pStyle w:val="ConsPlusNormal"/>
            </w:pPr>
            <w:r>
              <w:t>хирургическое лечение, терапевтическое лечение</w:t>
            </w:r>
          </w:p>
        </w:tc>
        <w:tc>
          <w:tcPr>
            <w:tcW w:w="4639" w:type="dxa"/>
          </w:tcPr>
          <w:p w:rsidR="008F6E91" w:rsidRDefault="008F6E9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rsidR="008F6E91" w:rsidRDefault="008F6E91">
            <w:pPr>
              <w:pStyle w:val="ConsPlusNormal"/>
              <w:jc w:val="center"/>
            </w:pPr>
            <w:r>
              <w:t>103274</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комплексное лечение, включая хирургическое и (или) лазерное лечение, диабетической ретинопатии</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E10.4, E10.5 E11.4, E11.5, E13.4, E13.5, E14.4, E14.5</w:t>
            </w:r>
          </w:p>
        </w:tc>
        <w:tc>
          <w:tcPr>
            <w:tcW w:w="3439" w:type="dxa"/>
          </w:tcPr>
          <w:p w:rsidR="008F6E91" w:rsidRDefault="008F6E9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хирургическое лечение синдрома диабетической стопы, включая пластическую реконструкцию</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val="restart"/>
          </w:tcPr>
          <w:p w:rsidR="008F6E91" w:rsidRDefault="008F6E91">
            <w:pPr>
              <w:pStyle w:val="ConsPlusNormal"/>
            </w:pPr>
            <w:r>
              <w:t>Комплексное лечение тяжелых форм тиреотоксикоза, гиперпаратиреоза</w:t>
            </w:r>
          </w:p>
        </w:tc>
        <w:tc>
          <w:tcPr>
            <w:tcW w:w="964" w:type="dxa"/>
          </w:tcPr>
          <w:p w:rsidR="008F6E91" w:rsidRDefault="008F6E91">
            <w:pPr>
              <w:pStyle w:val="ConsPlusNormal"/>
            </w:pPr>
            <w:r>
              <w:t>E21.0, E21.1, E35.8, D35.8</w:t>
            </w:r>
          </w:p>
        </w:tc>
        <w:tc>
          <w:tcPr>
            <w:tcW w:w="3439" w:type="dxa"/>
          </w:tcPr>
          <w:p w:rsidR="008F6E91" w:rsidRDefault="008F6E9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74" w:type="dxa"/>
          </w:tcPr>
          <w:p w:rsidR="008F6E91" w:rsidRDefault="008F6E91">
            <w:pPr>
              <w:pStyle w:val="ConsPlusNormal"/>
            </w:pPr>
            <w:r>
              <w:t>хирургическое лечение</w:t>
            </w:r>
          </w:p>
        </w:tc>
        <w:tc>
          <w:tcPr>
            <w:tcW w:w="4639" w:type="dxa"/>
          </w:tcPr>
          <w:p w:rsidR="008F6E91" w:rsidRDefault="008F6E91">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504" w:type="dxa"/>
            <w:vMerge/>
          </w:tcPr>
          <w:p w:rsidR="008F6E91" w:rsidRDefault="008F6E91">
            <w:pPr>
              <w:spacing w:after="1" w:line="0" w:lineRule="atLeast"/>
            </w:pP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tcPr>
          <w:p w:rsidR="008F6E91" w:rsidRDefault="008F6E91">
            <w:pPr>
              <w:pStyle w:val="ConsPlusNormal"/>
            </w:pPr>
            <w:r>
              <w:t>E05.0, E05.2</w:t>
            </w:r>
          </w:p>
        </w:tc>
        <w:tc>
          <w:tcPr>
            <w:tcW w:w="3439" w:type="dxa"/>
          </w:tcPr>
          <w:p w:rsidR="008F6E91" w:rsidRDefault="008F6E91">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74" w:type="dxa"/>
          </w:tcPr>
          <w:p w:rsidR="008F6E91" w:rsidRDefault="008F6E91">
            <w:pPr>
              <w:pStyle w:val="ConsPlusNormal"/>
            </w:pPr>
            <w:r>
              <w:lastRenderedPageBreak/>
              <w:t>хирургическое лечение</w:t>
            </w:r>
          </w:p>
        </w:tc>
        <w:tc>
          <w:tcPr>
            <w:tcW w:w="4639" w:type="dxa"/>
          </w:tcPr>
          <w:p w:rsidR="008F6E91" w:rsidRDefault="008F6E91">
            <w:pPr>
              <w:pStyle w:val="ConsPlusNormal"/>
            </w:pPr>
            <w:r>
              <w:t xml:space="preserve">хирургическое лечение тяжелых форм тиреотоксикоза под контролем возвратно-гортанных нервов и паращитовидных желез с </w:t>
            </w:r>
            <w:r>
              <w:lastRenderedPageBreak/>
              <w:t>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rsidR="008F6E91" w:rsidRDefault="008F6E91">
            <w:pPr>
              <w:spacing w:after="1" w:line="0" w:lineRule="atLeast"/>
            </w:pPr>
          </w:p>
        </w:tc>
      </w:tr>
      <w:tr w:rsidR="008F6E91">
        <w:tc>
          <w:tcPr>
            <w:tcW w:w="874" w:type="dxa"/>
            <w:vMerge w:val="restart"/>
          </w:tcPr>
          <w:p w:rsidR="008F6E91" w:rsidRDefault="008F6E91">
            <w:pPr>
              <w:pStyle w:val="ConsPlusNormal"/>
            </w:pPr>
            <w:r>
              <w:lastRenderedPageBreak/>
              <w:t>87</w:t>
            </w:r>
          </w:p>
        </w:tc>
        <w:tc>
          <w:tcPr>
            <w:tcW w:w="3964" w:type="dxa"/>
            <w:vMerge w:val="restart"/>
          </w:tcPr>
          <w:p w:rsidR="008F6E91" w:rsidRDefault="008F6E91">
            <w:pPr>
              <w:pStyle w:val="ConsPlusNormal"/>
            </w:pPr>
            <w:r>
              <w:t>Гастроинтестинальные комбинированные рестриктивно-шунтирующие операции при сахарном диабете 2 типа</w:t>
            </w:r>
          </w:p>
        </w:tc>
        <w:tc>
          <w:tcPr>
            <w:tcW w:w="964" w:type="dxa"/>
            <w:vMerge w:val="restart"/>
          </w:tcPr>
          <w:p w:rsidR="008F6E91" w:rsidRDefault="008F6E91">
            <w:pPr>
              <w:pStyle w:val="ConsPlusNormal"/>
            </w:pPr>
            <w:r>
              <w:t>E11.6, E11.7</w:t>
            </w:r>
          </w:p>
        </w:tc>
        <w:tc>
          <w:tcPr>
            <w:tcW w:w="3439" w:type="dxa"/>
            <w:vMerge w:val="restart"/>
          </w:tcPr>
          <w:p w:rsidR="008F6E91" w:rsidRDefault="008F6E91">
            <w:pPr>
              <w:pStyle w:val="ConsPlusNormal"/>
            </w:pPr>
            <w:r>
              <w:t xml:space="preserve">сахарный диабет 2 типа с морбидным ожирением, с индексом массы тела равным и более 40 кг/м </w:t>
            </w:r>
            <w:hyperlink w:anchor="P15530" w:history="1">
              <w:r>
                <w:rPr>
                  <w:color w:val="0000FF"/>
                </w:rPr>
                <w:t>&lt;2&gt;</w:t>
              </w:r>
            </w:hyperlink>
          </w:p>
        </w:tc>
        <w:tc>
          <w:tcPr>
            <w:tcW w:w="2074" w:type="dxa"/>
            <w:vMerge w:val="restart"/>
          </w:tcPr>
          <w:p w:rsidR="008F6E91" w:rsidRDefault="008F6E91">
            <w:pPr>
              <w:pStyle w:val="ConsPlusNormal"/>
            </w:pPr>
            <w:r>
              <w:t>хирургическое лечение</w:t>
            </w:r>
          </w:p>
        </w:tc>
        <w:tc>
          <w:tcPr>
            <w:tcW w:w="4639" w:type="dxa"/>
          </w:tcPr>
          <w:p w:rsidR="008F6E91" w:rsidRDefault="008F6E91">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8F6E91" w:rsidRDefault="008F6E91">
            <w:pPr>
              <w:pStyle w:val="ConsPlusNormal"/>
              <w:jc w:val="center"/>
            </w:pPr>
            <w:r>
              <w:t>268435</w:t>
            </w:r>
          </w:p>
        </w:tc>
      </w:tr>
      <w:tr w:rsidR="008F6E91">
        <w:tc>
          <w:tcPr>
            <w:tcW w:w="874" w:type="dxa"/>
            <w:vMerge/>
          </w:tcPr>
          <w:p w:rsidR="008F6E91" w:rsidRDefault="008F6E91">
            <w:pPr>
              <w:spacing w:after="1" w:line="0" w:lineRule="atLeast"/>
            </w:pPr>
          </w:p>
        </w:tc>
        <w:tc>
          <w:tcPr>
            <w:tcW w:w="3964" w:type="dxa"/>
            <w:vMerge/>
          </w:tcPr>
          <w:p w:rsidR="008F6E91" w:rsidRDefault="008F6E91">
            <w:pPr>
              <w:spacing w:after="1" w:line="0" w:lineRule="atLeast"/>
            </w:pPr>
          </w:p>
        </w:tc>
        <w:tc>
          <w:tcPr>
            <w:tcW w:w="964" w:type="dxa"/>
            <w:vMerge/>
          </w:tcPr>
          <w:p w:rsidR="008F6E91" w:rsidRDefault="008F6E91">
            <w:pPr>
              <w:spacing w:after="1" w:line="0" w:lineRule="atLeast"/>
            </w:pPr>
          </w:p>
        </w:tc>
        <w:tc>
          <w:tcPr>
            <w:tcW w:w="3439" w:type="dxa"/>
            <w:vMerge/>
          </w:tcPr>
          <w:p w:rsidR="008F6E91" w:rsidRDefault="008F6E91">
            <w:pPr>
              <w:spacing w:after="1" w:line="0" w:lineRule="atLeast"/>
            </w:pPr>
          </w:p>
        </w:tc>
        <w:tc>
          <w:tcPr>
            <w:tcW w:w="2074" w:type="dxa"/>
            <w:vMerge/>
          </w:tcPr>
          <w:p w:rsidR="008F6E91" w:rsidRDefault="008F6E91">
            <w:pPr>
              <w:spacing w:after="1" w:line="0" w:lineRule="atLeast"/>
            </w:pPr>
          </w:p>
        </w:tc>
        <w:tc>
          <w:tcPr>
            <w:tcW w:w="4639" w:type="dxa"/>
          </w:tcPr>
          <w:p w:rsidR="008F6E91" w:rsidRDefault="008F6E91">
            <w:pPr>
              <w:pStyle w:val="ConsPlusNormal"/>
            </w:pPr>
            <w:r>
              <w:t>билиопанкреатическое шунтирование, в том числе с наложением дуодено-илеоанастомоза</w:t>
            </w:r>
          </w:p>
        </w:tc>
        <w:tc>
          <w:tcPr>
            <w:tcW w:w="1504" w:type="dxa"/>
            <w:vMerge/>
          </w:tcPr>
          <w:p w:rsidR="008F6E91" w:rsidRDefault="008F6E91">
            <w:pPr>
              <w:spacing w:after="1" w:line="0" w:lineRule="atLeast"/>
            </w:pPr>
          </w:p>
        </w:tc>
      </w:tr>
    </w:tbl>
    <w:p w:rsidR="008F6E91" w:rsidRDefault="008F6E91">
      <w:pPr>
        <w:sectPr w:rsidR="008F6E91">
          <w:pgSz w:w="16838" w:h="11905" w:orient="landscape"/>
          <w:pgMar w:top="1701" w:right="1134" w:bottom="850" w:left="1134" w:header="0" w:footer="0" w:gutter="0"/>
          <w:cols w:space="720"/>
        </w:sectPr>
      </w:pPr>
    </w:p>
    <w:p w:rsidR="008F6E91" w:rsidRDefault="008F6E91">
      <w:pPr>
        <w:pStyle w:val="ConsPlusNormal"/>
        <w:jc w:val="both"/>
      </w:pPr>
    </w:p>
    <w:p w:rsidR="008F6E91" w:rsidRDefault="008F6E91">
      <w:pPr>
        <w:pStyle w:val="ConsPlusNormal"/>
        <w:ind w:firstLine="540"/>
        <w:jc w:val="both"/>
      </w:pPr>
      <w:r>
        <w:t>--------------------------------</w:t>
      </w:r>
    </w:p>
    <w:p w:rsidR="008F6E91" w:rsidRDefault="008F6E91">
      <w:pPr>
        <w:pStyle w:val="ConsPlusNormal"/>
        <w:spacing w:before="220"/>
        <w:ind w:firstLine="540"/>
        <w:jc w:val="both"/>
      </w:pPr>
      <w:bookmarkStart w:id="152" w:name="P15529"/>
      <w:bookmarkEnd w:id="152"/>
      <w:r>
        <w:t>&lt;1&gt; Высокотехнологичная медицинская помощь.</w:t>
      </w:r>
    </w:p>
    <w:p w:rsidR="008F6E91" w:rsidRDefault="008F6E91">
      <w:pPr>
        <w:pStyle w:val="ConsPlusNormal"/>
        <w:spacing w:before="220"/>
        <w:ind w:firstLine="540"/>
        <w:jc w:val="both"/>
      </w:pPr>
      <w:bookmarkStart w:id="153" w:name="P15530"/>
      <w:bookmarkEnd w:id="153"/>
      <w:r>
        <w:t>&lt;2&gt; Международная статистическая классификация болезней и проблем, связанных со здоровьем (10-й пересмотр).</w:t>
      </w:r>
    </w:p>
    <w:p w:rsidR="008F6E91" w:rsidRDefault="008F6E91">
      <w:pPr>
        <w:pStyle w:val="ConsPlusNormal"/>
        <w:spacing w:before="220"/>
        <w:ind w:firstLine="540"/>
        <w:jc w:val="both"/>
      </w:pPr>
      <w:bookmarkStart w:id="154" w:name="P15531"/>
      <w:bookmarkEnd w:id="15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F6E91" w:rsidRDefault="008F6E91">
      <w:pPr>
        <w:pStyle w:val="ConsPlusNormal"/>
        <w:jc w:val="both"/>
      </w:pPr>
    </w:p>
    <w:p w:rsidR="008F6E91" w:rsidRDefault="008F6E91">
      <w:pPr>
        <w:pStyle w:val="ConsPlusNormal"/>
        <w:jc w:val="both"/>
      </w:pPr>
    </w:p>
    <w:p w:rsidR="008F6E91" w:rsidRDefault="008F6E91">
      <w:pPr>
        <w:pStyle w:val="ConsPlusNormal"/>
        <w:pBdr>
          <w:top w:val="single" w:sz="6" w:space="0" w:color="auto"/>
        </w:pBdr>
        <w:spacing w:before="100" w:after="100"/>
        <w:jc w:val="both"/>
        <w:rPr>
          <w:sz w:val="2"/>
          <w:szCs w:val="2"/>
        </w:rPr>
      </w:pPr>
    </w:p>
    <w:p w:rsidR="003F57E3" w:rsidRDefault="008F6E91">
      <w:bookmarkStart w:id="155" w:name="_GoBack"/>
      <w:bookmarkEnd w:id="155"/>
    </w:p>
    <w:sectPr w:rsidR="003F57E3" w:rsidSect="00006B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91"/>
    <w:rsid w:val="004A54E5"/>
    <w:rsid w:val="008F6E91"/>
    <w:rsid w:val="00FF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D96B4-D155-45FC-BF56-96D7C456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6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E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E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DC62636796D9ED9F181E5CDBEC12FB204CFDD77438C78FD95DD5A629D258147A67316E8F239A06E2DA91AFFDr1VFH" TargetMode="External"/><Relationship Id="rId21" Type="http://schemas.openxmlformats.org/officeDocument/2006/relationships/hyperlink" Target="consultantplus://offline/ref=1BDC62636796D9ED9F180051CD804DF42746A1D27337C5DB8608D3F176825E4128276F37DC62D10BE4C18DAFFB03CEBB49rDV8H" TargetMode="External"/><Relationship Id="rId42" Type="http://schemas.openxmlformats.org/officeDocument/2006/relationships/hyperlink" Target="consultantplus://offline/ref=1BDC62636796D9ED9F180051CD804DF42746A1D27336C4DD8D0ED3F176825E4128276F37DC62D10BE4C18DAFFB03CEBB49rDV8H" TargetMode="External"/><Relationship Id="rId47" Type="http://schemas.openxmlformats.org/officeDocument/2006/relationships/hyperlink" Target="consultantplus://offline/ref=1BDC62636796D9ED9F180051CD804DF42746A1D27334CCDE8000D3F176825E4128276F37DC62D10BE4C18DAFFB03CEBB49rDV8H" TargetMode="External"/><Relationship Id="rId63" Type="http://schemas.openxmlformats.org/officeDocument/2006/relationships/hyperlink" Target="consultantplus://offline/ref=1BDC62636796D9ED9F181E5CDBEC12FB2748FADF723A9A85D104D9A42EDD07116F76696188388402F8C693ADrFVDH" TargetMode="External"/><Relationship Id="rId68" Type="http://schemas.openxmlformats.org/officeDocument/2006/relationships/hyperlink" Target="consultantplus://offline/ref=1BDC62636796D9ED9F181E5CDBEC12FB204CFEDE7533C78FD95DD5A629D258147A67316E8F239A06E2DA91AFFDr1VFH" TargetMode="External"/><Relationship Id="rId16" Type="http://schemas.openxmlformats.org/officeDocument/2006/relationships/hyperlink" Target="consultantplus://offline/ref=1BDC62636796D9ED9F181E5CDBEC12FB2745F7D87032C78FD95DD5A629D258147A67316E8F239A06E2DA91AFFDr1VFH" TargetMode="External"/><Relationship Id="rId11" Type="http://schemas.openxmlformats.org/officeDocument/2006/relationships/hyperlink" Target="consultantplus://offline/ref=1BDC62636796D9ED9F180051CD804DF42746A1D27339CCDC8408D3F176825E4128276F37DC62D10BE4C18DAFFB03CEBB49rDV8H" TargetMode="External"/><Relationship Id="rId32" Type="http://schemas.openxmlformats.org/officeDocument/2006/relationships/hyperlink" Target="consultantplus://offline/ref=1BDC62636796D9ED9F181E5CDBEC12FB204CFDD77438C78FD95DD5A629D25814686769628D268600E5CFC7FEBB48C1B94EC4699E5CB6444Br2V7H" TargetMode="External"/><Relationship Id="rId37" Type="http://schemas.openxmlformats.org/officeDocument/2006/relationships/hyperlink" Target="consultantplus://offline/ref=1BDC62636796D9ED9F181E5CDBEC12FB274BFDDE7637C78FD95DD5A629D258147A67316E8F239A06E2DA91AFFDr1VFH" TargetMode="External"/><Relationship Id="rId53" Type="http://schemas.openxmlformats.org/officeDocument/2006/relationships/hyperlink" Target="consultantplus://offline/ref=1BDC62636796D9ED9F181E5CDBEC12FB2549FCD97232C78FD95DD5A629D258147A67316E8F239A06E2DA91AFFDr1VFH" TargetMode="External"/><Relationship Id="rId58" Type="http://schemas.openxmlformats.org/officeDocument/2006/relationships/hyperlink" Target="consultantplus://offline/ref=1BDC62636796D9ED9F181E5CDBEC12FB204DF8DD7137C78FD95DD5A629D25814686769628D268303E4CFC7FEBB48C1B94EC4699E5CB6444Br2V7H" TargetMode="External"/><Relationship Id="rId74" Type="http://schemas.openxmlformats.org/officeDocument/2006/relationships/hyperlink" Target="consultantplus://offline/ref=1BDC62636796D9ED9F181E5CDBEC12FB204CFBD67133C78FD95DD5A629D258147A67316E8F239A06E2DA91AFFDr1VFH" TargetMode="External"/><Relationship Id="rId79" Type="http://schemas.openxmlformats.org/officeDocument/2006/relationships/hyperlink" Target="consultantplus://offline/ref=2C9C82CFC80528BBC8FC8C55022E3D6B8D91E48315A9899A2F6C2A7FA3DD97619EC24562D4BA838F64E113555Es1V7H" TargetMode="External"/><Relationship Id="rId5" Type="http://schemas.openxmlformats.org/officeDocument/2006/relationships/hyperlink" Target="consultantplus://offline/ref=1BDC62636796D9ED9F181E5CDBEC12FB204CFDD77438C78FD95DD5A629D25814686769628D268606E1CFC7FEBB48C1B94EC4699E5CB6444Br2V7H" TargetMode="External"/><Relationship Id="rId61" Type="http://schemas.openxmlformats.org/officeDocument/2006/relationships/hyperlink" Target="consultantplus://offline/ref=1BDC62636796D9ED9F180051CD804DF42746A1D27339CADB810DD3F176825E4128276F37DC62D10BE4C18DAFFB03CEBB49rDV8H" TargetMode="External"/><Relationship Id="rId82" Type="http://schemas.openxmlformats.org/officeDocument/2006/relationships/theme" Target="theme/theme1.xml"/><Relationship Id="rId19" Type="http://schemas.openxmlformats.org/officeDocument/2006/relationships/hyperlink" Target="consultantplus://offline/ref=1BDC62636796D9ED9F181E5CDBEC12FB204CFDD77438C78FD95DD5A629D25814686769628D268400EFCFC7FEBB48C1B94EC4699E5CB6444Br2V7H" TargetMode="External"/><Relationship Id="rId14" Type="http://schemas.openxmlformats.org/officeDocument/2006/relationships/hyperlink" Target="consultantplus://offline/ref=1BDC62636796D9ED9F181E5CDBEC12FB204CFDD77438C78FD95DD5A629D258147A67316E8F239A06E2DA91AFFDr1VFH" TargetMode="External"/><Relationship Id="rId22" Type="http://schemas.openxmlformats.org/officeDocument/2006/relationships/hyperlink" Target="consultantplus://offline/ref=1BDC62636796D9ED9F181E5CDBEC12FB2745F7D87032C78FD95DD5A629D258147A67316E8F239A06E2DA91AFFDr1VFH" TargetMode="External"/><Relationship Id="rId27" Type="http://schemas.openxmlformats.org/officeDocument/2006/relationships/hyperlink" Target="consultantplus://offline/ref=1BDC62636796D9ED9F181E5CDBEC12FB2745F7D87032C78FD95DD5A629D2581468676962842E8F52B780C6A2FD18D2BB4FC46B9A40rBV6H" TargetMode="External"/><Relationship Id="rId30" Type="http://schemas.openxmlformats.org/officeDocument/2006/relationships/hyperlink" Target="consultantplus://offline/ref=1BDC62636796D9ED9F181E5CDBEC12FB204CFDD77438C78FD95DD5A629D25814686769628D26800FEECFC7FEBB48C1B94EC4699E5CB6444Br2V7H" TargetMode="External"/><Relationship Id="rId35" Type="http://schemas.openxmlformats.org/officeDocument/2006/relationships/hyperlink" Target="consultantplus://offline/ref=1BDC62636796D9ED9F181E5CDBEC12FB204CFDD77438C78FD95DD5A629D25814686769628D268600E5CFC7FEBB48C1B94EC4699E5CB6444Br2V7H" TargetMode="External"/><Relationship Id="rId43" Type="http://schemas.openxmlformats.org/officeDocument/2006/relationships/hyperlink" Target="consultantplus://offline/ref=1BDC62636796D9ED9F180051CD804DF42746A1D27336CADB810AD3F176825E4128276F37DC62D10BE4C18DAFFB03CEBB49rDV8H" TargetMode="External"/><Relationship Id="rId48" Type="http://schemas.openxmlformats.org/officeDocument/2006/relationships/hyperlink" Target="consultantplus://offline/ref=1BDC62636796D9ED9F180051CD804DF42746A1D27337C4DD8C0DD3F176825E4128276F37DC62D10BE4C18DAFFB03CEBB49rDV8H" TargetMode="External"/><Relationship Id="rId56" Type="http://schemas.openxmlformats.org/officeDocument/2006/relationships/hyperlink" Target="consultantplus://offline/ref=1BDC62636796D9ED9F181E5CDBEC12FB204CFEDE7533C78FD95DD5A629D258146867696185218F52B780C6A2FD18D2BB4FC46B9A40rBV6H" TargetMode="External"/><Relationship Id="rId64" Type="http://schemas.openxmlformats.org/officeDocument/2006/relationships/hyperlink" Target="consultantplus://offline/ref=1BDC62636796D9ED9F181E5CDBEC12FB2748FADF723A9A85D104D9A42EDD07116F76696188388402F8C693ADrFVDH" TargetMode="External"/><Relationship Id="rId69" Type="http://schemas.openxmlformats.org/officeDocument/2006/relationships/hyperlink" Target="consultantplus://offline/ref=1BDC62636796D9ED9F181E5CDBEC12FB204DF6DF7434C78FD95DD5A629D258147A67316E8F239A06E2DA91AFFDr1VFH" TargetMode="External"/><Relationship Id="rId77" Type="http://schemas.openxmlformats.org/officeDocument/2006/relationships/hyperlink" Target="consultantplus://offline/ref=1BDC62636796D9ED9F181E5CDBEC12FB204CFDD77438C78FD95DD5A629D25814686769628D268702EECFC7FEBB48C1B94EC4699E5CB6444Br2V7H" TargetMode="External"/><Relationship Id="rId8" Type="http://schemas.openxmlformats.org/officeDocument/2006/relationships/hyperlink" Target="consultantplus://offline/ref=1BDC62636796D9ED9F181E5CDBEC12FB2745F7D87032C78FD95DD5A629D25814686769628D268005E3CFC7FEBB48C1B94EC4699E5CB6444Br2V7H" TargetMode="External"/><Relationship Id="rId51" Type="http://schemas.openxmlformats.org/officeDocument/2006/relationships/hyperlink" Target="consultantplus://offline/ref=1BDC62636796D9ED9F181E5CDBEC12FB204CFDD77438C78FD95DD5A629D25814686769628D268601E2CFC7FEBB48C1B94EC4699E5CB6444Br2V7H" TargetMode="External"/><Relationship Id="rId72" Type="http://schemas.openxmlformats.org/officeDocument/2006/relationships/hyperlink" Target="consultantplus://offline/ref=1BDC62636796D9ED9F181E5CDBEC12FB204CFDD77438C78FD95DD5A629D25814686769678C278F52B780C6A2FD18D2BB4FC46B9A40rBV6H" TargetMode="External"/><Relationship Id="rId80" Type="http://schemas.openxmlformats.org/officeDocument/2006/relationships/hyperlink" Target="consultantplus://offline/ref=2C9C82CFC80528BBC8FC8C55022E3D6B8D91E48315A9899A2F6C2A7FA3DD97619EC24562D4BA838F64E113555Es1V7H" TargetMode="External"/><Relationship Id="rId3" Type="http://schemas.openxmlformats.org/officeDocument/2006/relationships/webSettings" Target="webSettings.xml"/><Relationship Id="rId12" Type="http://schemas.openxmlformats.org/officeDocument/2006/relationships/hyperlink" Target="consultantplus://offline/ref=1BDC62636796D9ED9F180051CD804DF42746A1D27339CCDA8D01D3F176825E4128276F37DC62D10BE4C18DAFFB03CEBB49rDV8H" TargetMode="External"/><Relationship Id="rId17" Type="http://schemas.openxmlformats.org/officeDocument/2006/relationships/hyperlink" Target="consultantplus://offline/ref=1BDC62636796D9ED9F181E5CDBEC12FB204CFDD77438C78FD95DD5A629D258147A67316E8F239A06E2DA91AFFDr1VFH" TargetMode="External"/><Relationship Id="rId25" Type="http://schemas.openxmlformats.org/officeDocument/2006/relationships/hyperlink" Target="consultantplus://offline/ref=1BDC62636796D9ED9F181E5CDBEC12FB204CFFD97431C78FD95DD5A629D258147A67316E8F239A06E2DA91AFFDr1VFH" TargetMode="External"/><Relationship Id="rId33" Type="http://schemas.openxmlformats.org/officeDocument/2006/relationships/hyperlink" Target="consultantplus://offline/ref=1BDC62636796D9ED9F181E5CDBEC12FB204CFDD77438C78FD95DD5A629D258147A67316E8F239A06E2DA91AFFDr1VFH" TargetMode="External"/><Relationship Id="rId38" Type="http://schemas.openxmlformats.org/officeDocument/2006/relationships/hyperlink" Target="consultantplus://offline/ref=1BDC62636796D9ED9F181E5CDBEC12FB204CFDD77438C78FD95DD5A629D258147A67316E8F239A06E2DA91AFFDr1VFH" TargetMode="External"/><Relationship Id="rId46" Type="http://schemas.openxmlformats.org/officeDocument/2006/relationships/hyperlink" Target="consultantplus://offline/ref=1BDC62636796D9ED9F180051CD804DF42746A1D27336CADD840ED3F176825E4128276F37DC62D10BE4C18DAFFB03CEBB49rDV8H" TargetMode="External"/><Relationship Id="rId59" Type="http://schemas.openxmlformats.org/officeDocument/2006/relationships/hyperlink" Target="consultantplus://offline/ref=1BDC62636796D9ED9F181E5CDBEC12FB274AFFD67038C78FD95DD5A629D25814686769628D268406E0CFC7FEBB48C1B94EC4699E5CB6444Br2V7H" TargetMode="External"/><Relationship Id="rId67" Type="http://schemas.openxmlformats.org/officeDocument/2006/relationships/hyperlink" Target="consultantplus://offline/ref=1BDC62636796D9ED9F181E5CDBEC12FB2744F7DE7036C78FD95DD5A629D25814686769628D268407E6CFC7FEBB48C1B94EC4699E5CB6444Br2V7H" TargetMode="External"/><Relationship Id="rId20" Type="http://schemas.openxmlformats.org/officeDocument/2006/relationships/hyperlink" Target="consultantplus://offline/ref=1BDC62636796D9ED9F180051CD804DF42746A1D27339CADE8401D3F176825E4128276F37CE628904E1CC93AEF61698EA0F8F649847AA444D3B1CD0DFr8V5H" TargetMode="External"/><Relationship Id="rId41" Type="http://schemas.openxmlformats.org/officeDocument/2006/relationships/hyperlink" Target="consultantplus://offline/ref=1BDC62636796D9ED9F180051CD804DF42746A1D27336CADE8C0ED3F176825E4128276F37DC62D10BE4C18DAFFB03CEBB49rDV8H" TargetMode="External"/><Relationship Id="rId54" Type="http://schemas.openxmlformats.org/officeDocument/2006/relationships/hyperlink" Target="consultantplus://offline/ref=1BDC62636796D9ED9F181E5CDBEC12FB274AFDDF7932C78FD95DD5A629D258147A67316E8F239A06E2DA91AFFDr1VFH" TargetMode="External"/><Relationship Id="rId62" Type="http://schemas.openxmlformats.org/officeDocument/2006/relationships/hyperlink" Target="consultantplus://offline/ref=1BDC62636796D9ED9F180051CD804DF42746A1D27333C5DD8C0BD3F176825E4128276F37DC62D10BE4C18DAFFB03CEBB49rDV8H" TargetMode="External"/><Relationship Id="rId70" Type="http://schemas.openxmlformats.org/officeDocument/2006/relationships/hyperlink" Target="consultantplus://offline/ref=1BDC62636796D9ED9F181E5CDBEC12FB2745F6DE7832C78FD95DD5A629D258147A67316E8F239A06E2DA91AFFDr1VFH" TargetMode="External"/><Relationship Id="rId75" Type="http://schemas.openxmlformats.org/officeDocument/2006/relationships/hyperlink" Target="consultantplus://offline/ref=1BDC62636796D9ED9F181E5CDBEC12FB274AFDDF7932C78FD95DD5A629D258147A67316E8F239A06E2DA91AFFDr1VFH" TargetMode="External"/><Relationship Id="rId1" Type="http://schemas.openxmlformats.org/officeDocument/2006/relationships/styles" Target="styles.xml"/><Relationship Id="rId6" Type="http://schemas.openxmlformats.org/officeDocument/2006/relationships/hyperlink" Target="consultantplus://offline/ref=1BDC62636796D9ED9F180051CD804DF42746A1D27336CBD18001D3F176825E4128276F37CE628907E6C496AAFC1698EA0F8F649847AA444D3B1CD0DFr8V5H" TargetMode="External"/><Relationship Id="rId15" Type="http://schemas.openxmlformats.org/officeDocument/2006/relationships/hyperlink" Target="consultantplus://offline/ref=1BDC62636796D9ED9F180051CD804DF42746A1D27334C5DF810BD3F176825E4128276F37DC62D10BE4C18DAFFB03CEBB49rDV8H" TargetMode="External"/><Relationship Id="rId23" Type="http://schemas.openxmlformats.org/officeDocument/2006/relationships/hyperlink" Target="consultantplus://offline/ref=1BDC62636796D9ED9F181E5CDBEC12FB2745F7D87032C78FD95DD5A629D25814686769628D268705E7CFC7FEBB48C1B94EC4699E5CB6444Br2V7H" TargetMode="External"/><Relationship Id="rId28" Type="http://schemas.openxmlformats.org/officeDocument/2006/relationships/hyperlink" Target="consultantplus://offline/ref=1BDC62636796D9ED9F181E5CDBEC12FB2744F7D87135C78FD95DD5A629D258147A67316E8F239A06E2DA91AFFDr1VFH" TargetMode="External"/><Relationship Id="rId36" Type="http://schemas.openxmlformats.org/officeDocument/2006/relationships/hyperlink" Target="consultantplus://offline/ref=1BDC62636796D9ED9F181E5CDBEC12FB254EFEDF7437C78FD95DD5A629D258147A67316E8F239A06E2DA91AFFDr1VFH" TargetMode="External"/><Relationship Id="rId49" Type="http://schemas.openxmlformats.org/officeDocument/2006/relationships/hyperlink" Target="consultantplus://offline/ref=1BDC62636796D9ED9F180051CD804DF42746A1D27336CADC850BD3F176825E4128276F37DC62D10BE4C18DAFFB03CEBB49rDV8H" TargetMode="External"/><Relationship Id="rId57" Type="http://schemas.openxmlformats.org/officeDocument/2006/relationships/hyperlink" Target="consultantplus://offline/ref=1BDC62636796D9ED9F181E5CDBEC12FB204CFCDD7237C78FD95DD5A629D25814686769628D238407EECFC7FEBB48C1B94EC4699E5CB6444Br2V7H" TargetMode="External"/><Relationship Id="rId10" Type="http://schemas.openxmlformats.org/officeDocument/2006/relationships/hyperlink" Target="consultantplus://offline/ref=1BDC62636796D9ED9F180051CD804DF42746A1D27339CCDF8701D3F176825E4128276F37CE628902ED90C2EBAA10CEBE55DA6D8440B446r4VBH" TargetMode="External"/><Relationship Id="rId31" Type="http://schemas.openxmlformats.org/officeDocument/2006/relationships/hyperlink" Target="consultantplus://offline/ref=1BDC62636796D9ED9F181E5CDBEC12FB204CFDD77438C78FD95DD5A629D25814686769628D278500E0CFC7FEBB48C1B94EC4699E5CB6444Br2V7H" TargetMode="External"/><Relationship Id="rId44" Type="http://schemas.openxmlformats.org/officeDocument/2006/relationships/hyperlink" Target="consultantplus://offline/ref=1BDC62636796D9ED9F180051CD804DF42746A1D27336CADE8408D3F176825E4128276F37DC62D10BE4C18DAFFB03CEBB49rDV8H" TargetMode="External"/><Relationship Id="rId52" Type="http://schemas.openxmlformats.org/officeDocument/2006/relationships/hyperlink" Target="consultantplus://offline/ref=1BDC62636796D9ED9F181E5CDBEC12FB254EFFDD7330C78FD95DD5A629D258147A67316E8F239A06E2DA91AFFDr1VFH" TargetMode="External"/><Relationship Id="rId60" Type="http://schemas.openxmlformats.org/officeDocument/2006/relationships/hyperlink" Target="consultantplus://offline/ref=1BDC62636796D9ED9F181E5CDBEC12FB2748FADF723A9A85D104D9A42EDD07036F2E65638D268700ED90C2EBAA10CEBE55DA6D8440B446r4VBH" TargetMode="External"/><Relationship Id="rId65" Type="http://schemas.openxmlformats.org/officeDocument/2006/relationships/hyperlink" Target="consultantplus://offline/ref=1BDC62636796D9ED9F181E5CDBEC12FB2745FCD87835C78FD95DD5A629D258147A67316E8F239A06E2DA91AFFDr1VFH" TargetMode="External"/><Relationship Id="rId73" Type="http://schemas.openxmlformats.org/officeDocument/2006/relationships/hyperlink" Target="consultantplus://offline/ref=1BDC62636796D9ED9F181E5CDBEC12FB274AFDDF7932C78FD95DD5A629D258147A67316E8F239A06E2DA91AFFDr1VFH" TargetMode="External"/><Relationship Id="rId78" Type="http://schemas.openxmlformats.org/officeDocument/2006/relationships/image" Target="media/image1.wmf"/><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BDC62636796D9ED9F181E5CDBEC12FB204CFDD77438C78FD95DD5A629D25814686769628D268606E1CFC7FEBB48C1B94EC4699E5CB6444Br2V7H" TargetMode="External"/><Relationship Id="rId13" Type="http://schemas.openxmlformats.org/officeDocument/2006/relationships/hyperlink" Target="consultantplus://offline/ref=1BDC62636796D9ED9F181E5CDBEC12FB2645F8DA7A67908D8808DBA3218202047E2E666693268018E4C491rAVDH" TargetMode="External"/><Relationship Id="rId18" Type="http://schemas.openxmlformats.org/officeDocument/2006/relationships/hyperlink" Target="consultantplus://offline/ref=1BDC62636796D9ED9F181E5CDBEC12FB2745F7D87032C78FD95DD5A629D258147A67316E8F239A06E2DA91AFFDr1VFH" TargetMode="External"/><Relationship Id="rId39" Type="http://schemas.openxmlformats.org/officeDocument/2006/relationships/hyperlink" Target="consultantplus://offline/ref=1BDC62636796D9ED9F180051CD804DF42746A1D27336CAD8860CD3F176825E4128276F37DC62D10BE4C18DAFFB03CEBB49rDV8H" TargetMode="External"/><Relationship Id="rId34" Type="http://schemas.openxmlformats.org/officeDocument/2006/relationships/hyperlink" Target="consultantplus://offline/ref=1BDC62636796D9ED9F181E5CDBEC12FB204CFDD77438C78FD95DD5A629D25814686769628D268603E2CFC7FEBB48C1B94EC4699E5CB6444Br2V7H" TargetMode="External"/><Relationship Id="rId50" Type="http://schemas.openxmlformats.org/officeDocument/2006/relationships/hyperlink" Target="consultantplus://offline/ref=1BDC62636796D9ED9F180051CD804DF42746A1D27337C4D18308D3F176825E4128276F37DC62D10BE4C18DAFFB03CEBB49rDV8H" TargetMode="External"/><Relationship Id="rId55" Type="http://schemas.openxmlformats.org/officeDocument/2006/relationships/hyperlink" Target="consultantplus://offline/ref=1BDC62636796D9ED9F181E5CDBEC12FB204CFEDE7533C78FD95DD5A629D258147A67316E8F239A06E2DA91AFFDr1VFH" TargetMode="External"/><Relationship Id="rId76" Type="http://schemas.openxmlformats.org/officeDocument/2006/relationships/hyperlink" Target="consultantplus://offline/ref=1BDC62636796D9ED9F181E5CDBEC12FB204CFDD77438C78FD95DD5A629D25814686769628D26840FE7CFC7FEBB48C1B94EC4699E5CB6444Br2V7H" TargetMode="External"/><Relationship Id="rId7" Type="http://schemas.openxmlformats.org/officeDocument/2006/relationships/hyperlink" Target="consultantplus://offline/ref=1BDC62636796D9ED9F180051CD804DF42746A1D27339CCDF8701D3F176825E4128276F37CE628902ED90C2EBAA10CEBE55DA6D8440B446r4VBH" TargetMode="External"/><Relationship Id="rId71" Type="http://schemas.openxmlformats.org/officeDocument/2006/relationships/hyperlink" Target="consultantplus://offline/ref=1BDC62636796D9ED9F181E5CDBEC12FB2745FED67038C78FD95DD5A629D258147A67316E8F239A06E2DA91AFFDr1VFH" TargetMode="External"/><Relationship Id="rId2" Type="http://schemas.openxmlformats.org/officeDocument/2006/relationships/settings" Target="settings.xml"/><Relationship Id="rId29" Type="http://schemas.openxmlformats.org/officeDocument/2006/relationships/hyperlink" Target="consultantplus://offline/ref=1BDC62636796D9ED9F181E5CDBEC12FB254FF6DC7535C78FD95DD5A629D258147A67316E8F239A06E2DA91AFFDr1VFH" TargetMode="External"/><Relationship Id="rId24" Type="http://schemas.openxmlformats.org/officeDocument/2006/relationships/hyperlink" Target="consultantplus://offline/ref=1BDC62636796D9ED9F181E5CDBEC12FB204CFDD77438C78FD95DD5A629D25814686769628D268303E4CFC7FEBB48C1B94EC4699E5CB6444Br2V7H" TargetMode="External"/><Relationship Id="rId40" Type="http://schemas.openxmlformats.org/officeDocument/2006/relationships/hyperlink" Target="consultantplus://offline/ref=1BDC62636796D9ED9F180051CD804DF42746A1D27336CADD860FD3F176825E4128276F37DC62D10BE4C18DAFFB03CEBB49rDV8H" TargetMode="External"/><Relationship Id="rId45" Type="http://schemas.openxmlformats.org/officeDocument/2006/relationships/hyperlink" Target="consultantplus://offline/ref=1BDC62636796D9ED9F180051CD804DF42746A1D27333CCDD870ED3F176825E4128276F37DC62D10BE4C18DAFFB03CEBB49rDV8H" TargetMode="External"/><Relationship Id="rId66" Type="http://schemas.openxmlformats.org/officeDocument/2006/relationships/hyperlink" Target="consultantplus://offline/ref=1BDC62636796D9ED9F181E5CDBEC12FB204DFDDE7639C78FD95DD5A629D258147A67316E8F239A06E2DA91AFFDr1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112607</Words>
  <Characters>641861</Characters>
  <Application>Microsoft Office Word</Application>
  <DocSecurity>0</DocSecurity>
  <Lines>5348</Lines>
  <Paragraphs>1505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2022-04-25T07:21:00Z</dcterms:created>
  <dcterms:modified xsi:type="dcterms:W3CDTF">2022-04-25T07:22:00Z</dcterms:modified>
</cp:coreProperties>
</file>